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9AFF" w14:textId="52888308" w:rsidR="00DF0915" w:rsidRPr="000F11EC" w:rsidRDefault="00CB43C5" w:rsidP="00892F17">
      <w:pPr>
        <w:spacing w:after="0" w:line="360" w:lineRule="auto"/>
        <w:rPr>
          <w:rFonts w:asciiTheme="majorHAnsi" w:hAnsiTheme="majorHAnsi" w:cstheme="majorHAnsi"/>
          <w:b/>
          <w:bCs/>
          <w:i/>
          <w:sz w:val="32"/>
          <w:szCs w:val="32"/>
        </w:rPr>
      </w:pPr>
      <w:r w:rsidRPr="000F11EC">
        <w:rPr>
          <w:rFonts w:asciiTheme="majorHAnsi" w:hAnsiTheme="majorHAnsi" w:cstheme="majorHAnsi"/>
          <w:b/>
          <w:bCs/>
          <w:sz w:val="32"/>
          <w:szCs w:val="32"/>
        </w:rPr>
        <w:t>Brief Notes on t</w:t>
      </w:r>
      <w:r w:rsidR="00D163D8" w:rsidRPr="000F11EC">
        <w:rPr>
          <w:rFonts w:asciiTheme="majorHAnsi" w:hAnsiTheme="majorHAnsi" w:cstheme="majorHAnsi"/>
          <w:b/>
          <w:bCs/>
          <w:sz w:val="32"/>
          <w:szCs w:val="32"/>
        </w:rPr>
        <w:t xml:space="preserve">he </w:t>
      </w:r>
      <w:r w:rsidR="00892F17" w:rsidRPr="000F11EC">
        <w:rPr>
          <w:rFonts w:asciiTheme="majorHAnsi" w:hAnsiTheme="majorHAnsi" w:cstheme="majorHAnsi"/>
          <w:b/>
          <w:bCs/>
          <w:sz w:val="32"/>
          <w:szCs w:val="32"/>
        </w:rPr>
        <w:t>Theme of Responsibility in An Inspector Calls</w:t>
      </w:r>
    </w:p>
    <w:p w14:paraId="1DE676D3" w14:textId="77777777" w:rsidR="00DF0915" w:rsidRDefault="00DF0915" w:rsidP="00892F17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14:paraId="36C80370" w14:textId="151CBC3B" w:rsidR="00892F17" w:rsidRPr="00892F17" w:rsidRDefault="00892F17" w:rsidP="00892F17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892F17">
        <w:rPr>
          <w:rFonts w:asciiTheme="majorHAnsi" w:hAnsiTheme="majorHAnsi" w:cstheme="majorHAnsi"/>
          <w:b/>
          <w:bCs/>
        </w:rPr>
        <w:t>Context</w:t>
      </w:r>
    </w:p>
    <w:p w14:paraId="48ECC781" w14:textId="0D16B449" w:rsidR="00D163D8" w:rsidRPr="00892F17" w:rsidRDefault="00D163D8" w:rsidP="00892F17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Set in 1912 (Edwardian England) when there was a large gap between the rich and the poor</w:t>
      </w:r>
    </w:p>
    <w:p w14:paraId="0DDF268A" w14:textId="7E3B1385" w:rsidR="00D163D8" w:rsidRPr="00892F17" w:rsidRDefault="00D163D8" w:rsidP="00892F17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Social mobility was limited and workers had few rights – this was particularly the case for women</w:t>
      </w:r>
    </w:p>
    <w:p w14:paraId="44D63F32" w14:textId="3EAE8192" w:rsidR="00D163D8" w:rsidRPr="00892F17" w:rsidRDefault="00D163D8" w:rsidP="00892F17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By 1946, when the play was first performed in the UK, there was greater social and gender equality</w:t>
      </w:r>
    </w:p>
    <w:p w14:paraId="6A432A71" w14:textId="77777777" w:rsidR="00D163D8" w:rsidRPr="00D163D8" w:rsidRDefault="00D163D8" w:rsidP="00892F17">
      <w:pPr>
        <w:spacing w:after="0" w:line="360" w:lineRule="auto"/>
        <w:rPr>
          <w:rFonts w:asciiTheme="majorHAnsi" w:hAnsiTheme="majorHAnsi" w:cstheme="majorHAnsi"/>
        </w:rPr>
      </w:pPr>
    </w:p>
    <w:p w14:paraId="3F2333D3" w14:textId="2880EACB" w:rsidR="00D163D8" w:rsidRPr="00892F17" w:rsidRDefault="00892F17" w:rsidP="00892F17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892F17">
        <w:rPr>
          <w:rFonts w:asciiTheme="majorHAnsi" w:hAnsiTheme="majorHAnsi" w:cstheme="majorHAnsi"/>
          <w:b/>
          <w:bCs/>
        </w:rPr>
        <w:t>Birling and Mrs Birling</w:t>
      </w:r>
    </w:p>
    <w:p w14:paraId="5EEFB935" w14:textId="02DE949E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Birling is wealthy enough to endure the workers’ strike; he arrogantly dismisses it as a ‘pitiful affair’</w:t>
      </w:r>
    </w:p>
    <w:p w14:paraId="164256BC" w14:textId="451DF23D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Eva is described by the Inspector as ‘cheap labour’ and she is treated</w:t>
      </w:r>
      <w:r w:rsidR="004E601E">
        <w:rPr>
          <w:rFonts w:asciiTheme="majorHAnsi" w:hAnsiTheme="majorHAnsi" w:cstheme="majorHAnsi"/>
        </w:rPr>
        <w:t xml:space="preserve"> as such</w:t>
      </w:r>
      <w:r w:rsidRPr="00892F17">
        <w:rPr>
          <w:rFonts w:asciiTheme="majorHAnsi" w:hAnsiTheme="majorHAnsi" w:cstheme="majorHAnsi"/>
        </w:rPr>
        <w:t xml:space="preserve"> by Birling</w:t>
      </w:r>
    </w:p>
    <w:p w14:paraId="2B7C9AE4" w14:textId="31292F7F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Birling lazily boasts that he was formerly Lord Mayor and is ‘still on the Bench’</w:t>
      </w:r>
    </w:p>
    <w:p w14:paraId="7C826500" w14:textId="111AB73C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The Inspector reminds him that public men ‘have public responsibilities’</w:t>
      </w:r>
    </w:p>
    <w:p w14:paraId="30AC4A09" w14:textId="38BB0438" w:rsidR="00B71E59" w:rsidRPr="00B71E59" w:rsidRDefault="00D163D8" w:rsidP="00B71E59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 xml:space="preserve">Birling is relieved when the prospect of the Inspector being a ‘fake’ is mooted </w:t>
      </w:r>
    </w:p>
    <w:p w14:paraId="3199728C" w14:textId="47E5EB3F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Mrs Birling refused Eva ‘the pitiable little bit of organised charity’ she had in her power to grant</w:t>
      </w:r>
    </w:p>
    <w:p w14:paraId="459F3E6A" w14:textId="45790F3C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 xml:space="preserve">Under pressure from the Inspector, she suggests the father of the child should take responsibility </w:t>
      </w:r>
    </w:p>
    <w:p w14:paraId="3401105C" w14:textId="1F0238A1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Mrs Birling genuinely seems to have no idea about how irresponsible Eric</w:t>
      </w:r>
      <w:r w:rsidR="00E125BF">
        <w:rPr>
          <w:rFonts w:asciiTheme="majorHAnsi" w:hAnsiTheme="majorHAnsi" w:cstheme="majorHAnsi"/>
        </w:rPr>
        <w:t xml:space="preserve"> </w:t>
      </w:r>
      <w:r w:rsidRPr="00892F17">
        <w:rPr>
          <w:rFonts w:asciiTheme="majorHAnsi" w:hAnsiTheme="majorHAnsi" w:cstheme="majorHAnsi"/>
        </w:rPr>
        <w:t>has been</w:t>
      </w:r>
    </w:p>
    <w:p w14:paraId="27DD6FE4" w14:textId="21E6DDC3" w:rsidR="00D163D8" w:rsidRPr="00892F17" w:rsidRDefault="00D163D8" w:rsidP="00892F17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892F17">
        <w:rPr>
          <w:rFonts w:asciiTheme="majorHAnsi" w:hAnsiTheme="majorHAnsi" w:cstheme="majorHAnsi"/>
        </w:rPr>
        <w:t>Mrs Birling boasts that she was the only one ‘who didn’t give in’ to the Inspector</w:t>
      </w:r>
    </w:p>
    <w:p w14:paraId="751A48D4" w14:textId="77777777" w:rsidR="00D163D8" w:rsidRPr="00D163D8" w:rsidRDefault="00D163D8" w:rsidP="00892F17">
      <w:pPr>
        <w:spacing w:after="0" w:line="360" w:lineRule="auto"/>
        <w:rPr>
          <w:rFonts w:asciiTheme="majorHAnsi" w:hAnsiTheme="majorHAnsi" w:cstheme="majorHAnsi"/>
        </w:rPr>
      </w:pPr>
    </w:p>
    <w:p w14:paraId="06951B3F" w14:textId="269176E5" w:rsidR="00D163D8" w:rsidRPr="005E364C" w:rsidRDefault="005E364C" w:rsidP="00892F17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5E364C">
        <w:rPr>
          <w:rFonts w:asciiTheme="majorHAnsi" w:hAnsiTheme="majorHAnsi" w:cstheme="majorHAnsi"/>
          <w:b/>
          <w:bCs/>
        </w:rPr>
        <w:t>Sheila and Eric</w:t>
      </w:r>
    </w:p>
    <w:p w14:paraId="72BB1FFC" w14:textId="1A76F99D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Both Sheila and Eric are shocked to learn of the suicide and empathise with Eva’s plight</w:t>
      </w:r>
    </w:p>
    <w:p w14:paraId="2879C334" w14:textId="2AE9380B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Eric highlights the hypocrisy of Birling’s actions: ‘Why shouldn’t they try for higher wages?’</w:t>
      </w:r>
    </w:p>
    <w:p w14:paraId="26DFFCAA" w14:textId="66D78451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Sheila uses her social status to get Eva fired from Milwards, but feels deeply ashamed afterwards</w:t>
      </w:r>
    </w:p>
    <w:p w14:paraId="0EA9C980" w14:textId="5466867F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Sheila implores Gerald and Mrs Birling to accept responsibility and be truthful with the Inspector</w:t>
      </w:r>
    </w:p>
    <w:p w14:paraId="04E6963D" w14:textId="3C83831E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Eric attempts to take responsibility for his actions, but ultimately fails to</w:t>
      </w:r>
      <w:r w:rsidR="005827D2">
        <w:rPr>
          <w:rFonts w:asciiTheme="majorHAnsi" w:hAnsiTheme="majorHAnsi" w:cstheme="majorHAnsi"/>
        </w:rPr>
        <w:t xml:space="preserve"> truly</w:t>
      </w:r>
      <w:r w:rsidRPr="005E364C">
        <w:rPr>
          <w:rFonts w:asciiTheme="majorHAnsi" w:hAnsiTheme="majorHAnsi" w:cstheme="majorHAnsi"/>
        </w:rPr>
        <w:t xml:space="preserve"> do so</w:t>
      </w:r>
    </w:p>
    <w:p w14:paraId="2E7AAEE4" w14:textId="6FD1589C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As the play progresses, Sheila and Eric grow increasingly angry with their parents</w:t>
      </w:r>
    </w:p>
    <w:p w14:paraId="5570E843" w14:textId="05B24F8C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Sheila and Eric understand that it doesn’t matter if the Inspector was real or not</w:t>
      </w:r>
    </w:p>
    <w:p w14:paraId="51B485C2" w14:textId="77777777" w:rsidR="001F1FE7" w:rsidRDefault="001F1FE7" w:rsidP="001F1FE7">
      <w:pPr>
        <w:spacing w:after="0" w:line="360" w:lineRule="auto"/>
        <w:rPr>
          <w:rFonts w:asciiTheme="majorHAnsi" w:hAnsiTheme="majorHAnsi" w:cstheme="majorHAnsi"/>
        </w:rPr>
      </w:pPr>
    </w:p>
    <w:p w14:paraId="35207902" w14:textId="6707CD33" w:rsidR="001F1FE7" w:rsidRPr="001F1FE7" w:rsidRDefault="001F1FE7" w:rsidP="001F1FE7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1F1FE7">
        <w:rPr>
          <w:rFonts w:asciiTheme="majorHAnsi" w:hAnsiTheme="majorHAnsi" w:cstheme="majorHAnsi"/>
          <w:b/>
          <w:bCs/>
        </w:rPr>
        <w:t>Gerald</w:t>
      </w:r>
    </w:p>
    <w:p w14:paraId="62C89FC2" w14:textId="4A524882" w:rsidR="00D163D8" w:rsidRPr="001F1FE7" w:rsidRDefault="00D163D8" w:rsidP="001F1FE7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1F1FE7">
        <w:rPr>
          <w:rFonts w:asciiTheme="majorHAnsi" w:hAnsiTheme="majorHAnsi" w:cstheme="majorHAnsi"/>
        </w:rPr>
        <w:t>Gerald defends Birling’s decision to fire Eva by stating that he ‘couldn’t have done anything else’</w:t>
      </w:r>
    </w:p>
    <w:p w14:paraId="034025B3" w14:textId="346713DC" w:rsidR="00D163D8" w:rsidRPr="005E364C" w:rsidRDefault="005827D2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D163D8" w:rsidRPr="005E364C">
        <w:rPr>
          <w:rFonts w:asciiTheme="majorHAnsi" w:hAnsiTheme="majorHAnsi" w:cstheme="majorHAnsi"/>
        </w:rPr>
        <w:t>e attempts to hide the truth</w:t>
      </w:r>
      <w:r w:rsidRPr="005827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</w:t>
      </w:r>
      <w:r w:rsidRPr="005E364C">
        <w:rPr>
          <w:rFonts w:asciiTheme="majorHAnsi" w:hAnsiTheme="majorHAnsi" w:cstheme="majorHAnsi"/>
        </w:rPr>
        <w:t>hen it becomes clear he knew Daisy Renton</w:t>
      </w:r>
    </w:p>
    <w:p w14:paraId="5C6F461E" w14:textId="467C9BF2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 xml:space="preserve">Gerald behaved irresponsibly by offering Daisy false hope, although he did develop </w:t>
      </w:r>
      <w:r w:rsidR="00D7526B">
        <w:rPr>
          <w:rFonts w:asciiTheme="majorHAnsi" w:hAnsiTheme="majorHAnsi" w:cstheme="majorHAnsi"/>
        </w:rPr>
        <w:t>affection</w:t>
      </w:r>
      <w:r w:rsidRPr="005E364C">
        <w:rPr>
          <w:rFonts w:asciiTheme="majorHAnsi" w:hAnsiTheme="majorHAnsi" w:cstheme="majorHAnsi"/>
        </w:rPr>
        <w:t xml:space="preserve"> for her</w:t>
      </w:r>
    </w:p>
    <w:p w14:paraId="33E1E5FC" w14:textId="15CD52C0" w:rsidR="00D163D8" w:rsidRPr="005E364C" w:rsidRDefault="00D163D8" w:rsidP="005E364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 xml:space="preserve">He eventually has to excuse himself when he (temporarily) </w:t>
      </w:r>
      <w:r w:rsidR="00FF5510">
        <w:rPr>
          <w:rFonts w:asciiTheme="majorHAnsi" w:hAnsiTheme="majorHAnsi" w:cstheme="majorHAnsi"/>
        </w:rPr>
        <w:t>becomes upset at the situation</w:t>
      </w:r>
    </w:p>
    <w:p w14:paraId="7C40BC66" w14:textId="77777777" w:rsidR="00D163D8" w:rsidRDefault="00D163D8" w:rsidP="00892F17">
      <w:pPr>
        <w:spacing w:after="0" w:line="360" w:lineRule="auto"/>
        <w:rPr>
          <w:rFonts w:asciiTheme="majorHAnsi" w:hAnsiTheme="majorHAnsi" w:cstheme="majorHAnsi"/>
        </w:rPr>
      </w:pPr>
    </w:p>
    <w:p w14:paraId="7AD91A21" w14:textId="382A4BEE" w:rsidR="005E364C" w:rsidRPr="005E364C" w:rsidRDefault="005E364C" w:rsidP="00892F17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5E364C">
        <w:rPr>
          <w:rFonts w:asciiTheme="majorHAnsi" w:hAnsiTheme="majorHAnsi" w:cstheme="majorHAnsi"/>
          <w:b/>
          <w:bCs/>
        </w:rPr>
        <w:t>The Inspector</w:t>
      </w:r>
    </w:p>
    <w:p w14:paraId="45EF69D8" w14:textId="35D1A84B" w:rsidR="00D163D8" w:rsidRPr="005E364C" w:rsidRDefault="00D163D8" w:rsidP="005E364C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Promotes the importance of social responsibility: ‘We don’t live alone’</w:t>
      </w:r>
    </w:p>
    <w:p w14:paraId="335CB9F7" w14:textId="5B21C382" w:rsidR="00D163D8" w:rsidRPr="005E364C" w:rsidRDefault="00D163D8" w:rsidP="005E364C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5E364C">
        <w:rPr>
          <w:rFonts w:asciiTheme="majorHAnsi" w:hAnsiTheme="majorHAnsi" w:cstheme="majorHAnsi"/>
        </w:rPr>
        <w:t>Emphasises that there are ‘millions and millions and millions of Eva Smiths’</w:t>
      </w:r>
    </w:p>
    <w:p w14:paraId="3AD443E1" w14:textId="1B5D5745" w:rsidR="00BF41BD" w:rsidRPr="00621334" w:rsidRDefault="00D163D8" w:rsidP="005906D9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621334">
        <w:rPr>
          <w:rFonts w:asciiTheme="majorHAnsi" w:hAnsiTheme="majorHAnsi" w:cstheme="majorHAnsi"/>
        </w:rPr>
        <w:t>Warns of dire consequences if people do not learn they are responsible for each other</w:t>
      </w:r>
    </w:p>
    <w:sectPr w:rsidR="00BF41BD" w:rsidRPr="00621334" w:rsidSect="005E3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0D"/>
    <w:multiLevelType w:val="hybridMultilevel"/>
    <w:tmpl w:val="CED208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C3A49"/>
    <w:multiLevelType w:val="hybridMultilevel"/>
    <w:tmpl w:val="6CD21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A23AC"/>
    <w:multiLevelType w:val="hybridMultilevel"/>
    <w:tmpl w:val="8DE060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16DC1"/>
    <w:multiLevelType w:val="hybridMultilevel"/>
    <w:tmpl w:val="8EA02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F6A6A"/>
    <w:multiLevelType w:val="hybridMultilevel"/>
    <w:tmpl w:val="46CED5A8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24115A07"/>
    <w:multiLevelType w:val="hybridMultilevel"/>
    <w:tmpl w:val="FA1E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47852"/>
    <w:multiLevelType w:val="hybridMultilevel"/>
    <w:tmpl w:val="87AEB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20BE8"/>
    <w:multiLevelType w:val="hybridMultilevel"/>
    <w:tmpl w:val="EA740A30"/>
    <w:lvl w:ilvl="0" w:tplc="58B82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5A38"/>
    <w:multiLevelType w:val="hybridMultilevel"/>
    <w:tmpl w:val="C3402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C12AE0"/>
    <w:multiLevelType w:val="hybridMultilevel"/>
    <w:tmpl w:val="8FA2D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24204"/>
    <w:multiLevelType w:val="hybridMultilevel"/>
    <w:tmpl w:val="9704DCE4"/>
    <w:lvl w:ilvl="0" w:tplc="DA188E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5ABA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34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7C85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B0C2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A062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2465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4A84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B032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6C31AA5"/>
    <w:multiLevelType w:val="hybridMultilevel"/>
    <w:tmpl w:val="B7F492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5F556B"/>
    <w:multiLevelType w:val="hybridMultilevel"/>
    <w:tmpl w:val="5F222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335F3"/>
    <w:multiLevelType w:val="hybridMultilevel"/>
    <w:tmpl w:val="C164A8AC"/>
    <w:lvl w:ilvl="0" w:tplc="0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num w:numId="1" w16cid:durableId="218825252">
    <w:abstractNumId w:val="10"/>
  </w:num>
  <w:num w:numId="2" w16cid:durableId="762646291">
    <w:abstractNumId w:val="4"/>
  </w:num>
  <w:num w:numId="3" w16cid:durableId="66268639">
    <w:abstractNumId w:val="13"/>
  </w:num>
  <w:num w:numId="4" w16cid:durableId="380909927">
    <w:abstractNumId w:val="11"/>
  </w:num>
  <w:num w:numId="5" w16cid:durableId="775297509">
    <w:abstractNumId w:val="7"/>
  </w:num>
  <w:num w:numId="6" w16cid:durableId="1523668316">
    <w:abstractNumId w:val="5"/>
  </w:num>
  <w:num w:numId="7" w16cid:durableId="183793482">
    <w:abstractNumId w:val="0"/>
  </w:num>
  <w:num w:numId="8" w16cid:durableId="1607151005">
    <w:abstractNumId w:val="2"/>
  </w:num>
  <w:num w:numId="9" w16cid:durableId="166790620">
    <w:abstractNumId w:val="12"/>
  </w:num>
  <w:num w:numId="10" w16cid:durableId="718940551">
    <w:abstractNumId w:val="8"/>
  </w:num>
  <w:num w:numId="11" w16cid:durableId="1373574495">
    <w:abstractNumId w:val="1"/>
  </w:num>
  <w:num w:numId="12" w16cid:durableId="1120614601">
    <w:abstractNumId w:val="6"/>
  </w:num>
  <w:num w:numId="13" w16cid:durableId="1145388414">
    <w:abstractNumId w:val="9"/>
  </w:num>
  <w:num w:numId="14" w16cid:durableId="118517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40"/>
    <w:rsid w:val="00033169"/>
    <w:rsid w:val="00057DBE"/>
    <w:rsid w:val="000A2970"/>
    <w:rsid w:val="000C1A8F"/>
    <w:rsid w:val="000D0961"/>
    <w:rsid w:val="000F11EC"/>
    <w:rsid w:val="0010355C"/>
    <w:rsid w:val="001227C8"/>
    <w:rsid w:val="001318C1"/>
    <w:rsid w:val="00153240"/>
    <w:rsid w:val="00166876"/>
    <w:rsid w:val="00192C5F"/>
    <w:rsid w:val="001B11DB"/>
    <w:rsid w:val="001C1CB7"/>
    <w:rsid w:val="001E3233"/>
    <w:rsid w:val="001F1FE7"/>
    <w:rsid w:val="00202C9B"/>
    <w:rsid w:val="00232C27"/>
    <w:rsid w:val="00252F0B"/>
    <w:rsid w:val="00253E18"/>
    <w:rsid w:val="00266F60"/>
    <w:rsid w:val="00274489"/>
    <w:rsid w:val="00282CD1"/>
    <w:rsid w:val="002E5E32"/>
    <w:rsid w:val="00326AD6"/>
    <w:rsid w:val="00331E5A"/>
    <w:rsid w:val="0033449C"/>
    <w:rsid w:val="00393DD5"/>
    <w:rsid w:val="003A1DB0"/>
    <w:rsid w:val="003F00F5"/>
    <w:rsid w:val="00431FE9"/>
    <w:rsid w:val="00443B98"/>
    <w:rsid w:val="00453A0C"/>
    <w:rsid w:val="00480CA9"/>
    <w:rsid w:val="004A6406"/>
    <w:rsid w:val="004C3CBF"/>
    <w:rsid w:val="004D2B0B"/>
    <w:rsid w:val="004E601E"/>
    <w:rsid w:val="00527C4B"/>
    <w:rsid w:val="00553092"/>
    <w:rsid w:val="005827D2"/>
    <w:rsid w:val="005B13B3"/>
    <w:rsid w:val="005B3EF2"/>
    <w:rsid w:val="005C0F7F"/>
    <w:rsid w:val="005E364C"/>
    <w:rsid w:val="00621334"/>
    <w:rsid w:val="00622195"/>
    <w:rsid w:val="00636FBC"/>
    <w:rsid w:val="006563A8"/>
    <w:rsid w:val="00661E0F"/>
    <w:rsid w:val="00676A88"/>
    <w:rsid w:val="00693D7E"/>
    <w:rsid w:val="006A3992"/>
    <w:rsid w:val="006B2A76"/>
    <w:rsid w:val="007013E6"/>
    <w:rsid w:val="00702987"/>
    <w:rsid w:val="00723C40"/>
    <w:rsid w:val="00725480"/>
    <w:rsid w:val="0072566E"/>
    <w:rsid w:val="0074236C"/>
    <w:rsid w:val="00791487"/>
    <w:rsid w:val="007F3BDC"/>
    <w:rsid w:val="00840337"/>
    <w:rsid w:val="00840A1E"/>
    <w:rsid w:val="0085273F"/>
    <w:rsid w:val="00884AA8"/>
    <w:rsid w:val="008864F3"/>
    <w:rsid w:val="00892F17"/>
    <w:rsid w:val="008C73DC"/>
    <w:rsid w:val="008E6B46"/>
    <w:rsid w:val="009203C8"/>
    <w:rsid w:val="00926964"/>
    <w:rsid w:val="00957D3A"/>
    <w:rsid w:val="009A4E4F"/>
    <w:rsid w:val="00A128F8"/>
    <w:rsid w:val="00A13E4F"/>
    <w:rsid w:val="00A2006E"/>
    <w:rsid w:val="00AC4549"/>
    <w:rsid w:val="00AE22A6"/>
    <w:rsid w:val="00AF4FFA"/>
    <w:rsid w:val="00B00F6C"/>
    <w:rsid w:val="00B126A6"/>
    <w:rsid w:val="00B30196"/>
    <w:rsid w:val="00B4046A"/>
    <w:rsid w:val="00B71E59"/>
    <w:rsid w:val="00BA48C5"/>
    <w:rsid w:val="00BE26D8"/>
    <w:rsid w:val="00BF41BD"/>
    <w:rsid w:val="00C0464C"/>
    <w:rsid w:val="00C27117"/>
    <w:rsid w:val="00C3521A"/>
    <w:rsid w:val="00C90098"/>
    <w:rsid w:val="00CB43C5"/>
    <w:rsid w:val="00D1345D"/>
    <w:rsid w:val="00D163D8"/>
    <w:rsid w:val="00D30749"/>
    <w:rsid w:val="00D7526B"/>
    <w:rsid w:val="00D94E4F"/>
    <w:rsid w:val="00DA22AD"/>
    <w:rsid w:val="00DB6F83"/>
    <w:rsid w:val="00DD4EA9"/>
    <w:rsid w:val="00DF0915"/>
    <w:rsid w:val="00E0751D"/>
    <w:rsid w:val="00E125BF"/>
    <w:rsid w:val="00E476F5"/>
    <w:rsid w:val="00E77D80"/>
    <w:rsid w:val="00E8397B"/>
    <w:rsid w:val="00EE2ED8"/>
    <w:rsid w:val="00F071B4"/>
    <w:rsid w:val="00F14D22"/>
    <w:rsid w:val="00F23B28"/>
    <w:rsid w:val="00F67A21"/>
    <w:rsid w:val="00F77EA1"/>
    <w:rsid w:val="00FB45EB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B30D"/>
  <w15:chartTrackingRefBased/>
  <w15:docId w15:val="{9B55424B-BFA6-4582-A8FC-4024E56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7E"/>
    <w:pPr>
      <w:ind w:left="720"/>
      <w:contextualSpacing/>
    </w:pPr>
  </w:style>
  <w:style w:type="table" w:styleId="TableGrid">
    <w:name w:val="Table Grid"/>
    <w:basedOn w:val="TableNormal"/>
    <w:uiPriority w:val="39"/>
    <w:rsid w:val="00DA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E7C9-0361-48EC-BA60-60CC0488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25</cp:revision>
  <cp:lastPrinted>2020-11-11T13:50:00Z</cp:lastPrinted>
  <dcterms:created xsi:type="dcterms:W3CDTF">2020-11-24T08:16:00Z</dcterms:created>
  <dcterms:modified xsi:type="dcterms:W3CDTF">2024-04-17T14:21:00Z</dcterms:modified>
</cp:coreProperties>
</file>