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AC98C" w14:textId="029F2CC1" w:rsidR="004F3E42" w:rsidRPr="009155D9" w:rsidRDefault="00E62E9A" w:rsidP="00EA0C64">
      <w:pPr>
        <w:pStyle w:val="Heading1"/>
        <w:spacing w:before="0" w:after="0" w:line="288" w:lineRule="auto"/>
        <w:rPr>
          <w:rFonts w:ascii="Aptos" w:hAnsi="Aptos"/>
          <w:color w:val="156082" w:themeColor="accent1"/>
          <w:sz w:val="28"/>
          <w:szCs w:val="28"/>
        </w:rPr>
      </w:pPr>
      <w:r w:rsidRPr="009155D9">
        <w:rPr>
          <w:rFonts w:ascii="Aptos" w:hAnsi="Aptos"/>
          <w:color w:val="156082" w:themeColor="accent1"/>
          <w:sz w:val="28"/>
          <w:szCs w:val="28"/>
        </w:rPr>
        <w:t xml:space="preserve">GCSE English Language </w:t>
      </w:r>
      <w:r w:rsidR="000529FC" w:rsidRPr="009155D9">
        <w:rPr>
          <w:rFonts w:ascii="Aptos" w:hAnsi="Aptos"/>
          <w:color w:val="156082" w:themeColor="accent1"/>
          <w:sz w:val="28"/>
          <w:szCs w:val="28"/>
        </w:rPr>
        <w:t xml:space="preserve">Paper </w:t>
      </w:r>
      <w:r w:rsidR="00922E13" w:rsidRPr="009155D9">
        <w:rPr>
          <w:rFonts w:ascii="Aptos" w:hAnsi="Aptos"/>
          <w:color w:val="156082" w:themeColor="accent1"/>
          <w:sz w:val="28"/>
          <w:szCs w:val="28"/>
        </w:rPr>
        <w:t>2</w:t>
      </w:r>
      <w:r w:rsidR="000529FC" w:rsidRPr="009155D9">
        <w:rPr>
          <w:rFonts w:ascii="Aptos" w:hAnsi="Aptos"/>
          <w:color w:val="156082" w:themeColor="accent1"/>
          <w:sz w:val="28"/>
          <w:szCs w:val="28"/>
        </w:rPr>
        <w:t xml:space="preserve"> Q5</w:t>
      </w:r>
    </w:p>
    <w:p w14:paraId="70742945" w14:textId="12267E9F" w:rsidR="00A4781F" w:rsidRPr="00815C1B" w:rsidRDefault="009811E6" w:rsidP="00EA0C64">
      <w:pPr>
        <w:spacing w:after="0" w:line="288" w:lineRule="auto"/>
        <w:rPr>
          <w:rFonts w:ascii="Aptos" w:hAnsi="Aptos"/>
          <w:sz w:val="21"/>
          <w:szCs w:val="21"/>
        </w:rPr>
      </w:pPr>
      <w:r w:rsidRPr="00815C1B">
        <w:rPr>
          <w:rFonts w:ascii="Aptos" w:hAnsi="Aptos"/>
          <w:sz w:val="21"/>
          <w:szCs w:val="21"/>
        </w:rPr>
        <w:t xml:space="preserve"> </w:t>
      </w:r>
    </w:p>
    <w:p w14:paraId="7074295A" w14:textId="4B5F098F" w:rsidR="00A4781F" w:rsidRPr="00815C1B" w:rsidRDefault="00D7415F" w:rsidP="00EA0C64">
      <w:pPr>
        <w:spacing w:after="0" w:line="288" w:lineRule="auto"/>
        <w:rPr>
          <w:rFonts w:ascii="Aptos" w:hAnsi="Aptos"/>
          <w:sz w:val="21"/>
          <w:szCs w:val="21"/>
        </w:rPr>
      </w:pPr>
      <w:r w:rsidRPr="00D7415F">
        <w:rPr>
          <w:rFonts w:ascii="Aptos" w:hAnsi="Aptos"/>
          <w:sz w:val="21"/>
          <w:szCs w:val="21"/>
        </w:rPr>
        <w:t>You will be given a statement on an issue and asked to argue your view in a set form (</w:t>
      </w:r>
      <w:r w:rsidR="00814313">
        <w:rPr>
          <w:rFonts w:ascii="Aptos" w:hAnsi="Aptos"/>
          <w:sz w:val="21"/>
          <w:szCs w:val="21"/>
        </w:rPr>
        <w:t xml:space="preserve">e.g. </w:t>
      </w:r>
      <w:r w:rsidR="006906EA">
        <w:rPr>
          <w:rFonts w:ascii="Aptos" w:hAnsi="Aptos"/>
          <w:sz w:val="21"/>
          <w:szCs w:val="21"/>
        </w:rPr>
        <w:t xml:space="preserve">a magazine </w:t>
      </w:r>
      <w:r w:rsidRPr="00D7415F">
        <w:rPr>
          <w:rFonts w:ascii="Aptos" w:hAnsi="Aptos"/>
          <w:sz w:val="21"/>
          <w:szCs w:val="21"/>
        </w:rPr>
        <w:t>article</w:t>
      </w:r>
      <w:r w:rsidR="006906EA">
        <w:rPr>
          <w:rFonts w:ascii="Aptos" w:hAnsi="Aptos"/>
          <w:sz w:val="21"/>
          <w:szCs w:val="21"/>
        </w:rPr>
        <w:t xml:space="preserve"> or a </w:t>
      </w:r>
      <w:r w:rsidRPr="00D7415F">
        <w:rPr>
          <w:rFonts w:ascii="Aptos" w:hAnsi="Aptos"/>
          <w:sz w:val="21"/>
          <w:szCs w:val="21"/>
        </w:rPr>
        <w:t>speech</w:t>
      </w:r>
      <w:r>
        <w:rPr>
          <w:rFonts w:ascii="Aptos" w:hAnsi="Aptos"/>
          <w:sz w:val="21"/>
          <w:szCs w:val="21"/>
        </w:rPr>
        <w:t xml:space="preserve">) </w:t>
      </w:r>
      <w:r w:rsidRPr="00D7415F">
        <w:rPr>
          <w:rFonts w:ascii="Aptos" w:hAnsi="Aptos"/>
          <w:sz w:val="21"/>
          <w:szCs w:val="21"/>
        </w:rPr>
        <w:t>for a set audience.</w:t>
      </w:r>
      <w:r w:rsidR="00FC0A85">
        <w:rPr>
          <w:rFonts w:ascii="Aptos" w:hAnsi="Aptos"/>
          <w:sz w:val="21"/>
          <w:szCs w:val="21"/>
        </w:rPr>
        <w:t xml:space="preserve"> The statement will typically lead you to agree, but there’s no reason why you can’t or shouldn’t disagree with it.</w:t>
      </w:r>
    </w:p>
    <w:p w14:paraId="2F655287" w14:textId="77777777" w:rsidR="00EA0C64" w:rsidRPr="00815C1B" w:rsidRDefault="00EA0C64" w:rsidP="00EA0C64">
      <w:pPr>
        <w:spacing w:after="0" w:line="288" w:lineRule="auto"/>
        <w:rPr>
          <w:rFonts w:ascii="Aptos" w:hAnsi="Aptos"/>
          <w:sz w:val="21"/>
          <w:szCs w:val="21"/>
        </w:rPr>
      </w:pPr>
    </w:p>
    <w:p w14:paraId="0DB5FEA5" w14:textId="531541A2" w:rsidR="00EA0C64" w:rsidRPr="009155D9" w:rsidRDefault="00EA0C64" w:rsidP="00EA0C64">
      <w:pPr>
        <w:spacing w:after="0" w:line="288" w:lineRule="auto"/>
        <w:rPr>
          <w:rFonts w:ascii="Aptos" w:hAnsi="Aptos"/>
          <w:b/>
          <w:bCs/>
          <w:color w:val="0070C0"/>
          <w:sz w:val="21"/>
          <w:szCs w:val="21"/>
        </w:rPr>
      </w:pPr>
      <w:r w:rsidRPr="009155D9">
        <w:rPr>
          <w:rFonts w:ascii="Aptos" w:hAnsi="Aptos"/>
          <w:b/>
          <w:bCs/>
          <w:color w:val="0070C0"/>
          <w:sz w:val="21"/>
          <w:szCs w:val="21"/>
        </w:rPr>
        <w:t>Before You Write</w:t>
      </w:r>
    </w:p>
    <w:p w14:paraId="6E39A016" w14:textId="77777777" w:rsidR="00DA6934" w:rsidRPr="00815C1B" w:rsidRDefault="00DA6934" w:rsidP="00EA0C64">
      <w:pPr>
        <w:spacing w:after="0" w:line="288" w:lineRule="auto"/>
        <w:rPr>
          <w:rFonts w:ascii="Aptos" w:hAnsi="Aptos"/>
          <w:b/>
          <w:bCs/>
          <w:sz w:val="10"/>
          <w:szCs w:val="10"/>
        </w:rPr>
      </w:pPr>
    </w:p>
    <w:p w14:paraId="7074295D" w14:textId="5EDAE112" w:rsidR="00A4781F" w:rsidRPr="00815C1B" w:rsidRDefault="001D472B" w:rsidP="00EA0C64">
      <w:pPr>
        <w:spacing w:after="0" w:line="288" w:lineRule="auto"/>
        <w:rPr>
          <w:rFonts w:ascii="Aptos" w:hAnsi="Aptos"/>
          <w:sz w:val="21"/>
          <w:szCs w:val="21"/>
        </w:rPr>
      </w:pPr>
      <w:r w:rsidRPr="00815C1B">
        <w:rPr>
          <w:rFonts w:ascii="Aptos" w:hAnsi="Aptos"/>
          <w:sz w:val="21"/>
          <w:szCs w:val="21"/>
        </w:rPr>
        <w:t>Spend at least a couple of minutes planning.</w:t>
      </w:r>
      <w:r w:rsidR="009811E6" w:rsidRPr="00815C1B">
        <w:rPr>
          <w:rFonts w:ascii="Aptos" w:hAnsi="Aptos"/>
          <w:sz w:val="21"/>
          <w:szCs w:val="21"/>
        </w:rPr>
        <w:t xml:space="preserve"> </w:t>
      </w:r>
      <w:r w:rsidR="00370E90" w:rsidRPr="00370E90">
        <w:rPr>
          <w:rFonts w:ascii="Aptos" w:hAnsi="Aptos"/>
          <w:sz w:val="21"/>
          <w:szCs w:val="21"/>
        </w:rPr>
        <w:t xml:space="preserve">Examiners put it plainly: </w:t>
      </w:r>
      <w:r w:rsidR="00370E90">
        <w:rPr>
          <w:rFonts w:ascii="Aptos" w:hAnsi="Aptos"/>
          <w:sz w:val="21"/>
          <w:szCs w:val="21"/>
        </w:rPr>
        <w:t>‘</w:t>
      </w:r>
      <w:r w:rsidR="00370E90" w:rsidRPr="00370E90">
        <w:rPr>
          <w:rFonts w:ascii="Aptos" w:hAnsi="Aptos"/>
          <w:sz w:val="21"/>
          <w:szCs w:val="21"/>
        </w:rPr>
        <w:t>The generation of ideas must be the precursor to starting to write a response</w:t>
      </w:r>
      <w:r w:rsidR="00FD2928">
        <w:rPr>
          <w:rFonts w:ascii="Aptos" w:hAnsi="Aptos"/>
          <w:sz w:val="21"/>
          <w:szCs w:val="21"/>
        </w:rPr>
        <w:t>’ (November 2023).</w:t>
      </w:r>
      <w:r w:rsidR="00D54FAF">
        <w:rPr>
          <w:rFonts w:ascii="Aptos" w:hAnsi="Aptos"/>
          <w:sz w:val="21"/>
          <w:szCs w:val="21"/>
        </w:rPr>
        <w:t xml:space="preserve"> It’s better to go with 2-3 core ideas</w:t>
      </w:r>
      <w:r w:rsidR="00790A07">
        <w:rPr>
          <w:rFonts w:ascii="Aptos" w:hAnsi="Aptos"/>
          <w:sz w:val="21"/>
          <w:szCs w:val="21"/>
        </w:rPr>
        <w:t xml:space="preserve"> rather than six o</w:t>
      </w:r>
      <w:r w:rsidR="00EE2081">
        <w:rPr>
          <w:rFonts w:ascii="Aptos" w:hAnsi="Aptos"/>
          <w:sz w:val="21"/>
          <w:szCs w:val="21"/>
        </w:rPr>
        <w:t>r</w:t>
      </w:r>
      <w:r w:rsidR="00790A07">
        <w:rPr>
          <w:rFonts w:ascii="Aptos" w:hAnsi="Aptos"/>
          <w:sz w:val="21"/>
          <w:szCs w:val="21"/>
        </w:rPr>
        <w:t xml:space="preserve"> seven. Depth beats breadth.</w:t>
      </w:r>
    </w:p>
    <w:p w14:paraId="5EA0BA69" w14:textId="77777777" w:rsidR="00DA6934" w:rsidRPr="00815C1B" w:rsidRDefault="00DA6934" w:rsidP="007743FF">
      <w:pPr>
        <w:spacing w:after="0" w:line="288" w:lineRule="auto"/>
        <w:rPr>
          <w:rFonts w:ascii="Aptos" w:hAnsi="Aptos"/>
          <w:sz w:val="21"/>
          <w:szCs w:val="21"/>
        </w:rPr>
      </w:pPr>
    </w:p>
    <w:p w14:paraId="5F085E92" w14:textId="5FF73CC7" w:rsidR="00160046" w:rsidRPr="009155D9" w:rsidRDefault="004D407D" w:rsidP="00160046">
      <w:pPr>
        <w:spacing w:after="0" w:line="288" w:lineRule="auto"/>
        <w:rPr>
          <w:rFonts w:ascii="Aptos" w:hAnsi="Aptos"/>
          <w:b/>
          <w:bCs/>
          <w:color w:val="0070C0"/>
          <w:sz w:val="21"/>
          <w:szCs w:val="21"/>
        </w:rPr>
      </w:pPr>
      <w:r w:rsidRPr="009155D9">
        <w:rPr>
          <w:rFonts w:ascii="Aptos" w:hAnsi="Aptos"/>
          <w:b/>
          <w:bCs/>
          <w:color w:val="0070C0"/>
          <w:sz w:val="21"/>
          <w:szCs w:val="21"/>
        </w:rPr>
        <w:t>When You Write</w:t>
      </w:r>
    </w:p>
    <w:p w14:paraId="702A3D92" w14:textId="77777777" w:rsidR="00160046" w:rsidRPr="00815C1B" w:rsidRDefault="00160046" w:rsidP="000529FC">
      <w:pPr>
        <w:spacing w:after="0" w:line="288" w:lineRule="auto"/>
        <w:rPr>
          <w:rFonts w:ascii="Aptos" w:hAnsi="Aptos"/>
          <w:b/>
          <w:bCs/>
          <w:sz w:val="10"/>
          <w:szCs w:val="10"/>
        </w:rPr>
      </w:pPr>
    </w:p>
    <w:p w14:paraId="70742965" w14:textId="02DCCC9F" w:rsidR="00A4781F" w:rsidRPr="00815C1B" w:rsidRDefault="00606F88" w:rsidP="000529FC">
      <w:pPr>
        <w:spacing w:after="0" w:line="288" w:lineRule="auto"/>
        <w:rPr>
          <w:rFonts w:ascii="Aptos" w:hAnsi="Aptos"/>
          <w:sz w:val="21"/>
          <w:szCs w:val="21"/>
        </w:rPr>
      </w:pPr>
      <w:r w:rsidRPr="00606F88">
        <w:rPr>
          <w:rFonts w:ascii="Aptos" w:hAnsi="Aptos"/>
          <w:sz w:val="21"/>
          <w:szCs w:val="21"/>
        </w:rPr>
        <w:t xml:space="preserve">Convincing answers take one clear view and follow it through. The strongest </w:t>
      </w:r>
      <w:r>
        <w:rPr>
          <w:rFonts w:ascii="Aptos" w:hAnsi="Aptos"/>
          <w:sz w:val="21"/>
          <w:szCs w:val="21"/>
        </w:rPr>
        <w:t>‘</w:t>
      </w:r>
      <w:r w:rsidRPr="00606F88">
        <w:rPr>
          <w:rFonts w:ascii="Aptos" w:hAnsi="Aptos"/>
          <w:sz w:val="21"/>
          <w:szCs w:val="21"/>
        </w:rPr>
        <w:t>took one perspective and followed it through to the end</w:t>
      </w:r>
      <w:r>
        <w:rPr>
          <w:rFonts w:ascii="Aptos" w:hAnsi="Aptos"/>
          <w:sz w:val="21"/>
          <w:szCs w:val="21"/>
        </w:rPr>
        <w:t>’</w:t>
      </w:r>
      <w:r w:rsidRPr="00606F88">
        <w:rPr>
          <w:rFonts w:ascii="Aptos" w:hAnsi="Aptos"/>
          <w:sz w:val="21"/>
          <w:szCs w:val="21"/>
        </w:rPr>
        <w:t xml:space="preserve"> with less </w:t>
      </w:r>
      <w:r w:rsidR="00144C88">
        <w:rPr>
          <w:rFonts w:ascii="Aptos" w:hAnsi="Aptos"/>
          <w:sz w:val="21"/>
          <w:szCs w:val="21"/>
        </w:rPr>
        <w:t>‘</w:t>
      </w:r>
      <w:r w:rsidRPr="00606F88">
        <w:rPr>
          <w:rFonts w:ascii="Aptos" w:hAnsi="Aptos"/>
          <w:sz w:val="21"/>
          <w:szCs w:val="21"/>
        </w:rPr>
        <w:t>flip flopping back and forth</w:t>
      </w:r>
      <w:r w:rsidR="00144C88">
        <w:rPr>
          <w:rFonts w:ascii="Aptos" w:hAnsi="Aptos"/>
          <w:sz w:val="21"/>
          <w:szCs w:val="21"/>
        </w:rPr>
        <w:t>’</w:t>
      </w:r>
      <w:r w:rsidRPr="00606F88">
        <w:rPr>
          <w:rFonts w:ascii="Aptos" w:hAnsi="Aptos"/>
          <w:sz w:val="21"/>
          <w:szCs w:val="21"/>
        </w:rPr>
        <w:t xml:space="preserve"> (Nov</w:t>
      </w:r>
      <w:r w:rsidR="00144C88">
        <w:rPr>
          <w:rFonts w:ascii="Aptos" w:hAnsi="Aptos"/>
          <w:sz w:val="21"/>
          <w:szCs w:val="21"/>
        </w:rPr>
        <w:t xml:space="preserve">ember </w:t>
      </w:r>
      <w:r w:rsidRPr="00606F88">
        <w:rPr>
          <w:rFonts w:ascii="Aptos" w:hAnsi="Aptos"/>
          <w:sz w:val="21"/>
          <w:szCs w:val="21"/>
        </w:rPr>
        <w:t>2021).</w:t>
      </w:r>
    </w:p>
    <w:p w14:paraId="45EE806A" w14:textId="77777777" w:rsidR="00160046" w:rsidRPr="00B63C18" w:rsidRDefault="00160046" w:rsidP="000529FC">
      <w:pPr>
        <w:spacing w:after="0" w:line="288" w:lineRule="auto"/>
        <w:rPr>
          <w:rFonts w:ascii="Aptos" w:hAnsi="Aptos"/>
          <w:sz w:val="14"/>
          <w:szCs w:val="14"/>
        </w:rPr>
      </w:pPr>
    </w:p>
    <w:p w14:paraId="38A17A99" w14:textId="1AF719E9" w:rsidR="00AA3427" w:rsidRDefault="00732A10" w:rsidP="00DD48C2">
      <w:pPr>
        <w:pStyle w:val="ListParagraph"/>
        <w:numPr>
          <w:ilvl w:val="0"/>
          <w:numId w:val="13"/>
        </w:numPr>
        <w:spacing w:after="0" w:line="288" w:lineRule="auto"/>
        <w:rPr>
          <w:rFonts w:ascii="Aptos" w:hAnsi="Aptos"/>
          <w:bCs/>
          <w:sz w:val="21"/>
          <w:szCs w:val="21"/>
        </w:rPr>
      </w:pPr>
      <w:r>
        <w:rPr>
          <w:rFonts w:ascii="Aptos" w:hAnsi="Aptos"/>
          <w:bCs/>
          <w:sz w:val="21"/>
          <w:szCs w:val="21"/>
        </w:rPr>
        <w:t>Find your own voice</w:t>
      </w:r>
    </w:p>
    <w:p w14:paraId="21E11C28" w14:textId="17C529D9" w:rsidR="0050248E" w:rsidRDefault="0050248E" w:rsidP="00DD48C2">
      <w:pPr>
        <w:pStyle w:val="ListParagraph"/>
        <w:numPr>
          <w:ilvl w:val="0"/>
          <w:numId w:val="13"/>
        </w:numPr>
        <w:spacing w:after="0" w:line="288" w:lineRule="auto"/>
        <w:rPr>
          <w:rFonts w:ascii="Aptos" w:hAnsi="Aptos"/>
          <w:bCs/>
          <w:sz w:val="21"/>
          <w:szCs w:val="21"/>
        </w:rPr>
      </w:pPr>
      <w:r>
        <w:rPr>
          <w:rFonts w:ascii="Aptos" w:hAnsi="Aptos"/>
          <w:bCs/>
          <w:sz w:val="21"/>
          <w:szCs w:val="21"/>
        </w:rPr>
        <w:t>Write about what you know</w:t>
      </w:r>
    </w:p>
    <w:p w14:paraId="0052B81A" w14:textId="051A0421" w:rsidR="0050248E" w:rsidRDefault="0050248E" w:rsidP="00DD48C2">
      <w:pPr>
        <w:pStyle w:val="ListParagraph"/>
        <w:numPr>
          <w:ilvl w:val="0"/>
          <w:numId w:val="13"/>
        </w:numPr>
        <w:spacing w:after="0" w:line="288" w:lineRule="auto"/>
        <w:rPr>
          <w:rFonts w:ascii="Aptos" w:hAnsi="Aptos"/>
          <w:bCs/>
          <w:sz w:val="21"/>
          <w:szCs w:val="21"/>
        </w:rPr>
      </w:pPr>
      <w:r>
        <w:rPr>
          <w:rFonts w:ascii="Aptos" w:hAnsi="Aptos"/>
          <w:bCs/>
          <w:sz w:val="21"/>
          <w:szCs w:val="21"/>
        </w:rPr>
        <w:t>Don’t invent evidence that’s clearly fake</w:t>
      </w:r>
    </w:p>
    <w:p w14:paraId="44241C59" w14:textId="2C53F95C" w:rsidR="0050248E" w:rsidRDefault="0050248E" w:rsidP="00DD48C2">
      <w:pPr>
        <w:pStyle w:val="ListParagraph"/>
        <w:numPr>
          <w:ilvl w:val="0"/>
          <w:numId w:val="13"/>
        </w:numPr>
        <w:spacing w:after="0" w:line="288" w:lineRule="auto"/>
        <w:rPr>
          <w:rFonts w:ascii="Aptos" w:hAnsi="Aptos"/>
          <w:bCs/>
          <w:sz w:val="21"/>
          <w:szCs w:val="21"/>
        </w:rPr>
      </w:pPr>
      <w:r>
        <w:rPr>
          <w:rFonts w:ascii="Aptos" w:hAnsi="Aptos"/>
          <w:bCs/>
          <w:sz w:val="21"/>
          <w:szCs w:val="21"/>
        </w:rPr>
        <w:t>Talk to your audience</w:t>
      </w:r>
    </w:p>
    <w:p w14:paraId="384E4437" w14:textId="0DF94F4D" w:rsidR="00624C1C" w:rsidRDefault="00624C1C" w:rsidP="00624C1C">
      <w:pPr>
        <w:pStyle w:val="ListParagraph"/>
        <w:numPr>
          <w:ilvl w:val="0"/>
          <w:numId w:val="13"/>
        </w:numPr>
        <w:spacing w:after="0" w:line="288" w:lineRule="auto"/>
        <w:rPr>
          <w:rFonts w:ascii="Aptos" w:hAnsi="Aptos"/>
          <w:bCs/>
          <w:sz w:val="21"/>
          <w:szCs w:val="21"/>
        </w:rPr>
      </w:pPr>
      <w:r>
        <w:rPr>
          <w:rFonts w:ascii="Aptos" w:hAnsi="Aptos"/>
          <w:bCs/>
          <w:sz w:val="21"/>
          <w:szCs w:val="21"/>
        </w:rPr>
        <w:t>Remember that the right word is not always the long word</w:t>
      </w:r>
    </w:p>
    <w:p w14:paraId="60152E99" w14:textId="517DD402" w:rsidR="00624C1C" w:rsidRDefault="00624C1C" w:rsidP="004F28EB">
      <w:pPr>
        <w:pStyle w:val="ListParagraph"/>
        <w:numPr>
          <w:ilvl w:val="0"/>
          <w:numId w:val="13"/>
        </w:numPr>
        <w:spacing w:after="0" w:line="288" w:lineRule="auto"/>
        <w:rPr>
          <w:rFonts w:ascii="Aptos" w:hAnsi="Aptos"/>
          <w:bCs/>
          <w:sz w:val="21"/>
          <w:szCs w:val="21"/>
        </w:rPr>
      </w:pPr>
      <w:r>
        <w:rPr>
          <w:rFonts w:ascii="Aptos" w:hAnsi="Aptos"/>
          <w:bCs/>
          <w:sz w:val="21"/>
          <w:szCs w:val="21"/>
        </w:rPr>
        <w:t>Use literary devices with control</w:t>
      </w:r>
    </w:p>
    <w:p w14:paraId="70B464A5" w14:textId="4E5C738D" w:rsidR="004F28EB" w:rsidRPr="004F28EB" w:rsidRDefault="004F28EB" w:rsidP="004F28EB">
      <w:pPr>
        <w:pStyle w:val="ListParagraph"/>
        <w:numPr>
          <w:ilvl w:val="0"/>
          <w:numId w:val="13"/>
        </w:numPr>
        <w:spacing w:after="0" w:line="288" w:lineRule="auto"/>
        <w:rPr>
          <w:rFonts w:ascii="Aptos" w:hAnsi="Aptos"/>
          <w:bCs/>
          <w:sz w:val="21"/>
          <w:szCs w:val="21"/>
        </w:rPr>
      </w:pPr>
      <w:r>
        <w:rPr>
          <w:rFonts w:ascii="Aptos" w:hAnsi="Aptos"/>
          <w:bCs/>
          <w:sz w:val="21"/>
          <w:szCs w:val="21"/>
        </w:rPr>
        <w:t>Don’t rant</w:t>
      </w:r>
    </w:p>
    <w:p w14:paraId="75F1D079" w14:textId="77777777" w:rsidR="00AA3427" w:rsidRPr="00815C1B" w:rsidRDefault="00AA3427" w:rsidP="00AA3427">
      <w:pPr>
        <w:spacing w:after="0" w:line="288" w:lineRule="auto"/>
        <w:rPr>
          <w:rFonts w:ascii="Aptos" w:hAnsi="Aptos"/>
          <w:bCs/>
          <w:sz w:val="21"/>
          <w:szCs w:val="21"/>
        </w:rPr>
      </w:pPr>
    </w:p>
    <w:p w14:paraId="01363EBE" w14:textId="4B7B0CAB" w:rsidR="00AA3427" w:rsidRPr="009155D9" w:rsidRDefault="004D407D" w:rsidP="00AA3427">
      <w:pPr>
        <w:spacing w:after="0" w:line="288" w:lineRule="auto"/>
        <w:rPr>
          <w:rFonts w:ascii="Aptos" w:hAnsi="Aptos"/>
          <w:b/>
          <w:color w:val="0070C0"/>
          <w:sz w:val="21"/>
          <w:szCs w:val="21"/>
        </w:rPr>
      </w:pPr>
      <w:r w:rsidRPr="009155D9">
        <w:rPr>
          <w:rFonts w:ascii="Aptos" w:hAnsi="Aptos"/>
          <w:b/>
          <w:color w:val="0070C0"/>
          <w:sz w:val="21"/>
          <w:szCs w:val="21"/>
        </w:rPr>
        <w:t>Structure</w:t>
      </w:r>
    </w:p>
    <w:p w14:paraId="6F671679" w14:textId="77777777" w:rsidR="004E20DC" w:rsidRPr="00815C1B" w:rsidRDefault="004E20DC" w:rsidP="00AA3427">
      <w:pPr>
        <w:spacing w:after="0" w:line="288" w:lineRule="auto"/>
        <w:rPr>
          <w:rFonts w:ascii="Aptos" w:hAnsi="Aptos"/>
          <w:bCs/>
          <w:sz w:val="10"/>
          <w:szCs w:val="10"/>
        </w:rPr>
      </w:pPr>
    </w:p>
    <w:p w14:paraId="70742971" w14:textId="7F4178F2" w:rsidR="00A4781F" w:rsidRPr="00815C1B" w:rsidRDefault="00D35BC0" w:rsidP="000529FC">
      <w:pPr>
        <w:spacing w:after="0" w:line="288" w:lineRule="auto"/>
        <w:rPr>
          <w:rFonts w:ascii="Aptos" w:hAnsi="Aptos"/>
          <w:bCs/>
          <w:sz w:val="21"/>
          <w:szCs w:val="21"/>
        </w:rPr>
      </w:pPr>
      <w:r>
        <w:rPr>
          <w:rFonts w:ascii="Aptos" w:hAnsi="Aptos"/>
          <w:sz w:val="21"/>
          <w:szCs w:val="21"/>
        </w:rPr>
        <w:t xml:space="preserve">Every </w:t>
      </w:r>
      <w:r w:rsidR="00477AEA">
        <w:rPr>
          <w:rFonts w:ascii="Aptos" w:hAnsi="Aptos"/>
          <w:sz w:val="21"/>
          <w:szCs w:val="21"/>
        </w:rPr>
        <w:t>paragraph</w:t>
      </w:r>
      <w:r>
        <w:rPr>
          <w:rFonts w:ascii="Aptos" w:hAnsi="Aptos"/>
          <w:sz w:val="21"/>
          <w:szCs w:val="21"/>
        </w:rPr>
        <w:t xml:space="preserve"> should</w:t>
      </w:r>
      <w:r w:rsidR="00260438" w:rsidRPr="00260438">
        <w:rPr>
          <w:rFonts w:ascii="Aptos" w:hAnsi="Aptos"/>
          <w:sz w:val="21"/>
          <w:szCs w:val="21"/>
        </w:rPr>
        <w:t xml:space="preserve"> push the same argument forward. Weaker answers </w:t>
      </w:r>
      <w:r w:rsidR="00477AEA">
        <w:rPr>
          <w:rFonts w:ascii="Aptos" w:hAnsi="Aptos"/>
          <w:sz w:val="21"/>
          <w:szCs w:val="21"/>
        </w:rPr>
        <w:t>take</w:t>
      </w:r>
      <w:r w:rsidR="00260438" w:rsidRPr="00260438">
        <w:rPr>
          <w:rFonts w:ascii="Aptos" w:hAnsi="Aptos"/>
          <w:sz w:val="21"/>
          <w:szCs w:val="21"/>
        </w:rPr>
        <w:t xml:space="preserve"> each part of the statement and </w:t>
      </w:r>
      <w:r w:rsidR="00477AEA">
        <w:rPr>
          <w:rFonts w:ascii="Aptos" w:hAnsi="Aptos"/>
          <w:sz w:val="21"/>
          <w:szCs w:val="21"/>
        </w:rPr>
        <w:t>give</w:t>
      </w:r>
      <w:r w:rsidR="00260438" w:rsidRPr="00260438">
        <w:rPr>
          <w:rFonts w:ascii="Aptos" w:hAnsi="Aptos"/>
          <w:sz w:val="21"/>
          <w:szCs w:val="21"/>
        </w:rPr>
        <w:t xml:space="preserve"> </w:t>
      </w:r>
      <w:r w:rsidR="00112359">
        <w:rPr>
          <w:rFonts w:ascii="Aptos" w:hAnsi="Aptos"/>
          <w:sz w:val="21"/>
          <w:szCs w:val="21"/>
        </w:rPr>
        <w:t>‘</w:t>
      </w:r>
      <w:r w:rsidR="00260438" w:rsidRPr="00260438">
        <w:rPr>
          <w:rFonts w:ascii="Aptos" w:hAnsi="Aptos"/>
          <w:sz w:val="21"/>
          <w:szCs w:val="21"/>
        </w:rPr>
        <w:t>a different point of view on each</w:t>
      </w:r>
      <w:r w:rsidR="00112359">
        <w:rPr>
          <w:rFonts w:ascii="Aptos" w:hAnsi="Aptos"/>
          <w:sz w:val="21"/>
          <w:szCs w:val="21"/>
        </w:rPr>
        <w:t>’</w:t>
      </w:r>
      <w:r w:rsidR="00260438" w:rsidRPr="00260438">
        <w:rPr>
          <w:rFonts w:ascii="Aptos" w:hAnsi="Aptos"/>
          <w:sz w:val="21"/>
          <w:szCs w:val="21"/>
        </w:rPr>
        <w:t xml:space="preserve">, which </w:t>
      </w:r>
      <w:r w:rsidR="00477AEA">
        <w:rPr>
          <w:rFonts w:ascii="Aptos" w:hAnsi="Aptos"/>
          <w:sz w:val="21"/>
          <w:szCs w:val="21"/>
        </w:rPr>
        <w:t>breaks</w:t>
      </w:r>
      <w:r w:rsidR="00260438" w:rsidRPr="00260438">
        <w:rPr>
          <w:rFonts w:ascii="Aptos" w:hAnsi="Aptos"/>
          <w:sz w:val="21"/>
          <w:szCs w:val="21"/>
        </w:rPr>
        <w:t xml:space="preserve"> the argument apart (Nov</w:t>
      </w:r>
      <w:r w:rsidR="00112359">
        <w:rPr>
          <w:rFonts w:ascii="Aptos" w:hAnsi="Aptos"/>
          <w:sz w:val="21"/>
          <w:szCs w:val="21"/>
        </w:rPr>
        <w:t>ember</w:t>
      </w:r>
      <w:r w:rsidR="00260438" w:rsidRPr="00260438">
        <w:rPr>
          <w:rFonts w:ascii="Aptos" w:hAnsi="Aptos"/>
          <w:sz w:val="21"/>
          <w:szCs w:val="21"/>
        </w:rPr>
        <w:t xml:space="preserve"> 2020).</w:t>
      </w:r>
      <w:r w:rsidR="00DE1E64">
        <w:rPr>
          <w:rFonts w:ascii="Aptos" w:hAnsi="Aptos"/>
          <w:sz w:val="21"/>
          <w:szCs w:val="21"/>
        </w:rPr>
        <w:t xml:space="preserve"> Remember that q</w:t>
      </w:r>
      <w:r w:rsidR="00DE1E64" w:rsidRPr="00DE1E64">
        <w:rPr>
          <w:rFonts w:ascii="Aptos" w:hAnsi="Aptos"/>
          <w:sz w:val="21"/>
          <w:szCs w:val="21"/>
        </w:rPr>
        <w:t xml:space="preserve">uality beats quantity. Examiners can usually see the level </w:t>
      </w:r>
      <w:r w:rsidR="00723E2C">
        <w:rPr>
          <w:rFonts w:ascii="Aptos" w:hAnsi="Aptos"/>
          <w:sz w:val="21"/>
          <w:szCs w:val="21"/>
        </w:rPr>
        <w:t>‘</w:t>
      </w:r>
      <w:r w:rsidR="00DE1E64" w:rsidRPr="00DE1E64">
        <w:rPr>
          <w:rFonts w:ascii="Aptos" w:hAnsi="Aptos"/>
          <w:sz w:val="21"/>
          <w:szCs w:val="21"/>
        </w:rPr>
        <w:t>by the end of the first page</w:t>
      </w:r>
      <w:r w:rsidR="00723E2C">
        <w:rPr>
          <w:rFonts w:ascii="Aptos" w:hAnsi="Aptos"/>
          <w:sz w:val="21"/>
          <w:szCs w:val="21"/>
        </w:rPr>
        <w:t>’ (June 2024)</w:t>
      </w:r>
      <w:r w:rsidR="00DE1E64" w:rsidRPr="00DE1E64">
        <w:rPr>
          <w:rFonts w:ascii="Aptos" w:hAnsi="Aptos"/>
          <w:sz w:val="21"/>
          <w:szCs w:val="21"/>
        </w:rPr>
        <w:t>. Writing beyond three sides often repeats points and loses accuracy</w:t>
      </w:r>
      <w:r w:rsidR="002C500A">
        <w:rPr>
          <w:rFonts w:ascii="Aptos" w:hAnsi="Aptos"/>
          <w:sz w:val="21"/>
          <w:szCs w:val="21"/>
        </w:rPr>
        <w:t>.</w:t>
      </w:r>
    </w:p>
    <w:p w14:paraId="745F1893" w14:textId="77777777" w:rsidR="00323F57" w:rsidRPr="00B63C18" w:rsidRDefault="00323F57" w:rsidP="000529FC">
      <w:pPr>
        <w:spacing w:after="0" w:line="288" w:lineRule="auto"/>
        <w:rPr>
          <w:rFonts w:ascii="Aptos" w:hAnsi="Aptos"/>
          <w:bCs/>
          <w:sz w:val="15"/>
          <w:szCs w:val="15"/>
        </w:rPr>
      </w:pPr>
    </w:p>
    <w:p w14:paraId="70742972" w14:textId="19F2AAE2" w:rsidR="00A4781F" w:rsidRPr="00815C1B" w:rsidRDefault="002C500A" w:rsidP="00382A9A">
      <w:pPr>
        <w:spacing w:after="0" w:line="288" w:lineRule="auto"/>
        <w:rPr>
          <w:rFonts w:ascii="Aptos" w:hAnsi="Aptos"/>
          <w:sz w:val="21"/>
          <w:szCs w:val="21"/>
        </w:rPr>
      </w:pPr>
      <w:r>
        <w:rPr>
          <w:rFonts w:ascii="Aptos" w:hAnsi="Aptos"/>
          <w:b/>
          <w:sz w:val="21"/>
          <w:szCs w:val="21"/>
        </w:rPr>
        <w:t>Openings</w:t>
      </w:r>
      <w:r w:rsidR="009811E6" w:rsidRPr="00815C1B">
        <w:rPr>
          <w:rFonts w:ascii="Aptos" w:hAnsi="Aptos"/>
          <w:b/>
          <w:sz w:val="21"/>
          <w:szCs w:val="21"/>
        </w:rPr>
        <w:t>:</w:t>
      </w:r>
      <w:r w:rsidR="009811E6" w:rsidRPr="00815C1B">
        <w:rPr>
          <w:rFonts w:ascii="Aptos" w:hAnsi="Aptos"/>
          <w:sz w:val="21"/>
          <w:szCs w:val="21"/>
        </w:rPr>
        <w:t xml:space="preserve"> </w:t>
      </w:r>
      <w:r>
        <w:rPr>
          <w:rFonts w:ascii="Aptos" w:hAnsi="Aptos"/>
          <w:sz w:val="21"/>
          <w:szCs w:val="21"/>
        </w:rPr>
        <w:t xml:space="preserve">start with something specific </w:t>
      </w:r>
      <w:r w:rsidR="00610E5B">
        <w:rPr>
          <w:rFonts w:ascii="Aptos" w:hAnsi="Aptos"/>
          <w:sz w:val="21"/>
          <w:szCs w:val="21"/>
        </w:rPr>
        <w:t>like a moment in time or a direct challenge to the reader</w:t>
      </w:r>
    </w:p>
    <w:p w14:paraId="6FA498E6" w14:textId="77777777" w:rsidR="00B63C18" w:rsidRPr="00B63C18" w:rsidRDefault="00B63C18" w:rsidP="00382A9A">
      <w:pPr>
        <w:spacing w:after="0" w:line="288" w:lineRule="auto"/>
        <w:rPr>
          <w:rFonts w:ascii="Aptos" w:hAnsi="Aptos"/>
          <w:b/>
          <w:sz w:val="4"/>
          <w:szCs w:val="4"/>
        </w:rPr>
      </w:pPr>
    </w:p>
    <w:p w14:paraId="70742973" w14:textId="3710111D" w:rsidR="00A4781F" w:rsidRPr="00815C1B" w:rsidRDefault="00E6730E" w:rsidP="00382A9A">
      <w:pPr>
        <w:spacing w:after="0" w:line="288" w:lineRule="auto"/>
        <w:rPr>
          <w:rFonts w:ascii="Aptos" w:hAnsi="Aptos"/>
          <w:sz w:val="21"/>
          <w:szCs w:val="21"/>
        </w:rPr>
      </w:pPr>
      <w:r>
        <w:rPr>
          <w:rFonts w:ascii="Aptos" w:hAnsi="Aptos"/>
          <w:b/>
          <w:sz w:val="21"/>
          <w:szCs w:val="21"/>
        </w:rPr>
        <w:t>Endings</w:t>
      </w:r>
      <w:r w:rsidR="009811E6" w:rsidRPr="00815C1B">
        <w:rPr>
          <w:rFonts w:ascii="Aptos" w:hAnsi="Aptos"/>
          <w:b/>
          <w:sz w:val="21"/>
          <w:szCs w:val="21"/>
        </w:rPr>
        <w:t>:</w:t>
      </w:r>
      <w:r w:rsidR="009811E6" w:rsidRPr="00815C1B">
        <w:rPr>
          <w:rFonts w:ascii="Aptos" w:hAnsi="Aptos"/>
          <w:sz w:val="21"/>
          <w:szCs w:val="21"/>
        </w:rPr>
        <w:t xml:space="preserve"> </w:t>
      </w:r>
      <w:r w:rsidR="00BA0340">
        <w:rPr>
          <w:rFonts w:ascii="Aptos" w:hAnsi="Aptos"/>
          <w:sz w:val="21"/>
          <w:szCs w:val="21"/>
        </w:rPr>
        <w:t>c</w:t>
      </w:r>
      <w:r>
        <w:rPr>
          <w:rFonts w:ascii="Aptos" w:hAnsi="Aptos"/>
          <w:sz w:val="21"/>
          <w:szCs w:val="21"/>
        </w:rPr>
        <w:t>ircle back to your opening and finish with a clear call to action or memorable line</w:t>
      </w:r>
    </w:p>
    <w:p w14:paraId="1BEA12A0" w14:textId="77777777" w:rsidR="00B63C18" w:rsidRPr="00B63C18" w:rsidRDefault="00B63C18" w:rsidP="00382A9A">
      <w:pPr>
        <w:spacing w:after="0" w:line="288" w:lineRule="auto"/>
        <w:rPr>
          <w:rFonts w:ascii="Aptos" w:hAnsi="Aptos"/>
          <w:b/>
          <w:sz w:val="4"/>
          <w:szCs w:val="4"/>
        </w:rPr>
      </w:pPr>
    </w:p>
    <w:p w14:paraId="70742974" w14:textId="13316955" w:rsidR="000E4EE8" w:rsidRPr="00815C1B" w:rsidRDefault="000E4EE8" w:rsidP="000E4EE8">
      <w:pPr>
        <w:spacing w:after="0" w:line="288" w:lineRule="auto"/>
        <w:rPr>
          <w:rFonts w:ascii="Aptos" w:hAnsi="Aptos"/>
          <w:sz w:val="21"/>
          <w:szCs w:val="21"/>
        </w:rPr>
      </w:pPr>
      <w:r>
        <w:rPr>
          <w:rFonts w:ascii="Aptos" w:hAnsi="Aptos"/>
          <w:b/>
          <w:sz w:val="21"/>
          <w:szCs w:val="21"/>
        </w:rPr>
        <w:t>Links</w:t>
      </w:r>
      <w:r w:rsidR="009811E6" w:rsidRPr="00815C1B">
        <w:rPr>
          <w:rFonts w:ascii="Aptos" w:hAnsi="Aptos"/>
          <w:b/>
          <w:sz w:val="21"/>
          <w:szCs w:val="21"/>
        </w:rPr>
        <w:t>:</w:t>
      </w:r>
      <w:r w:rsidR="009811E6" w:rsidRPr="00815C1B">
        <w:rPr>
          <w:rFonts w:ascii="Aptos" w:hAnsi="Aptos"/>
          <w:sz w:val="21"/>
          <w:szCs w:val="21"/>
        </w:rPr>
        <w:t xml:space="preserve"> </w:t>
      </w:r>
      <w:r>
        <w:rPr>
          <w:rFonts w:ascii="Aptos" w:hAnsi="Aptos"/>
          <w:sz w:val="21"/>
          <w:szCs w:val="21"/>
        </w:rPr>
        <w:t>go beyond ‘</w:t>
      </w:r>
      <w:r w:rsidRPr="00BA0340">
        <w:rPr>
          <w:rFonts w:ascii="Aptos" w:hAnsi="Aptos"/>
          <w:i/>
          <w:iCs/>
          <w:sz w:val="21"/>
          <w:szCs w:val="21"/>
        </w:rPr>
        <w:t>Firstly, Secondly</w:t>
      </w:r>
      <w:r>
        <w:rPr>
          <w:rFonts w:ascii="Aptos" w:hAnsi="Aptos"/>
          <w:sz w:val="21"/>
          <w:szCs w:val="21"/>
        </w:rPr>
        <w:t>’</w:t>
      </w:r>
      <w:r w:rsidR="00BA0340">
        <w:rPr>
          <w:rFonts w:ascii="Aptos" w:hAnsi="Aptos"/>
          <w:sz w:val="21"/>
          <w:szCs w:val="21"/>
        </w:rPr>
        <w:t xml:space="preserve"> to markers like ‘</w:t>
      </w:r>
      <w:r w:rsidR="00BA0340" w:rsidRPr="007F159A">
        <w:rPr>
          <w:rFonts w:ascii="Aptos" w:hAnsi="Aptos"/>
          <w:i/>
          <w:iCs/>
          <w:sz w:val="21"/>
          <w:szCs w:val="21"/>
        </w:rPr>
        <w:t xml:space="preserve">This is </w:t>
      </w:r>
      <w:r w:rsidR="007F159A" w:rsidRPr="007F159A">
        <w:rPr>
          <w:rFonts w:ascii="Aptos" w:hAnsi="Aptos"/>
          <w:i/>
          <w:iCs/>
          <w:sz w:val="21"/>
          <w:szCs w:val="21"/>
        </w:rPr>
        <w:t>precisely</w:t>
      </w:r>
      <w:r w:rsidR="00BA0340" w:rsidRPr="007F159A">
        <w:rPr>
          <w:rFonts w:ascii="Aptos" w:hAnsi="Aptos"/>
          <w:i/>
          <w:iCs/>
          <w:sz w:val="21"/>
          <w:szCs w:val="21"/>
        </w:rPr>
        <w:t xml:space="preserve"> why...</w:t>
      </w:r>
      <w:r w:rsidR="00BA0340">
        <w:rPr>
          <w:rFonts w:ascii="Aptos" w:hAnsi="Aptos"/>
          <w:sz w:val="21"/>
          <w:szCs w:val="21"/>
        </w:rPr>
        <w:t>’ and ‘</w:t>
      </w:r>
      <w:r w:rsidR="00BA0340" w:rsidRPr="007F159A">
        <w:rPr>
          <w:rFonts w:ascii="Aptos" w:hAnsi="Aptos"/>
          <w:i/>
          <w:iCs/>
          <w:sz w:val="21"/>
          <w:szCs w:val="21"/>
        </w:rPr>
        <w:t>Consider, too...</w:t>
      </w:r>
      <w:r w:rsidR="00BA0340">
        <w:rPr>
          <w:rFonts w:ascii="Aptos" w:hAnsi="Aptos"/>
          <w:sz w:val="21"/>
          <w:szCs w:val="21"/>
        </w:rPr>
        <w:t>’</w:t>
      </w:r>
    </w:p>
    <w:p w14:paraId="48C897A8" w14:textId="77777777" w:rsidR="00B63C18" w:rsidRDefault="00B63C18" w:rsidP="00382A9A">
      <w:pPr>
        <w:spacing w:after="0" w:line="288" w:lineRule="auto"/>
        <w:rPr>
          <w:rFonts w:ascii="Aptos" w:hAnsi="Aptos"/>
          <w:sz w:val="21"/>
          <w:szCs w:val="21"/>
        </w:rPr>
      </w:pPr>
    </w:p>
    <w:p w14:paraId="04750996" w14:textId="10F52F04" w:rsidR="00F951DF" w:rsidRPr="009155D9" w:rsidRDefault="0062720E" w:rsidP="00F951DF">
      <w:pPr>
        <w:spacing w:after="0" w:line="288" w:lineRule="auto"/>
        <w:rPr>
          <w:rFonts w:ascii="Aptos" w:hAnsi="Aptos"/>
          <w:b/>
          <w:bCs/>
          <w:color w:val="0070C0"/>
          <w:sz w:val="21"/>
          <w:szCs w:val="21"/>
        </w:rPr>
      </w:pPr>
      <w:r w:rsidRPr="009155D9">
        <w:rPr>
          <w:rFonts w:ascii="Aptos" w:hAnsi="Aptos"/>
          <w:b/>
          <w:bCs/>
          <w:color w:val="0070C0"/>
          <w:sz w:val="21"/>
          <w:szCs w:val="21"/>
        </w:rPr>
        <w:t>Rough Plan</w:t>
      </w:r>
      <w:r w:rsidR="00F951DF" w:rsidRPr="009155D9">
        <w:rPr>
          <w:rFonts w:ascii="Aptos" w:hAnsi="Aptos"/>
          <w:b/>
          <w:bCs/>
          <w:color w:val="0070C0"/>
          <w:sz w:val="21"/>
          <w:szCs w:val="21"/>
        </w:rPr>
        <w:tab/>
      </w:r>
    </w:p>
    <w:p w14:paraId="70742977" w14:textId="2B735E61" w:rsidR="00A4781F" w:rsidRPr="00B63C18" w:rsidRDefault="00A4781F" w:rsidP="000529FC">
      <w:pPr>
        <w:spacing w:after="0" w:line="288" w:lineRule="auto"/>
        <w:rPr>
          <w:rFonts w:ascii="Aptos" w:hAnsi="Aptos"/>
          <w:sz w:val="10"/>
          <w:szCs w:val="10"/>
        </w:rPr>
      </w:pPr>
    </w:p>
    <w:p w14:paraId="0FC60BBF" w14:textId="731F79F0" w:rsidR="004D24F0" w:rsidRPr="00815C1B" w:rsidRDefault="001559C2" w:rsidP="00F951DF">
      <w:pPr>
        <w:spacing w:after="0" w:line="288" w:lineRule="auto"/>
        <w:rPr>
          <w:rFonts w:ascii="Aptos" w:hAnsi="Aptos"/>
          <w:sz w:val="21"/>
          <w:szCs w:val="21"/>
        </w:rPr>
      </w:pPr>
      <w:r w:rsidRPr="00815C1B">
        <w:rPr>
          <w:rFonts w:ascii="Aptos" w:hAnsi="Aptos"/>
          <w:sz w:val="21"/>
          <w:szCs w:val="21"/>
        </w:rPr>
        <w:t xml:space="preserve">1.   </w:t>
      </w:r>
      <w:r w:rsidR="007226F6" w:rsidRPr="00815C1B">
        <w:rPr>
          <w:rFonts w:ascii="Aptos" w:hAnsi="Aptos"/>
          <w:sz w:val="21"/>
          <w:szCs w:val="21"/>
        </w:rPr>
        <w:t xml:space="preserve"> </w:t>
      </w:r>
      <w:r w:rsidR="004D24F0" w:rsidRPr="00815C1B">
        <w:rPr>
          <w:rFonts w:ascii="Aptos" w:hAnsi="Aptos"/>
          <w:sz w:val="21"/>
          <w:szCs w:val="21"/>
        </w:rPr>
        <w:t xml:space="preserve">Hook: </w:t>
      </w:r>
      <w:r w:rsidR="003821AD">
        <w:rPr>
          <w:rFonts w:ascii="Aptos" w:hAnsi="Aptos"/>
          <w:sz w:val="21"/>
          <w:szCs w:val="21"/>
        </w:rPr>
        <w:t>state your view</w:t>
      </w:r>
      <w:r w:rsidR="00A71928">
        <w:rPr>
          <w:rFonts w:ascii="Aptos" w:hAnsi="Aptos"/>
          <w:sz w:val="21"/>
          <w:szCs w:val="21"/>
        </w:rPr>
        <w:t>, use a short anecdote or striking detail</w:t>
      </w:r>
    </w:p>
    <w:p w14:paraId="70D4C39C" w14:textId="77777777" w:rsidR="00B63C18" w:rsidRPr="00B63C18" w:rsidRDefault="00B63C18" w:rsidP="007226F6">
      <w:pPr>
        <w:spacing w:after="0" w:line="288" w:lineRule="auto"/>
        <w:rPr>
          <w:rFonts w:ascii="Aptos" w:hAnsi="Aptos"/>
          <w:sz w:val="4"/>
          <w:szCs w:val="4"/>
        </w:rPr>
      </w:pPr>
    </w:p>
    <w:p w14:paraId="0101FAF5" w14:textId="72FAAD0F" w:rsidR="00F951DF" w:rsidRPr="00815C1B" w:rsidRDefault="007226F6" w:rsidP="007226F6">
      <w:pPr>
        <w:spacing w:after="0" w:line="288" w:lineRule="auto"/>
        <w:rPr>
          <w:rFonts w:ascii="Aptos" w:hAnsi="Aptos"/>
          <w:sz w:val="21"/>
          <w:szCs w:val="21"/>
        </w:rPr>
      </w:pPr>
      <w:r w:rsidRPr="00815C1B">
        <w:rPr>
          <w:rFonts w:ascii="Aptos" w:hAnsi="Aptos"/>
          <w:sz w:val="21"/>
          <w:szCs w:val="21"/>
        </w:rPr>
        <w:t xml:space="preserve">2.    </w:t>
      </w:r>
      <w:r w:rsidR="00995E57">
        <w:rPr>
          <w:rFonts w:ascii="Aptos" w:hAnsi="Aptos"/>
          <w:sz w:val="21"/>
          <w:szCs w:val="21"/>
        </w:rPr>
        <w:t>First point</w:t>
      </w:r>
      <w:r w:rsidR="00933B75">
        <w:rPr>
          <w:rFonts w:ascii="Aptos" w:hAnsi="Aptos"/>
          <w:sz w:val="21"/>
          <w:szCs w:val="21"/>
        </w:rPr>
        <w:t xml:space="preserve">: </w:t>
      </w:r>
      <w:r w:rsidR="00995E57">
        <w:rPr>
          <w:rFonts w:ascii="Aptos" w:hAnsi="Aptos"/>
          <w:sz w:val="21"/>
          <w:szCs w:val="21"/>
        </w:rPr>
        <w:t xml:space="preserve">a logical argument grounded in </w:t>
      </w:r>
      <w:r w:rsidR="00933B75">
        <w:rPr>
          <w:rFonts w:ascii="Aptos" w:hAnsi="Aptos"/>
          <w:sz w:val="21"/>
          <w:szCs w:val="21"/>
        </w:rPr>
        <w:t>evidence and real detail</w:t>
      </w:r>
      <w:r w:rsidR="00D27890">
        <w:rPr>
          <w:rFonts w:ascii="Aptos" w:hAnsi="Aptos"/>
          <w:sz w:val="21"/>
          <w:szCs w:val="21"/>
        </w:rPr>
        <w:t>, include a counter</w:t>
      </w:r>
      <w:r w:rsidR="00B96F9B">
        <w:rPr>
          <w:rFonts w:ascii="Aptos" w:hAnsi="Aptos"/>
          <w:sz w:val="21"/>
          <w:szCs w:val="21"/>
        </w:rPr>
        <w:t>-</w:t>
      </w:r>
      <w:r w:rsidR="00D27890">
        <w:rPr>
          <w:rFonts w:ascii="Aptos" w:hAnsi="Aptos"/>
          <w:sz w:val="21"/>
          <w:szCs w:val="21"/>
        </w:rPr>
        <w:t>argument</w:t>
      </w:r>
    </w:p>
    <w:p w14:paraId="0478ABD6" w14:textId="77777777" w:rsidR="00B63C18" w:rsidRPr="00B63C18" w:rsidRDefault="00B63C18" w:rsidP="00E326C4">
      <w:pPr>
        <w:spacing w:after="0" w:line="288" w:lineRule="auto"/>
        <w:ind w:right="-138"/>
        <w:rPr>
          <w:rFonts w:ascii="Aptos" w:hAnsi="Aptos"/>
          <w:sz w:val="4"/>
          <w:szCs w:val="4"/>
        </w:rPr>
      </w:pPr>
    </w:p>
    <w:p w14:paraId="3A71C7AC" w14:textId="37637414" w:rsidR="00F951DF" w:rsidRPr="00815C1B" w:rsidRDefault="007226F6" w:rsidP="00E326C4">
      <w:pPr>
        <w:spacing w:after="0" w:line="288" w:lineRule="auto"/>
        <w:ind w:right="-138"/>
        <w:rPr>
          <w:rFonts w:ascii="Aptos" w:hAnsi="Aptos"/>
          <w:sz w:val="21"/>
          <w:szCs w:val="21"/>
        </w:rPr>
      </w:pPr>
      <w:r w:rsidRPr="00815C1B">
        <w:rPr>
          <w:rFonts w:ascii="Aptos" w:hAnsi="Aptos"/>
          <w:sz w:val="21"/>
          <w:szCs w:val="21"/>
        </w:rPr>
        <w:t xml:space="preserve">3.    </w:t>
      </w:r>
      <w:r w:rsidR="00933B75">
        <w:rPr>
          <w:rFonts w:ascii="Aptos" w:hAnsi="Aptos"/>
          <w:sz w:val="21"/>
          <w:szCs w:val="21"/>
        </w:rPr>
        <w:t xml:space="preserve">Second point: </w:t>
      </w:r>
      <w:r w:rsidR="00E33C38">
        <w:rPr>
          <w:rFonts w:ascii="Aptos" w:hAnsi="Aptos"/>
          <w:sz w:val="21"/>
          <w:szCs w:val="21"/>
        </w:rPr>
        <w:t xml:space="preserve">an </w:t>
      </w:r>
      <w:r w:rsidR="004760E8">
        <w:rPr>
          <w:rFonts w:ascii="Aptos" w:hAnsi="Aptos"/>
          <w:sz w:val="21"/>
          <w:szCs w:val="21"/>
        </w:rPr>
        <w:t>ethical argument</w:t>
      </w:r>
      <w:r w:rsidR="006E4D4E">
        <w:rPr>
          <w:rFonts w:ascii="Aptos" w:hAnsi="Aptos"/>
          <w:sz w:val="21"/>
          <w:szCs w:val="21"/>
        </w:rPr>
        <w:t xml:space="preserve"> framed around fairness and local community (etc.)</w:t>
      </w:r>
    </w:p>
    <w:p w14:paraId="4B07875F" w14:textId="77777777" w:rsidR="00B63C18" w:rsidRPr="00B63C18" w:rsidRDefault="00B63C18" w:rsidP="00F951DF">
      <w:pPr>
        <w:spacing w:after="0" w:line="288" w:lineRule="auto"/>
        <w:rPr>
          <w:rFonts w:ascii="Aptos" w:hAnsi="Aptos"/>
          <w:sz w:val="4"/>
          <w:szCs w:val="4"/>
        </w:rPr>
      </w:pPr>
    </w:p>
    <w:p w14:paraId="4253CF01" w14:textId="216E5EB5" w:rsidR="004D24F0" w:rsidRPr="00815C1B" w:rsidRDefault="007226F6" w:rsidP="00F951DF">
      <w:pPr>
        <w:spacing w:after="0" w:line="288" w:lineRule="auto"/>
        <w:rPr>
          <w:rFonts w:ascii="Aptos" w:hAnsi="Aptos"/>
          <w:sz w:val="21"/>
          <w:szCs w:val="21"/>
        </w:rPr>
      </w:pPr>
      <w:r w:rsidRPr="00815C1B">
        <w:rPr>
          <w:rFonts w:ascii="Aptos" w:hAnsi="Aptos"/>
          <w:sz w:val="21"/>
          <w:szCs w:val="21"/>
        </w:rPr>
        <w:t xml:space="preserve">4.    </w:t>
      </w:r>
      <w:r w:rsidR="00E33C38">
        <w:rPr>
          <w:rFonts w:ascii="Aptos" w:hAnsi="Aptos"/>
          <w:sz w:val="21"/>
          <w:szCs w:val="21"/>
        </w:rPr>
        <w:t xml:space="preserve">Third point: an emotional </w:t>
      </w:r>
      <w:r w:rsidR="00FE0B64">
        <w:rPr>
          <w:rFonts w:ascii="Aptos" w:hAnsi="Aptos"/>
          <w:sz w:val="21"/>
          <w:szCs w:val="21"/>
        </w:rPr>
        <w:t>response</w:t>
      </w:r>
      <w:r w:rsidR="00750F9F">
        <w:rPr>
          <w:rFonts w:ascii="Aptos" w:hAnsi="Aptos"/>
          <w:sz w:val="21"/>
          <w:szCs w:val="21"/>
        </w:rPr>
        <w:t xml:space="preserve"> based on personal experience</w:t>
      </w:r>
      <w:r w:rsidR="00E33C38">
        <w:rPr>
          <w:rFonts w:ascii="Aptos" w:hAnsi="Aptos"/>
          <w:sz w:val="21"/>
          <w:szCs w:val="21"/>
        </w:rPr>
        <w:t xml:space="preserve"> </w:t>
      </w:r>
    </w:p>
    <w:p w14:paraId="2BEE52AB" w14:textId="77777777" w:rsidR="00B63C18" w:rsidRPr="00B63C18" w:rsidRDefault="00B63C18" w:rsidP="00E326C4">
      <w:pPr>
        <w:spacing w:after="0" w:line="288" w:lineRule="auto"/>
        <w:rPr>
          <w:rFonts w:ascii="Aptos" w:hAnsi="Aptos"/>
          <w:sz w:val="4"/>
          <w:szCs w:val="4"/>
        </w:rPr>
      </w:pPr>
    </w:p>
    <w:p w14:paraId="3E9DCC47" w14:textId="3A179FDF" w:rsidR="00E326C4" w:rsidRPr="00815C1B" w:rsidRDefault="007226F6" w:rsidP="00E326C4">
      <w:pPr>
        <w:spacing w:after="0" w:line="288" w:lineRule="auto"/>
        <w:rPr>
          <w:rFonts w:ascii="Aptos" w:hAnsi="Aptos"/>
          <w:sz w:val="21"/>
          <w:szCs w:val="21"/>
        </w:rPr>
      </w:pPr>
      <w:r w:rsidRPr="00815C1B">
        <w:rPr>
          <w:rFonts w:ascii="Aptos" w:hAnsi="Aptos"/>
          <w:sz w:val="21"/>
          <w:szCs w:val="21"/>
        </w:rPr>
        <w:t xml:space="preserve">5.    </w:t>
      </w:r>
      <w:r w:rsidR="00D37532">
        <w:rPr>
          <w:rFonts w:ascii="Aptos" w:hAnsi="Aptos"/>
          <w:sz w:val="21"/>
          <w:szCs w:val="21"/>
        </w:rPr>
        <w:t xml:space="preserve">Ending: </w:t>
      </w:r>
      <w:r w:rsidR="00D27890">
        <w:rPr>
          <w:rFonts w:ascii="Aptos" w:hAnsi="Aptos"/>
          <w:sz w:val="21"/>
          <w:szCs w:val="21"/>
        </w:rPr>
        <w:t>echo the opening and</w:t>
      </w:r>
      <w:r w:rsidR="00B96F9B">
        <w:rPr>
          <w:rFonts w:ascii="Aptos" w:hAnsi="Aptos"/>
          <w:sz w:val="21"/>
          <w:szCs w:val="21"/>
        </w:rPr>
        <w:t xml:space="preserve"> include</w:t>
      </w:r>
      <w:r w:rsidR="00D27890">
        <w:rPr>
          <w:rFonts w:ascii="Aptos" w:hAnsi="Aptos"/>
          <w:sz w:val="21"/>
          <w:szCs w:val="21"/>
        </w:rPr>
        <w:t xml:space="preserve"> </w:t>
      </w:r>
      <w:r w:rsidR="00D37532">
        <w:rPr>
          <w:rFonts w:ascii="Aptos" w:hAnsi="Aptos"/>
          <w:sz w:val="21"/>
          <w:szCs w:val="21"/>
        </w:rPr>
        <w:t>a call to action</w:t>
      </w:r>
    </w:p>
    <w:p w14:paraId="49C1E8F5" w14:textId="77777777" w:rsidR="00B63C18" w:rsidRPr="00B63C18" w:rsidRDefault="00B63C18" w:rsidP="00E326C4">
      <w:pPr>
        <w:spacing w:after="0" w:line="288" w:lineRule="auto"/>
        <w:rPr>
          <w:rFonts w:ascii="Aptos" w:hAnsi="Aptos"/>
          <w:sz w:val="4"/>
          <w:szCs w:val="4"/>
        </w:rPr>
      </w:pPr>
    </w:p>
    <w:p w14:paraId="5DB8F9D3" w14:textId="16848AA9" w:rsidR="00DF6176" w:rsidRPr="009155D9" w:rsidRDefault="0035019D" w:rsidP="000529FC">
      <w:pPr>
        <w:spacing w:after="0" w:line="288" w:lineRule="auto"/>
        <w:rPr>
          <w:rFonts w:ascii="Aptos" w:hAnsi="Aptos"/>
          <w:b/>
          <w:bCs/>
          <w:color w:val="0070C0"/>
          <w:sz w:val="21"/>
          <w:szCs w:val="21"/>
        </w:rPr>
      </w:pPr>
      <w:r w:rsidRPr="009155D9">
        <w:rPr>
          <w:rFonts w:ascii="Aptos" w:hAnsi="Aptos"/>
          <w:b/>
          <w:bCs/>
          <w:color w:val="0070C0"/>
          <w:sz w:val="21"/>
          <w:szCs w:val="21"/>
        </w:rPr>
        <w:t>Technical Accuracy</w:t>
      </w:r>
    </w:p>
    <w:p w14:paraId="179B8EB5" w14:textId="77777777" w:rsidR="00003AE2" w:rsidRPr="00B63C18" w:rsidRDefault="00003AE2" w:rsidP="000529FC">
      <w:pPr>
        <w:spacing w:after="0" w:line="288" w:lineRule="auto"/>
        <w:rPr>
          <w:rFonts w:ascii="Aptos" w:hAnsi="Aptos"/>
          <w:sz w:val="10"/>
          <w:szCs w:val="10"/>
        </w:rPr>
      </w:pPr>
    </w:p>
    <w:p w14:paraId="70742999" w14:textId="701A947F" w:rsidR="00A4781F" w:rsidRPr="00815C1B" w:rsidRDefault="00702298" w:rsidP="000529FC">
      <w:pPr>
        <w:spacing w:after="0" w:line="288" w:lineRule="auto"/>
        <w:rPr>
          <w:rFonts w:ascii="Aptos" w:hAnsi="Aptos"/>
          <w:sz w:val="21"/>
          <w:szCs w:val="21"/>
        </w:rPr>
      </w:pPr>
      <w:r w:rsidRPr="00702298">
        <w:rPr>
          <w:rFonts w:ascii="Aptos" w:hAnsi="Aptos"/>
          <w:sz w:val="21"/>
          <w:szCs w:val="21"/>
        </w:rPr>
        <w:t xml:space="preserve">Top answers </w:t>
      </w:r>
      <w:r>
        <w:rPr>
          <w:rFonts w:ascii="Aptos" w:hAnsi="Aptos"/>
          <w:sz w:val="21"/>
          <w:szCs w:val="21"/>
        </w:rPr>
        <w:t>use</w:t>
      </w:r>
      <w:r w:rsidRPr="00702298">
        <w:rPr>
          <w:rFonts w:ascii="Aptos" w:hAnsi="Aptos"/>
          <w:sz w:val="21"/>
          <w:szCs w:val="21"/>
        </w:rPr>
        <w:t xml:space="preserve"> </w:t>
      </w:r>
      <w:r>
        <w:rPr>
          <w:rFonts w:ascii="Aptos" w:hAnsi="Aptos"/>
          <w:sz w:val="21"/>
          <w:szCs w:val="21"/>
        </w:rPr>
        <w:t>‘</w:t>
      </w:r>
      <w:r w:rsidRPr="00702298">
        <w:rPr>
          <w:rFonts w:ascii="Aptos" w:hAnsi="Aptos"/>
          <w:sz w:val="21"/>
          <w:szCs w:val="21"/>
        </w:rPr>
        <w:t>a wide variety of punctuation to support more complex grammatical structures</w:t>
      </w:r>
      <w:r>
        <w:rPr>
          <w:rFonts w:ascii="Aptos" w:hAnsi="Aptos"/>
          <w:sz w:val="21"/>
          <w:szCs w:val="21"/>
        </w:rPr>
        <w:t>’</w:t>
      </w:r>
      <w:r w:rsidRPr="00702298">
        <w:rPr>
          <w:rFonts w:ascii="Aptos" w:hAnsi="Aptos"/>
          <w:sz w:val="21"/>
          <w:szCs w:val="21"/>
        </w:rPr>
        <w:t xml:space="preserve"> and shap</w:t>
      </w:r>
      <w:r>
        <w:rPr>
          <w:rFonts w:ascii="Aptos" w:hAnsi="Aptos"/>
          <w:sz w:val="21"/>
          <w:szCs w:val="21"/>
        </w:rPr>
        <w:t>e</w:t>
      </w:r>
      <w:r w:rsidRPr="00702298">
        <w:rPr>
          <w:rFonts w:ascii="Aptos" w:hAnsi="Aptos"/>
          <w:sz w:val="21"/>
          <w:szCs w:val="21"/>
        </w:rPr>
        <w:t xml:space="preserve"> sentences </w:t>
      </w:r>
      <w:r>
        <w:rPr>
          <w:rFonts w:ascii="Aptos" w:hAnsi="Aptos"/>
          <w:sz w:val="21"/>
          <w:szCs w:val="21"/>
        </w:rPr>
        <w:t>‘</w:t>
      </w:r>
      <w:r w:rsidRPr="00702298">
        <w:rPr>
          <w:rFonts w:ascii="Aptos" w:hAnsi="Aptos"/>
          <w:sz w:val="21"/>
          <w:szCs w:val="21"/>
        </w:rPr>
        <w:t>for effect (Nov</w:t>
      </w:r>
      <w:r>
        <w:rPr>
          <w:rFonts w:ascii="Aptos" w:hAnsi="Aptos"/>
          <w:sz w:val="21"/>
          <w:szCs w:val="21"/>
        </w:rPr>
        <w:t>ember</w:t>
      </w:r>
      <w:r w:rsidRPr="00702298">
        <w:rPr>
          <w:rFonts w:ascii="Aptos" w:hAnsi="Aptos"/>
          <w:sz w:val="21"/>
          <w:szCs w:val="21"/>
        </w:rPr>
        <w:t xml:space="preserve"> 2021). Weaker ones show little sentence variet</w:t>
      </w:r>
      <w:r w:rsidR="00A9537D">
        <w:rPr>
          <w:rFonts w:ascii="Aptos" w:hAnsi="Aptos"/>
          <w:sz w:val="21"/>
          <w:szCs w:val="21"/>
        </w:rPr>
        <w:t xml:space="preserve">y and miss out </w:t>
      </w:r>
      <w:r w:rsidR="005E7210">
        <w:rPr>
          <w:rFonts w:ascii="Aptos" w:hAnsi="Aptos"/>
          <w:sz w:val="21"/>
          <w:szCs w:val="21"/>
        </w:rPr>
        <w:t>punctuation</w:t>
      </w:r>
      <w:r w:rsidR="00A9537D">
        <w:rPr>
          <w:rFonts w:ascii="Aptos" w:hAnsi="Aptos"/>
          <w:sz w:val="21"/>
          <w:szCs w:val="21"/>
        </w:rPr>
        <w:t xml:space="preserve"> marks.</w:t>
      </w:r>
    </w:p>
    <w:p w14:paraId="12E59437" w14:textId="77777777" w:rsidR="00E23A04" w:rsidRPr="00282344" w:rsidRDefault="00E23A04" w:rsidP="000529FC">
      <w:pPr>
        <w:spacing w:after="0" w:line="288" w:lineRule="auto"/>
        <w:rPr>
          <w:rFonts w:ascii="Aptos" w:hAnsi="Aptos"/>
          <w:sz w:val="15"/>
          <w:szCs w:val="15"/>
        </w:rPr>
      </w:pPr>
    </w:p>
    <w:p w14:paraId="197BB0BC" w14:textId="1B0B1968" w:rsidR="00E51EC3" w:rsidRPr="00486583" w:rsidRDefault="00E51EC3" w:rsidP="00486583">
      <w:pPr>
        <w:pStyle w:val="ListParagraph"/>
        <w:numPr>
          <w:ilvl w:val="0"/>
          <w:numId w:val="21"/>
        </w:numPr>
        <w:spacing w:after="0" w:line="288" w:lineRule="auto"/>
        <w:rPr>
          <w:rFonts w:ascii="Aptos" w:hAnsi="Aptos"/>
          <w:bCs/>
          <w:sz w:val="21"/>
          <w:szCs w:val="21"/>
        </w:rPr>
      </w:pPr>
      <w:r w:rsidRPr="00486583">
        <w:rPr>
          <w:rFonts w:ascii="Aptos" w:hAnsi="Aptos"/>
          <w:b/>
          <w:bCs/>
          <w:sz w:val="21"/>
          <w:szCs w:val="21"/>
        </w:rPr>
        <w:t>Semi-colon</w:t>
      </w:r>
      <w:r w:rsidRPr="00486583">
        <w:rPr>
          <w:rFonts w:ascii="Aptos" w:hAnsi="Aptos"/>
          <w:bCs/>
          <w:sz w:val="21"/>
          <w:szCs w:val="21"/>
        </w:rPr>
        <w:t xml:space="preserve">: </w:t>
      </w:r>
      <w:r w:rsidR="002A3A4D">
        <w:rPr>
          <w:rFonts w:ascii="Aptos" w:hAnsi="Aptos"/>
          <w:bCs/>
          <w:sz w:val="21"/>
          <w:szCs w:val="21"/>
        </w:rPr>
        <w:t>balance two linked points</w:t>
      </w:r>
      <w:r w:rsidR="009E24E9" w:rsidRPr="00486583">
        <w:rPr>
          <w:rFonts w:ascii="Aptos" w:hAnsi="Aptos"/>
          <w:bCs/>
          <w:sz w:val="21"/>
          <w:szCs w:val="21"/>
        </w:rPr>
        <w:t xml:space="preserve"> </w:t>
      </w:r>
      <w:r w:rsidR="00F60869" w:rsidRPr="00486583">
        <w:rPr>
          <w:rFonts w:ascii="Aptos" w:hAnsi="Aptos"/>
          <w:bCs/>
          <w:sz w:val="21"/>
          <w:szCs w:val="21"/>
        </w:rPr>
        <w:tab/>
      </w:r>
      <w:r w:rsidR="00382A9A" w:rsidRPr="00486583">
        <w:rPr>
          <w:rFonts w:ascii="Aptos" w:hAnsi="Aptos"/>
          <w:bCs/>
          <w:sz w:val="21"/>
          <w:szCs w:val="21"/>
        </w:rPr>
        <w:tab/>
      </w:r>
      <w:r w:rsidR="00957B68" w:rsidRPr="00957B68">
        <w:rPr>
          <w:rFonts w:ascii="Aptos" w:hAnsi="Aptos"/>
          <w:bCs/>
          <w:i/>
          <w:sz w:val="21"/>
          <w:szCs w:val="21"/>
        </w:rPr>
        <w:t>Cars offer freedom; buses offer a future</w:t>
      </w:r>
    </w:p>
    <w:p w14:paraId="26AA21FC" w14:textId="77777777" w:rsidR="00B63C18" w:rsidRPr="001A499B" w:rsidRDefault="00B63C18" w:rsidP="00382A9A">
      <w:pPr>
        <w:spacing w:after="0" w:line="288" w:lineRule="auto"/>
        <w:rPr>
          <w:rFonts w:ascii="Aptos" w:hAnsi="Aptos"/>
          <w:b/>
          <w:bCs/>
          <w:sz w:val="4"/>
          <w:szCs w:val="4"/>
        </w:rPr>
      </w:pPr>
    </w:p>
    <w:p w14:paraId="70D8A90B" w14:textId="2B128227" w:rsidR="00583FCD" w:rsidRPr="00486583" w:rsidRDefault="00583FCD" w:rsidP="00486583">
      <w:pPr>
        <w:pStyle w:val="ListParagraph"/>
        <w:numPr>
          <w:ilvl w:val="0"/>
          <w:numId w:val="21"/>
        </w:numPr>
        <w:spacing w:after="0" w:line="288" w:lineRule="auto"/>
        <w:rPr>
          <w:rFonts w:ascii="Aptos" w:hAnsi="Aptos"/>
          <w:bCs/>
          <w:sz w:val="21"/>
          <w:szCs w:val="21"/>
        </w:rPr>
      </w:pPr>
      <w:r w:rsidRPr="00486583">
        <w:rPr>
          <w:rFonts w:ascii="Aptos" w:hAnsi="Aptos"/>
          <w:b/>
          <w:bCs/>
          <w:sz w:val="21"/>
          <w:szCs w:val="21"/>
        </w:rPr>
        <w:t>Colon</w:t>
      </w:r>
      <w:r w:rsidR="00E51EC3" w:rsidRPr="00486583">
        <w:rPr>
          <w:rFonts w:ascii="Aptos" w:hAnsi="Aptos"/>
          <w:bCs/>
          <w:sz w:val="21"/>
          <w:szCs w:val="21"/>
        </w:rPr>
        <w:t xml:space="preserve">: </w:t>
      </w:r>
      <w:r w:rsidR="00957B68">
        <w:rPr>
          <w:rFonts w:ascii="Aptos" w:hAnsi="Aptos"/>
          <w:bCs/>
          <w:sz w:val="21"/>
          <w:szCs w:val="21"/>
        </w:rPr>
        <w:t>emphasise a key point or idea</w:t>
      </w:r>
      <w:r w:rsidRPr="00486583">
        <w:rPr>
          <w:rFonts w:ascii="Aptos" w:hAnsi="Aptos"/>
          <w:bCs/>
          <w:sz w:val="21"/>
          <w:szCs w:val="21"/>
        </w:rPr>
        <w:t xml:space="preserve"> </w:t>
      </w:r>
      <w:r w:rsidRPr="00486583">
        <w:rPr>
          <w:rFonts w:ascii="Aptos" w:hAnsi="Aptos"/>
          <w:bCs/>
          <w:sz w:val="21"/>
          <w:szCs w:val="21"/>
        </w:rPr>
        <w:tab/>
      </w:r>
      <w:r w:rsidRPr="00486583">
        <w:rPr>
          <w:rFonts w:ascii="Aptos" w:hAnsi="Aptos"/>
          <w:bCs/>
          <w:sz w:val="21"/>
          <w:szCs w:val="21"/>
        </w:rPr>
        <w:tab/>
      </w:r>
      <w:r w:rsidR="00923FD7" w:rsidRPr="00923FD7">
        <w:rPr>
          <w:rFonts w:ascii="Aptos" w:hAnsi="Aptos"/>
          <w:bCs/>
          <w:i/>
          <w:sz w:val="21"/>
          <w:szCs w:val="21"/>
        </w:rPr>
        <w:t>The answer is simple: make buses cheaper</w:t>
      </w:r>
    </w:p>
    <w:p w14:paraId="109049C0" w14:textId="77777777" w:rsidR="00B63C18" w:rsidRPr="001A499B" w:rsidRDefault="00B63C18" w:rsidP="00382A9A">
      <w:pPr>
        <w:spacing w:after="0" w:line="288" w:lineRule="auto"/>
        <w:rPr>
          <w:rFonts w:ascii="Aptos" w:hAnsi="Aptos"/>
          <w:b/>
          <w:bCs/>
          <w:sz w:val="4"/>
          <w:szCs w:val="4"/>
        </w:rPr>
      </w:pPr>
    </w:p>
    <w:p w14:paraId="556D4D98" w14:textId="42CD884B" w:rsidR="00E51EC3" w:rsidRPr="00486583" w:rsidRDefault="00F60869" w:rsidP="00486583">
      <w:pPr>
        <w:pStyle w:val="ListParagraph"/>
        <w:numPr>
          <w:ilvl w:val="0"/>
          <w:numId w:val="21"/>
        </w:numPr>
        <w:spacing w:after="0" w:line="288" w:lineRule="auto"/>
        <w:rPr>
          <w:rFonts w:ascii="Aptos" w:hAnsi="Aptos"/>
          <w:bCs/>
          <w:sz w:val="21"/>
          <w:szCs w:val="21"/>
        </w:rPr>
      </w:pPr>
      <w:r w:rsidRPr="00486583">
        <w:rPr>
          <w:rFonts w:ascii="Aptos" w:hAnsi="Aptos"/>
          <w:b/>
          <w:bCs/>
          <w:sz w:val="21"/>
          <w:szCs w:val="21"/>
        </w:rPr>
        <w:t>Dashes</w:t>
      </w:r>
      <w:r w:rsidRPr="00486583">
        <w:rPr>
          <w:rFonts w:ascii="Aptos" w:hAnsi="Aptos"/>
          <w:bCs/>
          <w:sz w:val="21"/>
          <w:szCs w:val="21"/>
        </w:rPr>
        <w:t xml:space="preserve">: </w:t>
      </w:r>
      <w:r w:rsidR="005E7210">
        <w:rPr>
          <w:rFonts w:ascii="Aptos" w:hAnsi="Aptos"/>
          <w:bCs/>
          <w:sz w:val="21"/>
          <w:szCs w:val="21"/>
        </w:rPr>
        <w:t>a</w:t>
      </w:r>
      <w:r w:rsidR="00923FD7">
        <w:rPr>
          <w:rFonts w:ascii="Aptos" w:hAnsi="Aptos"/>
          <w:bCs/>
          <w:sz w:val="21"/>
          <w:szCs w:val="21"/>
        </w:rPr>
        <w:t>dd a conversational aside</w:t>
      </w:r>
      <w:r w:rsidRPr="00486583">
        <w:rPr>
          <w:rFonts w:ascii="Aptos" w:hAnsi="Aptos"/>
          <w:bCs/>
          <w:sz w:val="21"/>
          <w:szCs w:val="21"/>
        </w:rPr>
        <w:tab/>
      </w:r>
      <w:r w:rsidR="00382A9A" w:rsidRPr="00486583">
        <w:rPr>
          <w:rFonts w:ascii="Aptos" w:hAnsi="Aptos"/>
          <w:bCs/>
          <w:sz w:val="21"/>
          <w:szCs w:val="21"/>
        </w:rPr>
        <w:tab/>
      </w:r>
      <w:r w:rsidRPr="00486583">
        <w:rPr>
          <w:rFonts w:ascii="Aptos" w:hAnsi="Aptos"/>
          <w:bCs/>
          <w:i/>
          <w:sz w:val="21"/>
          <w:szCs w:val="21"/>
        </w:rPr>
        <w:t xml:space="preserve">The </w:t>
      </w:r>
      <w:r w:rsidR="00923FD7">
        <w:rPr>
          <w:rFonts w:ascii="Aptos" w:hAnsi="Aptos"/>
          <w:bCs/>
          <w:i/>
          <w:sz w:val="21"/>
          <w:szCs w:val="21"/>
        </w:rPr>
        <w:t>council</w:t>
      </w:r>
      <w:r w:rsidRPr="00486583">
        <w:rPr>
          <w:rFonts w:ascii="Aptos" w:hAnsi="Aptos"/>
          <w:bCs/>
          <w:i/>
          <w:sz w:val="21"/>
          <w:szCs w:val="21"/>
        </w:rPr>
        <w:t xml:space="preserve"> – </w:t>
      </w:r>
      <w:r w:rsidR="00923FD7">
        <w:rPr>
          <w:rFonts w:ascii="Aptos" w:hAnsi="Aptos"/>
          <w:bCs/>
          <w:i/>
          <w:sz w:val="21"/>
          <w:szCs w:val="21"/>
        </w:rPr>
        <w:t xml:space="preserve">to its credit </w:t>
      </w:r>
      <w:r w:rsidRPr="00486583">
        <w:rPr>
          <w:rFonts w:ascii="Aptos" w:hAnsi="Aptos"/>
          <w:bCs/>
          <w:i/>
          <w:sz w:val="21"/>
          <w:szCs w:val="21"/>
        </w:rPr>
        <w:t xml:space="preserve">– </w:t>
      </w:r>
      <w:r w:rsidR="00923FD7">
        <w:rPr>
          <w:rFonts w:ascii="Aptos" w:hAnsi="Aptos"/>
          <w:bCs/>
          <w:i/>
          <w:sz w:val="21"/>
          <w:szCs w:val="21"/>
        </w:rPr>
        <w:t>has listened</w:t>
      </w:r>
    </w:p>
    <w:p w14:paraId="1F000C1B" w14:textId="77777777" w:rsidR="00B63C18" w:rsidRPr="001A499B" w:rsidRDefault="00B63C18" w:rsidP="00382A9A">
      <w:pPr>
        <w:spacing w:after="0" w:line="288" w:lineRule="auto"/>
        <w:rPr>
          <w:rFonts w:ascii="Aptos" w:hAnsi="Aptos"/>
          <w:b/>
          <w:bCs/>
          <w:sz w:val="4"/>
          <w:szCs w:val="4"/>
        </w:rPr>
      </w:pPr>
    </w:p>
    <w:p w14:paraId="740A6C96" w14:textId="4123FE53" w:rsidR="00F60869" w:rsidRPr="00486583" w:rsidRDefault="00F60869" w:rsidP="00486583">
      <w:pPr>
        <w:pStyle w:val="ListParagraph"/>
        <w:numPr>
          <w:ilvl w:val="0"/>
          <w:numId w:val="21"/>
        </w:numPr>
        <w:spacing w:after="0" w:line="288" w:lineRule="auto"/>
        <w:rPr>
          <w:rFonts w:ascii="Aptos" w:hAnsi="Aptos"/>
          <w:sz w:val="21"/>
          <w:szCs w:val="21"/>
        </w:rPr>
      </w:pPr>
      <w:r w:rsidRPr="00486583">
        <w:rPr>
          <w:rFonts w:ascii="Aptos" w:hAnsi="Aptos"/>
          <w:b/>
          <w:bCs/>
          <w:sz w:val="21"/>
          <w:szCs w:val="21"/>
        </w:rPr>
        <w:t>Brackets</w:t>
      </w:r>
      <w:r w:rsidRPr="00486583">
        <w:rPr>
          <w:rFonts w:ascii="Aptos" w:hAnsi="Aptos"/>
          <w:bCs/>
          <w:sz w:val="21"/>
          <w:szCs w:val="21"/>
        </w:rPr>
        <w:t xml:space="preserve">: </w:t>
      </w:r>
      <w:r w:rsidR="00003AE2" w:rsidRPr="00486583">
        <w:rPr>
          <w:rFonts w:ascii="Aptos" w:hAnsi="Aptos"/>
          <w:bCs/>
          <w:sz w:val="21"/>
          <w:szCs w:val="21"/>
        </w:rPr>
        <w:t>a</w:t>
      </w:r>
      <w:r w:rsidRPr="00486583">
        <w:rPr>
          <w:rFonts w:ascii="Aptos" w:hAnsi="Aptos"/>
          <w:bCs/>
          <w:sz w:val="21"/>
          <w:szCs w:val="21"/>
        </w:rPr>
        <w:t>dd a quiet aside</w:t>
      </w:r>
      <w:r w:rsidRPr="00486583">
        <w:rPr>
          <w:rFonts w:ascii="Aptos" w:hAnsi="Aptos"/>
          <w:b/>
          <w:sz w:val="21"/>
          <w:szCs w:val="21"/>
        </w:rPr>
        <w:tab/>
      </w:r>
      <w:r w:rsidRPr="00486583">
        <w:rPr>
          <w:rFonts w:ascii="Aptos" w:hAnsi="Aptos"/>
          <w:b/>
          <w:sz w:val="21"/>
          <w:szCs w:val="21"/>
        </w:rPr>
        <w:tab/>
      </w:r>
      <w:r w:rsidR="00382A9A" w:rsidRPr="00486583">
        <w:rPr>
          <w:rFonts w:ascii="Aptos" w:hAnsi="Aptos"/>
          <w:b/>
          <w:sz w:val="21"/>
          <w:szCs w:val="21"/>
        </w:rPr>
        <w:tab/>
      </w:r>
      <w:r w:rsidR="00486583">
        <w:rPr>
          <w:rFonts w:ascii="Aptos" w:hAnsi="Aptos"/>
          <w:b/>
          <w:sz w:val="21"/>
          <w:szCs w:val="21"/>
        </w:rPr>
        <w:tab/>
      </w:r>
      <w:r w:rsidR="00401A3C" w:rsidRPr="00401A3C">
        <w:rPr>
          <w:rFonts w:ascii="Aptos" w:hAnsi="Aptos"/>
          <w:i/>
          <w:sz w:val="21"/>
          <w:szCs w:val="21"/>
        </w:rPr>
        <w:t>Fares (already high) rose again</w:t>
      </w:r>
    </w:p>
    <w:p w14:paraId="44EA5D76" w14:textId="77777777" w:rsidR="00B63C18" w:rsidRPr="001A499B" w:rsidRDefault="00B63C18" w:rsidP="00382A9A">
      <w:pPr>
        <w:spacing w:after="0" w:line="288" w:lineRule="auto"/>
        <w:rPr>
          <w:rFonts w:ascii="Aptos" w:hAnsi="Aptos"/>
          <w:b/>
          <w:bCs/>
          <w:iCs/>
          <w:sz w:val="4"/>
          <w:szCs w:val="4"/>
        </w:rPr>
      </w:pPr>
    </w:p>
    <w:p w14:paraId="78341BAB" w14:textId="37D7FF91" w:rsidR="00943486" w:rsidRPr="00486583" w:rsidRDefault="000011B5" w:rsidP="00486583">
      <w:pPr>
        <w:pStyle w:val="ListParagraph"/>
        <w:numPr>
          <w:ilvl w:val="0"/>
          <w:numId w:val="21"/>
        </w:numPr>
        <w:spacing w:after="0" w:line="288" w:lineRule="auto"/>
        <w:rPr>
          <w:rFonts w:ascii="Aptos" w:hAnsi="Aptos"/>
          <w:sz w:val="21"/>
          <w:szCs w:val="21"/>
        </w:rPr>
      </w:pPr>
      <w:r>
        <w:rPr>
          <w:rFonts w:ascii="Aptos" w:hAnsi="Aptos"/>
          <w:b/>
          <w:bCs/>
          <w:iCs/>
          <w:sz w:val="21"/>
          <w:szCs w:val="21"/>
        </w:rPr>
        <w:t>Exclamation mark</w:t>
      </w:r>
      <w:r w:rsidR="00943486" w:rsidRPr="00486583">
        <w:rPr>
          <w:rFonts w:ascii="Aptos" w:hAnsi="Aptos"/>
          <w:iCs/>
          <w:sz w:val="21"/>
          <w:szCs w:val="21"/>
        </w:rPr>
        <w:t xml:space="preserve">: </w:t>
      </w:r>
      <w:r>
        <w:rPr>
          <w:rFonts w:ascii="Aptos" w:hAnsi="Aptos"/>
          <w:iCs/>
          <w:sz w:val="21"/>
          <w:szCs w:val="21"/>
        </w:rPr>
        <w:t>use rarely, once at most</w:t>
      </w:r>
      <w:r w:rsidR="00943486" w:rsidRPr="00486583">
        <w:rPr>
          <w:rFonts w:ascii="Aptos" w:hAnsi="Aptos"/>
          <w:iCs/>
          <w:sz w:val="21"/>
          <w:szCs w:val="21"/>
        </w:rPr>
        <w:tab/>
      </w:r>
      <w:r>
        <w:rPr>
          <w:rFonts w:ascii="Aptos" w:hAnsi="Aptos"/>
          <w:i/>
          <w:sz w:val="21"/>
          <w:szCs w:val="21"/>
        </w:rPr>
        <w:t>Enough</w:t>
      </w:r>
      <w:r w:rsidR="00B5381B">
        <w:rPr>
          <w:rFonts w:ascii="Aptos" w:hAnsi="Aptos"/>
          <w:i/>
          <w:sz w:val="21"/>
          <w:szCs w:val="21"/>
        </w:rPr>
        <w:t xml:space="preserve"> is enough</w:t>
      </w:r>
      <w:r>
        <w:rPr>
          <w:rFonts w:ascii="Aptos" w:hAnsi="Aptos"/>
          <w:i/>
          <w:sz w:val="21"/>
          <w:szCs w:val="21"/>
        </w:rPr>
        <w:t>!</w:t>
      </w:r>
    </w:p>
    <w:p w14:paraId="03381D23" w14:textId="77777777" w:rsidR="00B63C18" w:rsidRPr="001A499B" w:rsidRDefault="00B63C18" w:rsidP="00382A9A">
      <w:pPr>
        <w:spacing w:after="0" w:line="288" w:lineRule="auto"/>
        <w:rPr>
          <w:rFonts w:ascii="Aptos" w:hAnsi="Aptos"/>
          <w:b/>
          <w:bCs/>
          <w:iCs/>
          <w:sz w:val="4"/>
          <w:szCs w:val="4"/>
        </w:rPr>
      </w:pPr>
    </w:p>
    <w:p w14:paraId="0AD980E3" w14:textId="0A652E45" w:rsidR="00E51EC3" w:rsidRPr="00486583" w:rsidRDefault="005E7210" w:rsidP="00486583">
      <w:pPr>
        <w:pStyle w:val="ListParagraph"/>
        <w:numPr>
          <w:ilvl w:val="0"/>
          <w:numId w:val="21"/>
        </w:numPr>
        <w:spacing w:after="0" w:line="288" w:lineRule="auto"/>
        <w:rPr>
          <w:rFonts w:ascii="Aptos" w:hAnsi="Aptos"/>
          <w:sz w:val="21"/>
          <w:szCs w:val="21"/>
        </w:rPr>
      </w:pPr>
      <w:r>
        <w:rPr>
          <w:rFonts w:ascii="Aptos" w:hAnsi="Aptos"/>
          <w:b/>
          <w:bCs/>
          <w:iCs/>
          <w:sz w:val="21"/>
          <w:szCs w:val="21"/>
        </w:rPr>
        <w:t>Rhetorical q</w:t>
      </w:r>
      <w:r w:rsidR="00943486" w:rsidRPr="00486583">
        <w:rPr>
          <w:rFonts w:ascii="Aptos" w:hAnsi="Aptos"/>
          <w:b/>
          <w:bCs/>
          <w:iCs/>
          <w:sz w:val="21"/>
          <w:szCs w:val="21"/>
        </w:rPr>
        <w:t>uestion</w:t>
      </w:r>
      <w:r w:rsidR="00943486" w:rsidRPr="00486583">
        <w:rPr>
          <w:rFonts w:ascii="Aptos" w:hAnsi="Aptos"/>
          <w:iCs/>
          <w:sz w:val="21"/>
          <w:szCs w:val="21"/>
        </w:rPr>
        <w:t xml:space="preserve">: </w:t>
      </w:r>
      <w:r w:rsidR="00B5381B">
        <w:rPr>
          <w:rFonts w:ascii="Aptos" w:hAnsi="Aptos"/>
          <w:iCs/>
          <w:sz w:val="21"/>
          <w:szCs w:val="21"/>
        </w:rPr>
        <w:t>challenge the reader</w:t>
      </w:r>
      <w:r w:rsidR="00943486" w:rsidRPr="00486583">
        <w:rPr>
          <w:rFonts w:ascii="Aptos" w:hAnsi="Aptos"/>
          <w:iCs/>
          <w:sz w:val="21"/>
          <w:szCs w:val="21"/>
        </w:rPr>
        <w:tab/>
      </w:r>
      <w:r w:rsidR="00943486" w:rsidRPr="00486583">
        <w:rPr>
          <w:rFonts w:ascii="Aptos" w:hAnsi="Aptos"/>
          <w:iCs/>
          <w:sz w:val="21"/>
          <w:szCs w:val="21"/>
        </w:rPr>
        <w:tab/>
      </w:r>
      <w:r w:rsidR="00943486" w:rsidRPr="00486583">
        <w:rPr>
          <w:rFonts w:ascii="Aptos" w:hAnsi="Aptos"/>
          <w:i/>
          <w:sz w:val="21"/>
          <w:szCs w:val="21"/>
        </w:rPr>
        <w:t>Who</w:t>
      </w:r>
      <w:r w:rsidR="00B5381B">
        <w:rPr>
          <w:rFonts w:ascii="Aptos" w:hAnsi="Aptos"/>
          <w:i/>
          <w:sz w:val="21"/>
          <w:szCs w:val="21"/>
        </w:rPr>
        <w:t>, exactly, benefits from this</w:t>
      </w:r>
      <w:r w:rsidR="00943486" w:rsidRPr="00486583">
        <w:rPr>
          <w:rFonts w:ascii="Aptos" w:hAnsi="Aptos"/>
          <w:i/>
          <w:sz w:val="21"/>
          <w:szCs w:val="21"/>
        </w:rPr>
        <w:t>?</w:t>
      </w:r>
    </w:p>
    <w:p w14:paraId="7074299B" w14:textId="184B93B3" w:rsidR="00A4781F" w:rsidRPr="00282344" w:rsidRDefault="00A4781F" w:rsidP="000529FC">
      <w:pPr>
        <w:spacing w:after="0" w:line="288" w:lineRule="auto"/>
        <w:rPr>
          <w:rFonts w:ascii="Aptos" w:hAnsi="Aptos"/>
          <w:sz w:val="15"/>
          <w:szCs w:val="15"/>
        </w:rPr>
      </w:pPr>
    </w:p>
    <w:p w14:paraId="707429BD" w14:textId="7A44BBB5" w:rsidR="00A4781F" w:rsidRPr="00815C1B" w:rsidRDefault="00A46CC8" w:rsidP="000529FC">
      <w:pPr>
        <w:spacing w:after="0" w:line="288" w:lineRule="auto"/>
        <w:rPr>
          <w:rFonts w:ascii="Aptos" w:hAnsi="Aptos"/>
          <w:sz w:val="21"/>
          <w:szCs w:val="21"/>
        </w:rPr>
      </w:pPr>
      <w:r w:rsidRPr="00A46CC8">
        <w:rPr>
          <w:rFonts w:ascii="Aptos" w:hAnsi="Aptos"/>
          <w:sz w:val="21"/>
          <w:szCs w:val="21"/>
        </w:rPr>
        <w:t>Mix statements, questions, commands and short punchy lines; vary openings</w:t>
      </w:r>
      <w:r w:rsidR="00F951DF" w:rsidRPr="00815C1B">
        <w:rPr>
          <w:rFonts w:ascii="Aptos" w:hAnsi="Aptos"/>
          <w:sz w:val="21"/>
          <w:szCs w:val="21"/>
        </w:rPr>
        <w:t>.</w:t>
      </w:r>
      <w:r w:rsidR="00A9517A">
        <w:rPr>
          <w:rFonts w:ascii="Aptos" w:hAnsi="Aptos"/>
          <w:sz w:val="21"/>
          <w:szCs w:val="21"/>
        </w:rPr>
        <w:t xml:space="preserve"> Stay in control right to the end of your piece.</w:t>
      </w:r>
      <w:r w:rsidR="00D977E4">
        <w:rPr>
          <w:rFonts w:ascii="Aptos" w:hAnsi="Aptos"/>
          <w:sz w:val="21"/>
          <w:szCs w:val="21"/>
        </w:rPr>
        <w:t xml:space="preserve"> </w:t>
      </w:r>
      <w:r w:rsidR="00D977E4" w:rsidRPr="00D977E4">
        <w:rPr>
          <w:rFonts w:ascii="Aptos" w:hAnsi="Aptos"/>
          <w:sz w:val="21"/>
          <w:szCs w:val="21"/>
        </w:rPr>
        <w:t xml:space="preserve">In longer answers, </w:t>
      </w:r>
      <w:r w:rsidR="00D977E4">
        <w:rPr>
          <w:rFonts w:ascii="Aptos" w:hAnsi="Aptos"/>
          <w:sz w:val="21"/>
          <w:szCs w:val="21"/>
        </w:rPr>
        <w:t xml:space="preserve">examiners note that some </w:t>
      </w:r>
      <w:r w:rsidR="00D977E4" w:rsidRPr="00D977E4">
        <w:rPr>
          <w:rFonts w:ascii="Aptos" w:hAnsi="Aptos"/>
          <w:sz w:val="21"/>
          <w:szCs w:val="21"/>
        </w:rPr>
        <w:t xml:space="preserve">students </w:t>
      </w:r>
      <w:r w:rsidR="00D977E4">
        <w:rPr>
          <w:rFonts w:ascii="Aptos" w:hAnsi="Aptos"/>
          <w:sz w:val="21"/>
          <w:szCs w:val="21"/>
        </w:rPr>
        <w:t>‘</w:t>
      </w:r>
      <w:r w:rsidR="00D977E4" w:rsidRPr="00D977E4">
        <w:rPr>
          <w:rFonts w:ascii="Aptos" w:hAnsi="Aptos"/>
          <w:sz w:val="21"/>
          <w:szCs w:val="21"/>
        </w:rPr>
        <w:t>struggled to maintain secure syntax over a number of pages</w:t>
      </w:r>
      <w:r w:rsidR="00D977E4">
        <w:rPr>
          <w:rFonts w:ascii="Aptos" w:hAnsi="Aptos"/>
          <w:sz w:val="21"/>
          <w:szCs w:val="21"/>
        </w:rPr>
        <w:t>’</w:t>
      </w:r>
      <w:r w:rsidR="00D977E4" w:rsidRPr="00D977E4">
        <w:rPr>
          <w:rFonts w:ascii="Aptos" w:hAnsi="Aptos"/>
          <w:sz w:val="21"/>
          <w:szCs w:val="21"/>
        </w:rPr>
        <w:t xml:space="preserve"> (June 2024). </w:t>
      </w:r>
      <w:r w:rsidR="00C33E74">
        <w:rPr>
          <w:rFonts w:ascii="Aptos" w:hAnsi="Aptos"/>
          <w:sz w:val="21"/>
          <w:szCs w:val="21"/>
        </w:rPr>
        <w:t>Remember to p</w:t>
      </w:r>
      <w:r w:rsidR="00D977E4" w:rsidRPr="00D977E4">
        <w:rPr>
          <w:rFonts w:ascii="Aptos" w:hAnsi="Aptos"/>
          <w:sz w:val="21"/>
          <w:szCs w:val="21"/>
        </w:rPr>
        <w:t>roofread</w:t>
      </w:r>
      <w:r w:rsidR="00D977E4">
        <w:rPr>
          <w:rFonts w:ascii="Aptos" w:hAnsi="Aptos"/>
          <w:sz w:val="21"/>
          <w:szCs w:val="21"/>
        </w:rPr>
        <w:t xml:space="preserve"> at the end.</w:t>
      </w:r>
    </w:p>
    <w:p w14:paraId="1B1C432F" w14:textId="77777777" w:rsidR="00F951DF" w:rsidRPr="00815C1B" w:rsidRDefault="00F951DF" w:rsidP="000529FC">
      <w:pPr>
        <w:spacing w:after="0" w:line="288" w:lineRule="auto"/>
        <w:rPr>
          <w:rFonts w:ascii="Aptos" w:hAnsi="Aptos"/>
          <w:sz w:val="21"/>
          <w:szCs w:val="21"/>
        </w:rPr>
      </w:pPr>
    </w:p>
    <w:p w14:paraId="05E825C9" w14:textId="1C15D621" w:rsidR="009F74B7" w:rsidRPr="009155D9" w:rsidRDefault="003D7959" w:rsidP="009F74B7">
      <w:pPr>
        <w:spacing w:after="0" w:line="288" w:lineRule="auto"/>
        <w:rPr>
          <w:rFonts w:ascii="Aptos" w:hAnsi="Aptos"/>
          <w:b/>
          <w:bCs/>
          <w:color w:val="0070C0"/>
          <w:sz w:val="21"/>
          <w:szCs w:val="21"/>
        </w:rPr>
      </w:pPr>
      <w:r w:rsidRPr="009155D9">
        <w:rPr>
          <w:rFonts w:ascii="Aptos" w:hAnsi="Aptos"/>
          <w:b/>
          <w:bCs/>
          <w:color w:val="0070C0"/>
          <w:sz w:val="21"/>
          <w:szCs w:val="21"/>
        </w:rPr>
        <w:t>Common Problems</w:t>
      </w:r>
      <w:r w:rsidR="0062720E" w:rsidRPr="009155D9">
        <w:rPr>
          <w:rFonts w:ascii="Aptos" w:hAnsi="Aptos"/>
          <w:b/>
          <w:bCs/>
          <w:color w:val="0070C0"/>
          <w:sz w:val="21"/>
          <w:szCs w:val="21"/>
        </w:rPr>
        <w:t xml:space="preserve"> and Solutions</w:t>
      </w:r>
    </w:p>
    <w:p w14:paraId="707429C2" w14:textId="42EF1923" w:rsidR="00A4781F" w:rsidRPr="001A499B" w:rsidRDefault="00A4781F" w:rsidP="000529FC">
      <w:pPr>
        <w:spacing w:after="0" w:line="288" w:lineRule="auto"/>
        <w:rPr>
          <w:rFonts w:ascii="Aptos" w:hAnsi="Aptos"/>
          <w:sz w:val="14"/>
          <w:szCs w:val="14"/>
        </w:rPr>
      </w:pPr>
    </w:p>
    <w:tbl>
      <w:tblPr>
        <w:tblStyle w:val="TableGrid"/>
        <w:tblW w:w="9469" w:type="dxa"/>
        <w:tblInd w:w="-5" w:type="dxa"/>
        <w:tblLayout w:type="fixed"/>
        <w:tblLook w:val="0420" w:firstRow="1" w:lastRow="0" w:firstColumn="0" w:lastColumn="0" w:noHBand="0" w:noVBand="1"/>
      </w:tblPr>
      <w:tblGrid>
        <w:gridCol w:w="4734"/>
        <w:gridCol w:w="4735"/>
      </w:tblGrid>
      <w:tr w:rsidR="00BF7676" w:rsidRPr="00815C1B" w14:paraId="707429C6" w14:textId="77777777" w:rsidTr="00C33E74">
        <w:trPr>
          <w:trHeight w:val="510"/>
          <w:tblHeader/>
        </w:trPr>
        <w:tc>
          <w:tcPr>
            <w:tcW w:w="4734" w:type="dxa"/>
            <w:shd w:val="clear" w:color="auto" w:fill="F2F2F2"/>
            <w:vAlign w:val="center"/>
          </w:tcPr>
          <w:p w14:paraId="707429C3" w14:textId="660448E9" w:rsidR="00BF7676" w:rsidRPr="00815C1B" w:rsidRDefault="003D7959" w:rsidP="00815C1B">
            <w:pPr>
              <w:spacing w:after="0" w:line="240" w:lineRule="auto"/>
              <w:rPr>
                <w:rFonts w:ascii="Aptos" w:hAnsi="Aptos"/>
                <w:b/>
                <w:bCs/>
                <w:sz w:val="21"/>
                <w:szCs w:val="21"/>
              </w:rPr>
            </w:pPr>
            <w:r w:rsidRPr="00815C1B">
              <w:rPr>
                <w:rFonts w:ascii="Aptos" w:hAnsi="Aptos"/>
                <w:b/>
                <w:bCs/>
                <w:sz w:val="21"/>
                <w:szCs w:val="21"/>
              </w:rPr>
              <w:t>Problems</w:t>
            </w:r>
          </w:p>
        </w:tc>
        <w:tc>
          <w:tcPr>
            <w:tcW w:w="4735" w:type="dxa"/>
            <w:shd w:val="clear" w:color="auto" w:fill="F2F2F2"/>
            <w:vAlign w:val="center"/>
          </w:tcPr>
          <w:p w14:paraId="707429C4" w14:textId="626D8B83" w:rsidR="00BF7676" w:rsidRPr="00815C1B" w:rsidRDefault="00815C1B" w:rsidP="00815C1B">
            <w:pPr>
              <w:spacing w:after="0" w:line="240" w:lineRule="auto"/>
              <w:rPr>
                <w:rFonts w:ascii="Aptos" w:hAnsi="Aptos"/>
                <w:b/>
                <w:bCs/>
                <w:sz w:val="21"/>
                <w:szCs w:val="21"/>
              </w:rPr>
            </w:pPr>
            <w:r w:rsidRPr="00815C1B">
              <w:rPr>
                <w:rFonts w:ascii="Aptos" w:hAnsi="Aptos"/>
                <w:b/>
                <w:bCs/>
                <w:sz w:val="21"/>
                <w:szCs w:val="21"/>
              </w:rPr>
              <w:t>Solutions</w:t>
            </w:r>
          </w:p>
        </w:tc>
      </w:tr>
      <w:tr w:rsidR="00BF7676" w:rsidRPr="00815C1B" w14:paraId="707429CA" w14:textId="77777777" w:rsidTr="00C33E74">
        <w:trPr>
          <w:trHeight w:val="425"/>
        </w:trPr>
        <w:tc>
          <w:tcPr>
            <w:tcW w:w="4734" w:type="dxa"/>
            <w:vAlign w:val="center"/>
          </w:tcPr>
          <w:p w14:paraId="707429C7" w14:textId="67043C0B" w:rsidR="00BF7676" w:rsidRPr="00815C1B" w:rsidRDefault="00C33E74" w:rsidP="00815C1B">
            <w:pPr>
              <w:spacing w:after="0" w:line="240" w:lineRule="auto"/>
              <w:rPr>
                <w:rFonts w:ascii="Aptos" w:hAnsi="Aptos"/>
                <w:sz w:val="21"/>
                <w:szCs w:val="21"/>
              </w:rPr>
            </w:pPr>
            <w:r>
              <w:rPr>
                <w:rFonts w:ascii="Aptos" w:hAnsi="Aptos"/>
                <w:sz w:val="21"/>
                <w:szCs w:val="21"/>
              </w:rPr>
              <w:t>Flip-flopping between agreeing and disagreeing</w:t>
            </w:r>
          </w:p>
        </w:tc>
        <w:tc>
          <w:tcPr>
            <w:tcW w:w="4735" w:type="dxa"/>
            <w:vAlign w:val="center"/>
          </w:tcPr>
          <w:p w14:paraId="707429C8" w14:textId="47994DEF" w:rsidR="00BF7676" w:rsidRPr="00815C1B" w:rsidRDefault="00C33E74" w:rsidP="00815C1B">
            <w:pPr>
              <w:spacing w:after="0" w:line="240" w:lineRule="auto"/>
              <w:rPr>
                <w:rFonts w:ascii="Aptos" w:hAnsi="Aptos"/>
                <w:sz w:val="21"/>
                <w:szCs w:val="21"/>
              </w:rPr>
            </w:pPr>
            <w:r>
              <w:rPr>
                <w:rFonts w:ascii="Aptos" w:hAnsi="Aptos"/>
                <w:sz w:val="21"/>
                <w:szCs w:val="21"/>
              </w:rPr>
              <w:t xml:space="preserve">Take one clear view, </w:t>
            </w:r>
            <w:r w:rsidR="005A28AB">
              <w:rPr>
                <w:rFonts w:ascii="Aptos" w:hAnsi="Aptos"/>
                <w:sz w:val="21"/>
                <w:szCs w:val="21"/>
              </w:rPr>
              <w:t>use counter</w:t>
            </w:r>
            <w:r w:rsidR="00B0608C">
              <w:rPr>
                <w:rFonts w:ascii="Aptos" w:hAnsi="Aptos"/>
                <w:sz w:val="21"/>
                <w:szCs w:val="21"/>
              </w:rPr>
              <w:t>-</w:t>
            </w:r>
            <w:r w:rsidR="005A28AB">
              <w:rPr>
                <w:rFonts w:ascii="Aptos" w:hAnsi="Aptos"/>
                <w:sz w:val="21"/>
                <w:szCs w:val="21"/>
              </w:rPr>
              <w:t>arguments</w:t>
            </w:r>
          </w:p>
        </w:tc>
      </w:tr>
      <w:tr w:rsidR="00BF7676" w:rsidRPr="00815C1B" w14:paraId="707429CE" w14:textId="77777777" w:rsidTr="00C33E74">
        <w:trPr>
          <w:trHeight w:val="425"/>
        </w:trPr>
        <w:tc>
          <w:tcPr>
            <w:tcW w:w="4734" w:type="dxa"/>
            <w:vAlign w:val="center"/>
          </w:tcPr>
          <w:p w14:paraId="707429CB" w14:textId="50F287AD" w:rsidR="00BF7676" w:rsidRPr="00815C1B" w:rsidRDefault="005A28AB" w:rsidP="00815C1B">
            <w:pPr>
              <w:spacing w:after="0" w:line="240" w:lineRule="auto"/>
              <w:rPr>
                <w:rFonts w:ascii="Aptos" w:hAnsi="Aptos"/>
                <w:sz w:val="21"/>
                <w:szCs w:val="21"/>
              </w:rPr>
            </w:pPr>
            <w:r>
              <w:rPr>
                <w:rFonts w:ascii="Aptos" w:hAnsi="Aptos"/>
                <w:sz w:val="21"/>
                <w:szCs w:val="21"/>
              </w:rPr>
              <w:t>Pre-prepared templates with the topic slotted in</w:t>
            </w:r>
          </w:p>
        </w:tc>
        <w:tc>
          <w:tcPr>
            <w:tcW w:w="4735" w:type="dxa"/>
            <w:vAlign w:val="center"/>
          </w:tcPr>
          <w:p w14:paraId="707429CC" w14:textId="26B0F167" w:rsidR="00BF7676" w:rsidRPr="00815C1B" w:rsidRDefault="00EA7401" w:rsidP="00815C1B">
            <w:pPr>
              <w:spacing w:after="0" w:line="240" w:lineRule="auto"/>
              <w:rPr>
                <w:rFonts w:ascii="Aptos" w:hAnsi="Aptos"/>
                <w:sz w:val="21"/>
                <w:szCs w:val="21"/>
              </w:rPr>
            </w:pPr>
            <w:r>
              <w:rPr>
                <w:rFonts w:ascii="Aptos" w:hAnsi="Aptos"/>
                <w:sz w:val="21"/>
                <w:szCs w:val="21"/>
              </w:rPr>
              <w:t>Ignore TikTok promises of Grade 9 writing</w:t>
            </w:r>
          </w:p>
        </w:tc>
      </w:tr>
      <w:tr w:rsidR="00BF7676" w:rsidRPr="00815C1B" w14:paraId="707429D2" w14:textId="77777777" w:rsidTr="00C33E74">
        <w:trPr>
          <w:trHeight w:val="425"/>
        </w:trPr>
        <w:tc>
          <w:tcPr>
            <w:tcW w:w="4734" w:type="dxa"/>
            <w:vAlign w:val="center"/>
          </w:tcPr>
          <w:p w14:paraId="707429CF" w14:textId="7C653470" w:rsidR="00BF7676" w:rsidRPr="00815C1B" w:rsidRDefault="005F151E" w:rsidP="00815C1B">
            <w:pPr>
              <w:spacing w:after="0" w:line="240" w:lineRule="auto"/>
              <w:rPr>
                <w:rFonts w:ascii="Aptos" w:hAnsi="Aptos"/>
                <w:sz w:val="21"/>
                <w:szCs w:val="21"/>
              </w:rPr>
            </w:pPr>
            <w:r>
              <w:rPr>
                <w:rFonts w:ascii="Aptos" w:hAnsi="Aptos"/>
                <w:sz w:val="21"/>
                <w:szCs w:val="21"/>
              </w:rPr>
              <w:t>Clumsy use of ‘ambitious’ words</w:t>
            </w:r>
          </w:p>
        </w:tc>
        <w:tc>
          <w:tcPr>
            <w:tcW w:w="4735" w:type="dxa"/>
            <w:vAlign w:val="center"/>
          </w:tcPr>
          <w:p w14:paraId="707429D0" w14:textId="0BE21278" w:rsidR="00BF7676" w:rsidRPr="00815C1B" w:rsidRDefault="005F151E" w:rsidP="00815C1B">
            <w:pPr>
              <w:spacing w:after="0" w:line="240" w:lineRule="auto"/>
              <w:rPr>
                <w:rFonts w:ascii="Aptos" w:hAnsi="Aptos"/>
                <w:sz w:val="21"/>
                <w:szCs w:val="21"/>
              </w:rPr>
            </w:pPr>
            <w:r>
              <w:rPr>
                <w:rFonts w:ascii="Aptos" w:hAnsi="Aptos"/>
                <w:sz w:val="21"/>
                <w:szCs w:val="21"/>
              </w:rPr>
              <w:t>Showing</w:t>
            </w:r>
            <w:r w:rsidR="00B0608C">
              <w:rPr>
                <w:rFonts w:ascii="Aptos" w:hAnsi="Aptos"/>
                <w:sz w:val="21"/>
                <w:szCs w:val="21"/>
              </w:rPr>
              <w:t xml:space="preserve"> </w:t>
            </w:r>
            <w:r>
              <w:rPr>
                <w:rFonts w:ascii="Aptos" w:hAnsi="Aptos"/>
                <w:sz w:val="21"/>
                <w:szCs w:val="21"/>
              </w:rPr>
              <w:t xml:space="preserve">off rarely works; aim for precision </w:t>
            </w:r>
          </w:p>
        </w:tc>
      </w:tr>
      <w:tr w:rsidR="00BF7676" w:rsidRPr="00815C1B" w14:paraId="707429D6" w14:textId="77777777" w:rsidTr="00C33E74">
        <w:trPr>
          <w:trHeight w:val="425"/>
        </w:trPr>
        <w:tc>
          <w:tcPr>
            <w:tcW w:w="4734" w:type="dxa"/>
            <w:vAlign w:val="center"/>
          </w:tcPr>
          <w:p w14:paraId="707429D3" w14:textId="3B245CFF" w:rsidR="00BF7676" w:rsidRPr="00815C1B" w:rsidRDefault="005F151E" w:rsidP="00815C1B">
            <w:pPr>
              <w:spacing w:after="0" w:line="240" w:lineRule="auto"/>
              <w:rPr>
                <w:rFonts w:ascii="Aptos" w:hAnsi="Aptos"/>
                <w:sz w:val="21"/>
                <w:szCs w:val="21"/>
              </w:rPr>
            </w:pPr>
            <w:r>
              <w:rPr>
                <w:rFonts w:ascii="Aptos" w:hAnsi="Aptos"/>
                <w:sz w:val="21"/>
                <w:szCs w:val="21"/>
              </w:rPr>
              <w:t>Made-up statistics and experts</w:t>
            </w:r>
          </w:p>
        </w:tc>
        <w:tc>
          <w:tcPr>
            <w:tcW w:w="4735" w:type="dxa"/>
            <w:vAlign w:val="center"/>
          </w:tcPr>
          <w:p w14:paraId="707429D4" w14:textId="19695972" w:rsidR="00BF7676" w:rsidRPr="00815C1B" w:rsidRDefault="005F151E" w:rsidP="00815C1B">
            <w:pPr>
              <w:spacing w:after="0" w:line="240" w:lineRule="auto"/>
              <w:rPr>
                <w:rFonts w:ascii="Aptos" w:hAnsi="Aptos"/>
                <w:sz w:val="21"/>
                <w:szCs w:val="21"/>
              </w:rPr>
            </w:pPr>
            <w:r>
              <w:rPr>
                <w:rFonts w:ascii="Aptos" w:hAnsi="Aptos"/>
                <w:sz w:val="21"/>
                <w:szCs w:val="21"/>
              </w:rPr>
              <w:t>Use believable, specific exa</w:t>
            </w:r>
            <w:r w:rsidR="007406E1">
              <w:rPr>
                <w:rFonts w:ascii="Aptos" w:hAnsi="Aptos"/>
                <w:sz w:val="21"/>
                <w:szCs w:val="21"/>
              </w:rPr>
              <w:t>mples</w:t>
            </w:r>
          </w:p>
        </w:tc>
      </w:tr>
      <w:tr w:rsidR="00BF7676" w:rsidRPr="00815C1B" w14:paraId="707429DA" w14:textId="77777777" w:rsidTr="00C33E74">
        <w:trPr>
          <w:trHeight w:val="425"/>
        </w:trPr>
        <w:tc>
          <w:tcPr>
            <w:tcW w:w="4734" w:type="dxa"/>
            <w:vAlign w:val="center"/>
          </w:tcPr>
          <w:p w14:paraId="707429D7" w14:textId="4F13F2DC" w:rsidR="00BF7676" w:rsidRPr="00815C1B" w:rsidRDefault="007406E1" w:rsidP="00815C1B">
            <w:pPr>
              <w:spacing w:after="0" w:line="240" w:lineRule="auto"/>
              <w:rPr>
                <w:rFonts w:ascii="Aptos" w:hAnsi="Aptos"/>
                <w:sz w:val="21"/>
                <w:szCs w:val="21"/>
              </w:rPr>
            </w:pPr>
            <w:r>
              <w:rPr>
                <w:rFonts w:ascii="Aptos" w:hAnsi="Aptos"/>
                <w:sz w:val="21"/>
                <w:szCs w:val="21"/>
              </w:rPr>
              <w:t>Quotations from famous people</w:t>
            </w:r>
          </w:p>
        </w:tc>
        <w:tc>
          <w:tcPr>
            <w:tcW w:w="4735" w:type="dxa"/>
            <w:vAlign w:val="center"/>
          </w:tcPr>
          <w:p w14:paraId="707429D8" w14:textId="5A31D3F9" w:rsidR="00BF7676" w:rsidRPr="00815C1B" w:rsidRDefault="007406E1" w:rsidP="00815C1B">
            <w:pPr>
              <w:spacing w:after="0" w:line="240" w:lineRule="auto"/>
              <w:rPr>
                <w:rFonts w:ascii="Aptos" w:hAnsi="Aptos"/>
                <w:sz w:val="21"/>
                <w:szCs w:val="21"/>
              </w:rPr>
            </w:pPr>
            <w:r>
              <w:rPr>
                <w:rFonts w:ascii="Aptos" w:hAnsi="Aptos"/>
                <w:sz w:val="21"/>
                <w:szCs w:val="21"/>
              </w:rPr>
              <w:t>Use your own words to make your point</w:t>
            </w:r>
          </w:p>
        </w:tc>
      </w:tr>
      <w:tr w:rsidR="00BF7676" w:rsidRPr="00815C1B" w14:paraId="707429DE" w14:textId="77777777" w:rsidTr="00C33E74">
        <w:trPr>
          <w:trHeight w:val="425"/>
        </w:trPr>
        <w:tc>
          <w:tcPr>
            <w:tcW w:w="4734" w:type="dxa"/>
            <w:vAlign w:val="center"/>
          </w:tcPr>
          <w:p w14:paraId="707429DB" w14:textId="253D35D8" w:rsidR="00BF7676" w:rsidRPr="00815C1B" w:rsidRDefault="00904963" w:rsidP="00815C1B">
            <w:pPr>
              <w:spacing w:after="0" w:line="240" w:lineRule="auto"/>
              <w:rPr>
                <w:rFonts w:ascii="Aptos" w:hAnsi="Aptos"/>
                <w:sz w:val="21"/>
                <w:szCs w:val="21"/>
              </w:rPr>
            </w:pPr>
            <w:r>
              <w:rPr>
                <w:rFonts w:ascii="Aptos" w:hAnsi="Aptos"/>
                <w:sz w:val="21"/>
                <w:szCs w:val="21"/>
              </w:rPr>
              <w:t xml:space="preserve">Use of </w:t>
            </w:r>
            <w:r w:rsidR="00906C2D">
              <w:rPr>
                <w:rFonts w:ascii="Aptos" w:hAnsi="Aptos"/>
                <w:sz w:val="21"/>
                <w:szCs w:val="21"/>
              </w:rPr>
              <w:t xml:space="preserve">subheadings, </w:t>
            </w:r>
            <w:r>
              <w:rPr>
                <w:rFonts w:ascii="Aptos" w:hAnsi="Aptos"/>
                <w:sz w:val="21"/>
                <w:szCs w:val="21"/>
              </w:rPr>
              <w:t>columns and drawings</w:t>
            </w:r>
          </w:p>
        </w:tc>
        <w:tc>
          <w:tcPr>
            <w:tcW w:w="4735" w:type="dxa"/>
            <w:vAlign w:val="center"/>
          </w:tcPr>
          <w:p w14:paraId="707429DC" w14:textId="25AFE3C8" w:rsidR="00BF7676" w:rsidRPr="00815C1B" w:rsidRDefault="00906C2D" w:rsidP="00815C1B">
            <w:pPr>
              <w:spacing w:after="0" w:line="240" w:lineRule="auto"/>
              <w:rPr>
                <w:rFonts w:ascii="Aptos" w:hAnsi="Aptos"/>
                <w:sz w:val="21"/>
                <w:szCs w:val="21"/>
              </w:rPr>
            </w:pPr>
            <w:r>
              <w:rPr>
                <w:rFonts w:ascii="Aptos" w:hAnsi="Aptos"/>
                <w:sz w:val="21"/>
                <w:szCs w:val="21"/>
              </w:rPr>
              <w:t xml:space="preserve">Use linked paragraphs and discourse markers </w:t>
            </w:r>
          </w:p>
        </w:tc>
      </w:tr>
      <w:tr w:rsidR="00BF7676" w:rsidRPr="00815C1B" w14:paraId="707429E2" w14:textId="77777777" w:rsidTr="00C33E74">
        <w:trPr>
          <w:trHeight w:val="425"/>
        </w:trPr>
        <w:tc>
          <w:tcPr>
            <w:tcW w:w="4734" w:type="dxa"/>
            <w:vAlign w:val="center"/>
          </w:tcPr>
          <w:p w14:paraId="707429DF" w14:textId="192D1D73" w:rsidR="00BF7676" w:rsidRPr="00815C1B" w:rsidRDefault="00906C2D" w:rsidP="00815C1B">
            <w:pPr>
              <w:spacing w:after="0" w:line="240" w:lineRule="auto"/>
              <w:rPr>
                <w:rFonts w:ascii="Aptos" w:hAnsi="Aptos"/>
                <w:sz w:val="21"/>
                <w:szCs w:val="21"/>
              </w:rPr>
            </w:pPr>
            <w:r>
              <w:rPr>
                <w:rFonts w:ascii="Aptos" w:hAnsi="Aptos"/>
                <w:sz w:val="21"/>
                <w:szCs w:val="21"/>
              </w:rPr>
              <w:t>Copying ideas and phrases from the sources</w:t>
            </w:r>
          </w:p>
        </w:tc>
        <w:tc>
          <w:tcPr>
            <w:tcW w:w="4735" w:type="dxa"/>
            <w:vAlign w:val="center"/>
          </w:tcPr>
          <w:p w14:paraId="707429E0" w14:textId="35BB670E" w:rsidR="00BF7676" w:rsidRPr="00815C1B" w:rsidRDefault="00906C2D" w:rsidP="00815C1B">
            <w:pPr>
              <w:spacing w:after="0" w:line="240" w:lineRule="auto"/>
              <w:rPr>
                <w:rFonts w:ascii="Aptos" w:hAnsi="Aptos"/>
                <w:sz w:val="21"/>
                <w:szCs w:val="21"/>
              </w:rPr>
            </w:pPr>
            <w:r>
              <w:rPr>
                <w:rFonts w:ascii="Aptos" w:hAnsi="Aptos"/>
                <w:sz w:val="21"/>
                <w:szCs w:val="21"/>
              </w:rPr>
              <w:t>Use the sources as a ‘spark’ for your own ideas</w:t>
            </w:r>
          </w:p>
        </w:tc>
      </w:tr>
      <w:tr w:rsidR="00BF7676" w:rsidRPr="00815C1B" w14:paraId="707429E6" w14:textId="77777777" w:rsidTr="00C33E74">
        <w:trPr>
          <w:trHeight w:val="425"/>
        </w:trPr>
        <w:tc>
          <w:tcPr>
            <w:tcW w:w="4734" w:type="dxa"/>
            <w:vAlign w:val="center"/>
          </w:tcPr>
          <w:p w14:paraId="707429E3" w14:textId="1C4AFE5F" w:rsidR="00BF7676" w:rsidRPr="00815C1B" w:rsidRDefault="000F7D7E" w:rsidP="00815C1B">
            <w:pPr>
              <w:spacing w:after="0" w:line="240" w:lineRule="auto"/>
              <w:rPr>
                <w:rFonts w:ascii="Aptos" w:hAnsi="Aptos"/>
                <w:sz w:val="21"/>
                <w:szCs w:val="21"/>
              </w:rPr>
            </w:pPr>
            <w:r>
              <w:rPr>
                <w:rFonts w:ascii="Aptos" w:hAnsi="Aptos"/>
                <w:sz w:val="21"/>
                <w:szCs w:val="21"/>
              </w:rPr>
              <w:t>Very short or very long pieces</w:t>
            </w:r>
          </w:p>
        </w:tc>
        <w:tc>
          <w:tcPr>
            <w:tcW w:w="4735" w:type="dxa"/>
            <w:vAlign w:val="center"/>
          </w:tcPr>
          <w:p w14:paraId="707429E4" w14:textId="38ADAC92" w:rsidR="00BF7676" w:rsidRPr="00815C1B" w:rsidRDefault="000F7D7E" w:rsidP="00815C1B">
            <w:pPr>
              <w:spacing w:after="0" w:line="240" w:lineRule="auto"/>
              <w:rPr>
                <w:rFonts w:ascii="Aptos" w:hAnsi="Aptos"/>
                <w:sz w:val="21"/>
                <w:szCs w:val="21"/>
              </w:rPr>
            </w:pPr>
            <w:r>
              <w:rPr>
                <w:rFonts w:ascii="Aptos" w:hAnsi="Aptos"/>
                <w:sz w:val="21"/>
                <w:szCs w:val="21"/>
              </w:rPr>
              <w:t>Aim for 2-3 pages</w:t>
            </w:r>
          </w:p>
        </w:tc>
      </w:tr>
    </w:tbl>
    <w:p w14:paraId="47872F2C" w14:textId="77777777" w:rsidR="001907D3" w:rsidRPr="001907D3" w:rsidRDefault="001907D3" w:rsidP="00C33E74">
      <w:pPr>
        <w:spacing w:after="0" w:line="288" w:lineRule="auto"/>
        <w:rPr>
          <w:rFonts w:ascii="Aptos" w:hAnsi="Aptos"/>
          <w:sz w:val="24"/>
          <w:szCs w:val="24"/>
        </w:rPr>
      </w:pPr>
    </w:p>
    <w:p w14:paraId="2805E7FC" w14:textId="3B3A5357" w:rsidR="001907D3" w:rsidRPr="009155D9" w:rsidRDefault="001907D3" w:rsidP="001907D3">
      <w:pPr>
        <w:spacing w:after="0" w:line="288" w:lineRule="auto"/>
        <w:rPr>
          <w:rFonts w:ascii="Aptos" w:hAnsi="Aptos"/>
          <w:b/>
          <w:bCs/>
          <w:color w:val="0070C0"/>
          <w:sz w:val="21"/>
          <w:szCs w:val="21"/>
        </w:rPr>
      </w:pPr>
      <w:r w:rsidRPr="009155D9">
        <w:rPr>
          <w:rFonts w:ascii="Aptos" w:hAnsi="Aptos"/>
          <w:b/>
          <w:bCs/>
          <w:color w:val="0070C0"/>
          <w:sz w:val="21"/>
          <w:szCs w:val="21"/>
        </w:rPr>
        <w:t>Model Opening</w:t>
      </w:r>
    </w:p>
    <w:p w14:paraId="05A184DE" w14:textId="77777777" w:rsidR="001907D3" w:rsidRPr="00B63C18" w:rsidRDefault="001907D3" w:rsidP="001907D3">
      <w:pPr>
        <w:spacing w:after="0" w:line="288" w:lineRule="auto"/>
        <w:rPr>
          <w:rFonts w:ascii="Aptos" w:hAnsi="Aptos"/>
          <w:sz w:val="10"/>
          <w:szCs w:val="10"/>
        </w:rPr>
      </w:pPr>
    </w:p>
    <w:p w14:paraId="5D3DD449" w14:textId="24B27DFF" w:rsidR="001907D3" w:rsidRDefault="00A6291B" w:rsidP="001907D3">
      <w:pPr>
        <w:spacing w:after="0" w:line="288" w:lineRule="auto"/>
        <w:rPr>
          <w:rFonts w:ascii="Aptos" w:hAnsi="Aptos"/>
          <w:sz w:val="21"/>
          <w:szCs w:val="21"/>
        </w:rPr>
      </w:pPr>
      <w:r>
        <w:rPr>
          <w:rFonts w:ascii="Aptos" w:hAnsi="Aptos"/>
          <w:sz w:val="21"/>
          <w:szCs w:val="21"/>
        </w:rPr>
        <w:t>The opening below should provide you with a fairly good idea of how to get your own writing started.</w:t>
      </w:r>
    </w:p>
    <w:p w14:paraId="64B39177" w14:textId="77777777" w:rsidR="00A6291B" w:rsidRPr="00A6291B" w:rsidRDefault="00A6291B" w:rsidP="001907D3">
      <w:pPr>
        <w:spacing w:after="0" w:line="288" w:lineRule="auto"/>
        <w:rPr>
          <w:rFonts w:ascii="Aptos" w:hAnsi="Aptos"/>
          <w:sz w:val="14"/>
          <w:szCs w:val="14"/>
        </w:rPr>
      </w:pPr>
    </w:p>
    <w:p w14:paraId="5663E2C3" w14:textId="7669F9F0" w:rsidR="00A6291B" w:rsidRDefault="00A6291B" w:rsidP="001907D3">
      <w:pPr>
        <w:spacing w:after="0" w:line="288" w:lineRule="auto"/>
        <w:rPr>
          <w:rFonts w:ascii="Aptos" w:hAnsi="Aptos"/>
          <w:sz w:val="21"/>
          <w:szCs w:val="21"/>
          <w:lang w:val="en-GB"/>
        </w:rPr>
      </w:pPr>
      <w:r w:rsidRPr="00A6291B">
        <w:rPr>
          <w:rFonts w:ascii="Aptos" w:hAnsi="Aptos"/>
          <w:i/>
          <w:iCs/>
          <w:sz w:val="21"/>
          <w:szCs w:val="21"/>
        </w:rPr>
        <w:t>A typical Saturday afternoon in the centre of town. It’s packed with shoppers armed with multiple carrier bags from high street stores. Many of those bags will be filled with fashion items: jeans, t-shirts, hoodies, outfits for a party or a night out. But how many times will those garments be worn? And although they might have been a bargain that afternoon – what might be the real cost of that high street shopping trip?</w:t>
      </w:r>
      <w:r w:rsidRPr="00A6291B">
        <w:rPr>
          <w:rFonts w:ascii="Aptos" w:hAnsi="Aptos"/>
          <w:sz w:val="21"/>
          <w:szCs w:val="21"/>
          <w:lang w:val="en-GB"/>
        </w:rPr>
        <w:t> </w:t>
      </w:r>
    </w:p>
    <w:p w14:paraId="5C7D2C69" w14:textId="77777777" w:rsidR="00143D01" w:rsidRPr="00C7317C" w:rsidRDefault="00143D01" w:rsidP="001907D3">
      <w:pPr>
        <w:spacing w:after="0" w:line="288" w:lineRule="auto"/>
        <w:rPr>
          <w:rFonts w:ascii="Aptos" w:hAnsi="Aptos"/>
          <w:sz w:val="21"/>
          <w:szCs w:val="21"/>
        </w:rPr>
      </w:pPr>
    </w:p>
    <w:sectPr w:rsidR="00143D01" w:rsidRPr="00C7317C" w:rsidSect="002E413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01AE3" w14:textId="77777777" w:rsidR="006B7539" w:rsidRDefault="006B7539" w:rsidP="000529FC">
      <w:pPr>
        <w:spacing w:after="0" w:line="240" w:lineRule="auto"/>
      </w:pPr>
      <w:r>
        <w:separator/>
      </w:r>
    </w:p>
  </w:endnote>
  <w:endnote w:type="continuationSeparator" w:id="0">
    <w:p w14:paraId="5ED29D72" w14:textId="77777777" w:rsidR="006B7539" w:rsidRDefault="006B7539" w:rsidP="0005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FD5EDA" w14:textId="77777777" w:rsidR="006B7539" w:rsidRDefault="006B7539" w:rsidP="000529FC">
      <w:pPr>
        <w:spacing w:after="0" w:line="240" w:lineRule="auto"/>
      </w:pPr>
      <w:r>
        <w:separator/>
      </w:r>
    </w:p>
  </w:footnote>
  <w:footnote w:type="continuationSeparator" w:id="0">
    <w:p w14:paraId="72707581" w14:textId="77777777" w:rsidR="006B7539" w:rsidRDefault="006B7539" w:rsidP="00052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14655"/>
    <w:multiLevelType w:val="hybridMultilevel"/>
    <w:tmpl w:val="9572BF1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lvl>
    <w:lvl w:ilvl="2" w:tplc="FFFFFFFF">
      <w:start w:val="1"/>
      <w:numFmt w:val="bullet"/>
      <w:lvlText w:val="▪"/>
      <w:lvlJc w:val="left"/>
      <w:pPr>
        <w:ind w:left="1800" w:hanging="360"/>
      </w:pPr>
    </w:lvl>
    <w:lvl w:ilvl="3" w:tplc="FFFFFFFF">
      <w:start w:val="1"/>
      <w:numFmt w:val="bullet"/>
      <w:lvlText w:val="•"/>
      <w:lvlJc w:val="left"/>
      <w:pPr>
        <w:ind w:left="2520" w:hanging="360"/>
      </w:pPr>
    </w:lvl>
    <w:lvl w:ilvl="4" w:tplc="FFFFFFFF">
      <w:start w:val="1"/>
      <w:numFmt w:val="bullet"/>
      <w:lvlText w:val="o"/>
      <w:lvlJc w:val="left"/>
      <w:pPr>
        <w:ind w:left="3240" w:hanging="360"/>
      </w:pPr>
    </w:lvl>
    <w:lvl w:ilvl="5" w:tplc="FFFFFFFF">
      <w:start w:val="1"/>
      <w:numFmt w:val="bullet"/>
      <w:lvlText w:val="▪"/>
      <w:lvlJc w:val="left"/>
      <w:pPr>
        <w:ind w:left="3960" w:hanging="360"/>
      </w:pPr>
    </w:lvl>
    <w:lvl w:ilvl="6" w:tplc="FFFFFFFF">
      <w:start w:val="1"/>
      <w:numFmt w:val="bullet"/>
      <w:lvlText w:val="•"/>
      <w:lvlJc w:val="left"/>
      <w:pPr>
        <w:ind w:left="4680" w:hanging="360"/>
      </w:pPr>
    </w:lvl>
    <w:lvl w:ilvl="7" w:tplc="FFFFFFFF">
      <w:start w:val="1"/>
      <w:numFmt w:val="bullet"/>
      <w:lvlText w:val="o"/>
      <w:lvlJc w:val="left"/>
      <w:pPr>
        <w:ind w:left="5400" w:hanging="360"/>
      </w:pPr>
    </w:lvl>
    <w:lvl w:ilvl="8" w:tplc="FFFFFFFF">
      <w:start w:val="1"/>
      <w:numFmt w:val="bullet"/>
      <w:lvlText w:val="▪"/>
      <w:lvlJc w:val="left"/>
      <w:pPr>
        <w:ind w:left="6120" w:hanging="360"/>
      </w:pPr>
    </w:lvl>
  </w:abstractNum>
  <w:abstractNum w:abstractNumId="1" w15:restartNumberingAfterBreak="0">
    <w:nsid w:val="107F0176"/>
    <w:multiLevelType w:val="hybridMultilevel"/>
    <w:tmpl w:val="7C400226"/>
    <w:lvl w:ilvl="0" w:tplc="F1B2DEF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50ACC"/>
    <w:multiLevelType w:val="hybridMultilevel"/>
    <w:tmpl w:val="C1D49B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F99573B"/>
    <w:multiLevelType w:val="hybridMultilevel"/>
    <w:tmpl w:val="843ED5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1917301"/>
    <w:multiLevelType w:val="hybridMultilevel"/>
    <w:tmpl w:val="735C2D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1BE1BB2"/>
    <w:multiLevelType w:val="hybridMultilevel"/>
    <w:tmpl w:val="52CCE8F4"/>
    <w:lvl w:ilvl="0" w:tplc="F1B2DEF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721FB"/>
    <w:multiLevelType w:val="hybridMultilevel"/>
    <w:tmpl w:val="C51EA9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2F6367D"/>
    <w:multiLevelType w:val="hybridMultilevel"/>
    <w:tmpl w:val="2806CCE4"/>
    <w:lvl w:ilvl="0" w:tplc="C694C396">
      <w:start w:val="1"/>
      <w:numFmt w:val="decimal"/>
      <w:lvlText w:val="%1."/>
      <w:lvlJc w:val="left"/>
      <w:pPr>
        <w:ind w:left="360" w:hanging="360"/>
      </w:pPr>
    </w:lvl>
    <w:lvl w:ilvl="1" w:tplc="D2244C98">
      <w:start w:val="1"/>
      <w:numFmt w:val="lowerLetter"/>
      <w:lvlText w:val="%2."/>
      <w:lvlJc w:val="left"/>
      <w:pPr>
        <w:ind w:left="1080" w:hanging="360"/>
      </w:pPr>
    </w:lvl>
    <w:lvl w:ilvl="2" w:tplc="BCEC57A8">
      <w:start w:val="1"/>
      <w:numFmt w:val="lowerRoman"/>
      <w:lvlText w:val="%3."/>
      <w:lvlJc w:val="left"/>
      <w:pPr>
        <w:ind w:left="1800" w:hanging="360"/>
      </w:pPr>
    </w:lvl>
    <w:lvl w:ilvl="3" w:tplc="459CEDF2">
      <w:start w:val="1"/>
      <w:numFmt w:val="decimal"/>
      <w:lvlText w:val="%4."/>
      <w:lvlJc w:val="left"/>
      <w:pPr>
        <w:ind w:left="2520" w:hanging="360"/>
      </w:pPr>
    </w:lvl>
    <w:lvl w:ilvl="4" w:tplc="E1E22D2A">
      <w:start w:val="1"/>
      <w:numFmt w:val="lowerLetter"/>
      <w:lvlText w:val="%5."/>
      <w:lvlJc w:val="left"/>
      <w:pPr>
        <w:ind w:left="3240" w:hanging="360"/>
      </w:pPr>
    </w:lvl>
    <w:lvl w:ilvl="5" w:tplc="0072508A">
      <w:start w:val="1"/>
      <w:numFmt w:val="lowerRoman"/>
      <w:lvlText w:val="%6."/>
      <w:lvlJc w:val="left"/>
      <w:pPr>
        <w:ind w:left="3960" w:hanging="360"/>
      </w:pPr>
    </w:lvl>
    <w:lvl w:ilvl="6" w:tplc="2F82F18A">
      <w:start w:val="1"/>
      <w:numFmt w:val="decimal"/>
      <w:lvlText w:val="%7."/>
      <w:lvlJc w:val="left"/>
      <w:pPr>
        <w:ind w:left="4680" w:hanging="360"/>
      </w:pPr>
    </w:lvl>
    <w:lvl w:ilvl="7" w:tplc="F970C752">
      <w:start w:val="1"/>
      <w:numFmt w:val="lowerLetter"/>
      <w:lvlText w:val="%8."/>
      <w:lvlJc w:val="left"/>
      <w:pPr>
        <w:ind w:left="5400" w:hanging="360"/>
      </w:pPr>
    </w:lvl>
    <w:lvl w:ilvl="8" w:tplc="4FBC5174">
      <w:start w:val="1"/>
      <w:numFmt w:val="lowerRoman"/>
      <w:lvlText w:val="%9."/>
      <w:lvlJc w:val="left"/>
      <w:pPr>
        <w:ind w:left="6120" w:hanging="360"/>
      </w:pPr>
    </w:lvl>
  </w:abstractNum>
  <w:abstractNum w:abstractNumId="8" w15:restartNumberingAfterBreak="0">
    <w:nsid w:val="335F7AFF"/>
    <w:multiLevelType w:val="hybridMultilevel"/>
    <w:tmpl w:val="D22A3C30"/>
    <w:lvl w:ilvl="0" w:tplc="780A73E6">
      <w:start w:val="1"/>
      <w:numFmt w:val="bullet"/>
      <w:lvlText w:val="•"/>
      <w:lvlJc w:val="left"/>
      <w:pPr>
        <w:ind w:left="360" w:hanging="360"/>
      </w:pPr>
    </w:lvl>
    <w:lvl w:ilvl="1" w:tplc="C938FD4A">
      <w:start w:val="1"/>
      <w:numFmt w:val="bullet"/>
      <w:lvlText w:val="o"/>
      <w:lvlJc w:val="left"/>
      <w:pPr>
        <w:ind w:left="1080" w:hanging="360"/>
      </w:pPr>
    </w:lvl>
    <w:lvl w:ilvl="2" w:tplc="CBD66D56">
      <w:start w:val="1"/>
      <w:numFmt w:val="bullet"/>
      <w:lvlText w:val="▪"/>
      <w:lvlJc w:val="left"/>
      <w:pPr>
        <w:ind w:left="1800" w:hanging="360"/>
      </w:pPr>
    </w:lvl>
    <w:lvl w:ilvl="3" w:tplc="1B248A9C">
      <w:start w:val="1"/>
      <w:numFmt w:val="bullet"/>
      <w:lvlText w:val="•"/>
      <w:lvlJc w:val="left"/>
      <w:pPr>
        <w:ind w:left="2520" w:hanging="360"/>
      </w:pPr>
    </w:lvl>
    <w:lvl w:ilvl="4" w:tplc="2C6460B4">
      <w:start w:val="1"/>
      <w:numFmt w:val="bullet"/>
      <w:lvlText w:val="o"/>
      <w:lvlJc w:val="left"/>
      <w:pPr>
        <w:ind w:left="3240" w:hanging="360"/>
      </w:pPr>
    </w:lvl>
    <w:lvl w:ilvl="5" w:tplc="773A487C">
      <w:start w:val="1"/>
      <w:numFmt w:val="bullet"/>
      <w:lvlText w:val="▪"/>
      <w:lvlJc w:val="left"/>
      <w:pPr>
        <w:ind w:left="3960" w:hanging="360"/>
      </w:pPr>
    </w:lvl>
    <w:lvl w:ilvl="6" w:tplc="21F412AC">
      <w:start w:val="1"/>
      <w:numFmt w:val="bullet"/>
      <w:lvlText w:val="•"/>
      <w:lvlJc w:val="left"/>
      <w:pPr>
        <w:ind w:left="4680" w:hanging="360"/>
      </w:pPr>
    </w:lvl>
    <w:lvl w:ilvl="7" w:tplc="C1FC66E2">
      <w:start w:val="1"/>
      <w:numFmt w:val="bullet"/>
      <w:lvlText w:val="o"/>
      <w:lvlJc w:val="left"/>
      <w:pPr>
        <w:ind w:left="5400" w:hanging="360"/>
      </w:pPr>
    </w:lvl>
    <w:lvl w:ilvl="8" w:tplc="7D8840AC">
      <w:start w:val="1"/>
      <w:numFmt w:val="bullet"/>
      <w:lvlText w:val="▪"/>
      <w:lvlJc w:val="left"/>
      <w:pPr>
        <w:ind w:left="6120" w:hanging="360"/>
      </w:pPr>
    </w:lvl>
  </w:abstractNum>
  <w:abstractNum w:abstractNumId="9" w15:restartNumberingAfterBreak="0">
    <w:nsid w:val="41BA4854"/>
    <w:multiLevelType w:val="hybridMultilevel"/>
    <w:tmpl w:val="FFAC35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7316A78"/>
    <w:multiLevelType w:val="hybridMultilevel"/>
    <w:tmpl w:val="2FA64CAE"/>
    <w:lvl w:ilvl="0" w:tplc="F1B2DEF6">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9017B46"/>
    <w:multiLevelType w:val="hybridMultilevel"/>
    <w:tmpl w:val="BF50D922"/>
    <w:lvl w:ilvl="0" w:tplc="F1B2DEF6">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lvl>
    <w:lvl w:ilvl="2" w:tplc="FFFFFFFF">
      <w:start w:val="1"/>
      <w:numFmt w:val="bullet"/>
      <w:lvlText w:val="▪"/>
      <w:lvlJc w:val="left"/>
      <w:pPr>
        <w:ind w:left="1800" w:hanging="360"/>
      </w:pPr>
    </w:lvl>
    <w:lvl w:ilvl="3" w:tplc="FFFFFFFF">
      <w:start w:val="1"/>
      <w:numFmt w:val="bullet"/>
      <w:lvlText w:val="•"/>
      <w:lvlJc w:val="left"/>
      <w:pPr>
        <w:ind w:left="2520" w:hanging="360"/>
      </w:pPr>
    </w:lvl>
    <w:lvl w:ilvl="4" w:tplc="FFFFFFFF">
      <w:start w:val="1"/>
      <w:numFmt w:val="bullet"/>
      <w:lvlText w:val="o"/>
      <w:lvlJc w:val="left"/>
      <w:pPr>
        <w:ind w:left="3240" w:hanging="360"/>
      </w:pPr>
    </w:lvl>
    <w:lvl w:ilvl="5" w:tplc="FFFFFFFF">
      <w:start w:val="1"/>
      <w:numFmt w:val="bullet"/>
      <w:lvlText w:val="▪"/>
      <w:lvlJc w:val="left"/>
      <w:pPr>
        <w:ind w:left="3960" w:hanging="360"/>
      </w:pPr>
    </w:lvl>
    <w:lvl w:ilvl="6" w:tplc="FFFFFFFF">
      <w:start w:val="1"/>
      <w:numFmt w:val="bullet"/>
      <w:lvlText w:val="•"/>
      <w:lvlJc w:val="left"/>
      <w:pPr>
        <w:ind w:left="4680" w:hanging="360"/>
      </w:pPr>
    </w:lvl>
    <w:lvl w:ilvl="7" w:tplc="FFFFFFFF">
      <w:start w:val="1"/>
      <w:numFmt w:val="bullet"/>
      <w:lvlText w:val="o"/>
      <w:lvlJc w:val="left"/>
      <w:pPr>
        <w:ind w:left="5400" w:hanging="360"/>
      </w:pPr>
    </w:lvl>
    <w:lvl w:ilvl="8" w:tplc="FFFFFFFF">
      <w:start w:val="1"/>
      <w:numFmt w:val="bullet"/>
      <w:lvlText w:val="▪"/>
      <w:lvlJc w:val="left"/>
      <w:pPr>
        <w:ind w:left="6120" w:hanging="360"/>
      </w:pPr>
    </w:lvl>
  </w:abstractNum>
  <w:abstractNum w:abstractNumId="12" w15:restartNumberingAfterBreak="0">
    <w:nsid w:val="4C884554"/>
    <w:multiLevelType w:val="hybridMultilevel"/>
    <w:tmpl w:val="86C4A1AE"/>
    <w:lvl w:ilvl="0" w:tplc="0809000F">
      <w:start w:val="1"/>
      <w:numFmt w:val="decimal"/>
      <w:lvlText w:val="%1."/>
      <w:lvlJc w:val="left"/>
      <w:pPr>
        <w:ind w:left="360" w:hanging="360"/>
      </w:pPr>
    </w:lvl>
    <w:lvl w:ilvl="1" w:tplc="FFFFFFFF">
      <w:start w:val="1"/>
      <w:numFmt w:val="bullet"/>
      <w:lvlText w:val="o"/>
      <w:lvlJc w:val="left"/>
      <w:pPr>
        <w:ind w:left="1080" w:hanging="360"/>
      </w:pPr>
    </w:lvl>
    <w:lvl w:ilvl="2" w:tplc="FFFFFFFF">
      <w:start w:val="1"/>
      <w:numFmt w:val="bullet"/>
      <w:lvlText w:val="▪"/>
      <w:lvlJc w:val="left"/>
      <w:pPr>
        <w:ind w:left="1800" w:hanging="360"/>
      </w:pPr>
    </w:lvl>
    <w:lvl w:ilvl="3" w:tplc="FFFFFFFF">
      <w:start w:val="1"/>
      <w:numFmt w:val="bullet"/>
      <w:lvlText w:val="•"/>
      <w:lvlJc w:val="left"/>
      <w:pPr>
        <w:ind w:left="2520" w:hanging="360"/>
      </w:pPr>
    </w:lvl>
    <w:lvl w:ilvl="4" w:tplc="FFFFFFFF">
      <w:start w:val="1"/>
      <w:numFmt w:val="bullet"/>
      <w:lvlText w:val="o"/>
      <w:lvlJc w:val="left"/>
      <w:pPr>
        <w:ind w:left="3240" w:hanging="360"/>
      </w:pPr>
    </w:lvl>
    <w:lvl w:ilvl="5" w:tplc="FFFFFFFF">
      <w:start w:val="1"/>
      <w:numFmt w:val="bullet"/>
      <w:lvlText w:val="▪"/>
      <w:lvlJc w:val="left"/>
      <w:pPr>
        <w:ind w:left="3960" w:hanging="360"/>
      </w:pPr>
    </w:lvl>
    <w:lvl w:ilvl="6" w:tplc="FFFFFFFF">
      <w:start w:val="1"/>
      <w:numFmt w:val="bullet"/>
      <w:lvlText w:val="•"/>
      <w:lvlJc w:val="left"/>
      <w:pPr>
        <w:ind w:left="4680" w:hanging="360"/>
      </w:pPr>
    </w:lvl>
    <w:lvl w:ilvl="7" w:tplc="FFFFFFFF">
      <w:start w:val="1"/>
      <w:numFmt w:val="bullet"/>
      <w:lvlText w:val="o"/>
      <w:lvlJc w:val="left"/>
      <w:pPr>
        <w:ind w:left="5400" w:hanging="360"/>
      </w:pPr>
    </w:lvl>
    <w:lvl w:ilvl="8" w:tplc="FFFFFFFF">
      <w:start w:val="1"/>
      <w:numFmt w:val="bullet"/>
      <w:lvlText w:val="▪"/>
      <w:lvlJc w:val="left"/>
      <w:pPr>
        <w:ind w:left="6120" w:hanging="360"/>
      </w:pPr>
    </w:lvl>
  </w:abstractNum>
  <w:abstractNum w:abstractNumId="13" w15:restartNumberingAfterBreak="0">
    <w:nsid w:val="5D850334"/>
    <w:multiLevelType w:val="hybridMultilevel"/>
    <w:tmpl w:val="FE1E77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19428984">
    <w:abstractNumId w:val="8"/>
  </w:num>
  <w:num w:numId="2" w16cid:durableId="1276672804">
    <w:abstractNumId w:val="7"/>
    <w:lvlOverride w:ilvl="0">
      <w:startOverride w:val="1"/>
    </w:lvlOverride>
  </w:num>
  <w:num w:numId="3" w16cid:durableId="1581060479">
    <w:abstractNumId w:val="8"/>
  </w:num>
  <w:num w:numId="4" w16cid:durableId="898321134">
    <w:abstractNumId w:val="8"/>
  </w:num>
  <w:num w:numId="5" w16cid:durableId="152113806">
    <w:abstractNumId w:val="8"/>
  </w:num>
  <w:num w:numId="6" w16cid:durableId="723991141">
    <w:abstractNumId w:val="8"/>
  </w:num>
  <w:num w:numId="7" w16cid:durableId="644555335">
    <w:abstractNumId w:val="8"/>
  </w:num>
  <w:num w:numId="8" w16cid:durableId="849485644">
    <w:abstractNumId w:val="8"/>
  </w:num>
  <w:num w:numId="9" w16cid:durableId="1021051712">
    <w:abstractNumId w:val="8"/>
  </w:num>
  <w:num w:numId="10" w16cid:durableId="597103954">
    <w:abstractNumId w:val="2"/>
  </w:num>
  <w:num w:numId="11" w16cid:durableId="1667633137">
    <w:abstractNumId w:val="12"/>
  </w:num>
  <w:num w:numId="12" w16cid:durableId="1821455975">
    <w:abstractNumId w:val="0"/>
  </w:num>
  <w:num w:numId="13" w16cid:durableId="1919289383">
    <w:abstractNumId w:val="11"/>
  </w:num>
  <w:num w:numId="14" w16cid:durableId="140004250">
    <w:abstractNumId w:val="1"/>
  </w:num>
  <w:num w:numId="15" w16cid:durableId="1774278608">
    <w:abstractNumId w:val="3"/>
  </w:num>
  <w:num w:numId="16" w16cid:durableId="936061111">
    <w:abstractNumId w:val="6"/>
  </w:num>
  <w:num w:numId="17" w16cid:durableId="492526433">
    <w:abstractNumId w:val="13"/>
  </w:num>
  <w:num w:numId="18" w16cid:durableId="896819928">
    <w:abstractNumId w:val="9"/>
  </w:num>
  <w:num w:numId="19" w16cid:durableId="1639842606">
    <w:abstractNumId w:val="5"/>
  </w:num>
  <w:num w:numId="20" w16cid:durableId="641466952">
    <w:abstractNumId w:val="4"/>
  </w:num>
  <w:num w:numId="21" w16cid:durableId="119153122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1F"/>
    <w:rsid w:val="000011B5"/>
    <w:rsid w:val="00003AE2"/>
    <w:rsid w:val="000529FC"/>
    <w:rsid w:val="00067371"/>
    <w:rsid w:val="000E4EE8"/>
    <w:rsid w:val="000F7D7E"/>
    <w:rsid w:val="00112359"/>
    <w:rsid w:val="0012109F"/>
    <w:rsid w:val="00143D01"/>
    <w:rsid w:val="00144C88"/>
    <w:rsid w:val="001559C2"/>
    <w:rsid w:val="00160046"/>
    <w:rsid w:val="00170534"/>
    <w:rsid w:val="0017352E"/>
    <w:rsid w:val="00186D90"/>
    <w:rsid w:val="001907D3"/>
    <w:rsid w:val="001A499B"/>
    <w:rsid w:val="001D2188"/>
    <w:rsid w:val="001D472B"/>
    <w:rsid w:val="001E6414"/>
    <w:rsid w:val="00260438"/>
    <w:rsid w:val="00282344"/>
    <w:rsid w:val="002A3A4D"/>
    <w:rsid w:val="002C500A"/>
    <w:rsid w:val="002D69EE"/>
    <w:rsid w:val="002E4131"/>
    <w:rsid w:val="00323F57"/>
    <w:rsid w:val="0035019D"/>
    <w:rsid w:val="00370E90"/>
    <w:rsid w:val="003821AD"/>
    <w:rsid w:val="00382A9A"/>
    <w:rsid w:val="00390EC6"/>
    <w:rsid w:val="003B21B7"/>
    <w:rsid w:val="003D7959"/>
    <w:rsid w:val="00401A3C"/>
    <w:rsid w:val="004307EE"/>
    <w:rsid w:val="00431A51"/>
    <w:rsid w:val="00462292"/>
    <w:rsid w:val="004760E8"/>
    <w:rsid w:val="00477AEA"/>
    <w:rsid w:val="00486583"/>
    <w:rsid w:val="004904E8"/>
    <w:rsid w:val="00495F3B"/>
    <w:rsid w:val="004D24F0"/>
    <w:rsid w:val="004D407D"/>
    <w:rsid w:val="004E20DC"/>
    <w:rsid w:val="004F28EB"/>
    <w:rsid w:val="004F3E42"/>
    <w:rsid w:val="0050248E"/>
    <w:rsid w:val="005658BD"/>
    <w:rsid w:val="00574909"/>
    <w:rsid w:val="00583FCD"/>
    <w:rsid w:val="005A28AB"/>
    <w:rsid w:val="005D2FCD"/>
    <w:rsid w:val="005E7210"/>
    <w:rsid w:val="005F151E"/>
    <w:rsid w:val="00606F88"/>
    <w:rsid w:val="00610E5B"/>
    <w:rsid w:val="00624C1C"/>
    <w:rsid w:val="0062720E"/>
    <w:rsid w:val="006906EA"/>
    <w:rsid w:val="006957CF"/>
    <w:rsid w:val="006B4B65"/>
    <w:rsid w:val="006B7539"/>
    <w:rsid w:val="006E4D4E"/>
    <w:rsid w:val="006F224F"/>
    <w:rsid w:val="006F76A1"/>
    <w:rsid w:val="00702298"/>
    <w:rsid w:val="00712915"/>
    <w:rsid w:val="007226F6"/>
    <w:rsid w:val="00723E2C"/>
    <w:rsid w:val="00732A10"/>
    <w:rsid w:val="007406E1"/>
    <w:rsid w:val="00746902"/>
    <w:rsid w:val="00750F9F"/>
    <w:rsid w:val="007743FF"/>
    <w:rsid w:val="00790A07"/>
    <w:rsid w:val="007B7353"/>
    <w:rsid w:val="007E440D"/>
    <w:rsid w:val="007F159A"/>
    <w:rsid w:val="00814313"/>
    <w:rsid w:val="00815C1B"/>
    <w:rsid w:val="008352D1"/>
    <w:rsid w:val="008623C9"/>
    <w:rsid w:val="00904963"/>
    <w:rsid w:val="00906B9E"/>
    <w:rsid w:val="00906C2D"/>
    <w:rsid w:val="009100AF"/>
    <w:rsid w:val="009148A5"/>
    <w:rsid w:val="009155D9"/>
    <w:rsid w:val="00922E13"/>
    <w:rsid w:val="00923FD7"/>
    <w:rsid w:val="00933B75"/>
    <w:rsid w:val="00943486"/>
    <w:rsid w:val="00957B68"/>
    <w:rsid w:val="009811E6"/>
    <w:rsid w:val="00995E57"/>
    <w:rsid w:val="009A4BB5"/>
    <w:rsid w:val="009C5A74"/>
    <w:rsid w:val="009E24E9"/>
    <w:rsid w:val="009F74B7"/>
    <w:rsid w:val="00A46CC8"/>
    <w:rsid w:val="00A4781F"/>
    <w:rsid w:val="00A60399"/>
    <w:rsid w:val="00A6291B"/>
    <w:rsid w:val="00A71928"/>
    <w:rsid w:val="00A9517A"/>
    <w:rsid w:val="00A9537D"/>
    <w:rsid w:val="00AA3427"/>
    <w:rsid w:val="00AE0DE3"/>
    <w:rsid w:val="00B0608C"/>
    <w:rsid w:val="00B5381B"/>
    <w:rsid w:val="00B63C18"/>
    <w:rsid w:val="00B72853"/>
    <w:rsid w:val="00B816D8"/>
    <w:rsid w:val="00B85554"/>
    <w:rsid w:val="00B956E2"/>
    <w:rsid w:val="00B96B4A"/>
    <w:rsid w:val="00B96F9B"/>
    <w:rsid w:val="00BA0340"/>
    <w:rsid w:val="00BB39DF"/>
    <w:rsid w:val="00BF7676"/>
    <w:rsid w:val="00C33E74"/>
    <w:rsid w:val="00C7317C"/>
    <w:rsid w:val="00C81A2C"/>
    <w:rsid w:val="00C82D07"/>
    <w:rsid w:val="00CC05B0"/>
    <w:rsid w:val="00D04106"/>
    <w:rsid w:val="00D2128B"/>
    <w:rsid w:val="00D27890"/>
    <w:rsid w:val="00D35BC0"/>
    <w:rsid w:val="00D37532"/>
    <w:rsid w:val="00D46294"/>
    <w:rsid w:val="00D54FAF"/>
    <w:rsid w:val="00D677EE"/>
    <w:rsid w:val="00D7415F"/>
    <w:rsid w:val="00D977E4"/>
    <w:rsid w:val="00DA6934"/>
    <w:rsid w:val="00DD0ABE"/>
    <w:rsid w:val="00DD48C2"/>
    <w:rsid w:val="00DE1E64"/>
    <w:rsid w:val="00DF6176"/>
    <w:rsid w:val="00E23A04"/>
    <w:rsid w:val="00E27204"/>
    <w:rsid w:val="00E326C4"/>
    <w:rsid w:val="00E33C38"/>
    <w:rsid w:val="00E51EC3"/>
    <w:rsid w:val="00E54733"/>
    <w:rsid w:val="00E62E9A"/>
    <w:rsid w:val="00E6730E"/>
    <w:rsid w:val="00EA0C64"/>
    <w:rsid w:val="00EA7401"/>
    <w:rsid w:val="00EE0CCF"/>
    <w:rsid w:val="00EE2081"/>
    <w:rsid w:val="00F20335"/>
    <w:rsid w:val="00F528E8"/>
    <w:rsid w:val="00F60869"/>
    <w:rsid w:val="00F951DF"/>
    <w:rsid w:val="00FA221E"/>
    <w:rsid w:val="00FC0A85"/>
    <w:rsid w:val="00FD2928"/>
    <w:rsid w:val="00FE0B64"/>
    <w:rsid w:val="00FF6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742942"/>
  <w15:docId w15:val="{75705BF0-8A8C-BA47-BED4-52204FB5E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2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FC"/>
  </w:style>
  <w:style w:type="paragraph" w:styleId="Footer">
    <w:name w:val="footer"/>
    <w:basedOn w:val="Normal"/>
    <w:link w:val="FooterChar"/>
    <w:uiPriority w:val="99"/>
    <w:unhideWhenUsed/>
    <w:rsid w:val="00052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FC"/>
  </w:style>
  <w:style w:type="character" w:styleId="FollowedHyperlink">
    <w:name w:val="FollowedHyperlink"/>
    <w:basedOn w:val="DefaultParagraphFont"/>
    <w:uiPriority w:val="99"/>
    <w:semiHidden/>
    <w:unhideWhenUsed/>
    <w:rsid w:val="00DA69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639</Words>
  <Characters>3643</Characters>
  <Application>Microsoft Office Word</Application>
  <DocSecurity>0</DocSecurity>
  <Lines>30</Lines>
  <Paragraphs>8</Paragraphs>
  <ScaleCrop>false</ScaleCrop>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1 Question 5 Reaching Level 4</dc:title>
  <dc:description>Claude Docs node/ad2d01f6-5552@12 docx-w6</dc:description>
  <cp:lastModifiedBy>Douglas Wise</cp:lastModifiedBy>
  <cp:revision>72</cp:revision>
  <dcterms:created xsi:type="dcterms:W3CDTF">2026-10-10T16:16:00Z</dcterms:created>
  <dcterms:modified xsi:type="dcterms:W3CDTF">2026-10-11T14:42:00Z</dcterms:modified>
</cp:coreProperties>
</file>