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E4" w:rsidRPr="003A06D5" w:rsidRDefault="00035009" w:rsidP="009D1D07">
      <w:pPr>
        <w:spacing w:after="0" w:line="360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A06D5">
        <w:rPr>
          <w:rFonts w:asciiTheme="majorHAnsi" w:hAnsiTheme="majorHAnsi"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4016FFA" wp14:editId="7631B0D8">
            <wp:simplePos x="0" y="0"/>
            <wp:positionH relativeFrom="margin">
              <wp:posOffset>5350747</wp:posOffset>
            </wp:positionH>
            <wp:positionV relativeFrom="paragraph">
              <wp:posOffset>-59229</wp:posOffset>
            </wp:positionV>
            <wp:extent cx="1327766" cy="711711"/>
            <wp:effectExtent l="0" t="0" r="6350" b="0"/>
            <wp:wrapNone/>
            <wp:docPr id="3075" name="Picture 5" descr="Image result for macbeth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5" descr="Image result for macbeth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2" t="15359" b="18102"/>
                    <a:stretch/>
                  </pic:blipFill>
                  <pic:spPr bwMode="auto">
                    <a:xfrm>
                      <a:off x="0" y="0"/>
                      <a:ext cx="1352479" cy="72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DFC" w:rsidRPr="003A06D5">
        <w:rPr>
          <w:rFonts w:asciiTheme="majorHAnsi" w:hAnsiTheme="majorHAnsi"/>
          <w:color w:val="000000" w:themeColor="text1"/>
          <w:sz w:val="24"/>
          <w:szCs w:val="24"/>
        </w:rPr>
        <w:t>The Knowledge</w:t>
      </w:r>
    </w:p>
    <w:p w:rsidR="00035009" w:rsidRPr="003A06D5" w:rsidRDefault="00035009" w:rsidP="00694EEB">
      <w:pPr>
        <w:spacing w:after="0" w:line="360" w:lineRule="auto"/>
        <w:rPr>
          <w:rFonts w:asciiTheme="majorHAnsi" w:hAnsiTheme="majorHAnsi"/>
          <w:b/>
          <w:color w:val="000000" w:themeColor="text1"/>
          <w:sz w:val="10"/>
          <w:szCs w:val="10"/>
        </w:rPr>
      </w:pPr>
    </w:p>
    <w:p w:rsidR="00A604E4" w:rsidRPr="003A06D5" w:rsidRDefault="00694EEB" w:rsidP="00694EEB">
      <w:pPr>
        <w:spacing w:after="0" w:line="360" w:lineRule="auto"/>
        <w:rPr>
          <w:rFonts w:asciiTheme="majorHAnsi" w:hAnsiTheme="majorHAnsi"/>
          <w:b/>
          <w:color w:val="000000" w:themeColor="text1"/>
        </w:rPr>
      </w:pPr>
      <w:r w:rsidRPr="003A06D5">
        <w:rPr>
          <w:rFonts w:asciiTheme="majorHAnsi" w:hAnsiTheme="majorHAnsi"/>
          <w:b/>
          <w:color w:val="000000" w:themeColor="text1"/>
        </w:rPr>
        <w:t>Macbeth</w:t>
      </w:r>
    </w:p>
    <w:p w:rsidR="00A604E4" w:rsidRPr="003A06D5" w:rsidRDefault="00694EEB" w:rsidP="009D1D07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>Macbeth b</w:t>
      </w:r>
      <w:r w:rsidR="001E1DFC" w:rsidRPr="003A06D5">
        <w:rPr>
          <w:rFonts w:asciiTheme="majorHAnsi" w:hAnsiTheme="majorHAnsi"/>
          <w:color w:val="000000" w:themeColor="text1"/>
          <w:sz w:val="19"/>
          <w:szCs w:val="19"/>
        </w:rPr>
        <w:t>egins the play as ‘</w:t>
      </w:r>
      <w:r w:rsidR="001E1DFC" w:rsidRPr="003A06D5">
        <w:rPr>
          <w:rFonts w:asciiTheme="majorHAnsi" w:hAnsiTheme="majorHAnsi"/>
          <w:b/>
          <w:color w:val="000000" w:themeColor="text1"/>
          <w:sz w:val="19"/>
          <w:szCs w:val="19"/>
        </w:rPr>
        <w:t>brave</w:t>
      </w:r>
      <w:r w:rsidR="001E1DFC" w:rsidRPr="003A06D5">
        <w:rPr>
          <w:rFonts w:asciiTheme="majorHAnsi" w:hAnsiTheme="majorHAnsi"/>
          <w:color w:val="000000" w:themeColor="text1"/>
          <w:sz w:val="19"/>
          <w:szCs w:val="19"/>
        </w:rPr>
        <w:t>’ and ends as a ‘</w:t>
      </w:r>
      <w:r w:rsidR="001E1DFC" w:rsidRPr="003A06D5">
        <w:rPr>
          <w:rFonts w:asciiTheme="majorHAnsi" w:hAnsiTheme="majorHAnsi"/>
          <w:b/>
          <w:color w:val="000000" w:themeColor="text1"/>
          <w:sz w:val="19"/>
          <w:szCs w:val="19"/>
        </w:rPr>
        <w:t>dead butcher</w:t>
      </w:r>
      <w:r w:rsidR="001E1DFC" w:rsidRPr="003A06D5">
        <w:rPr>
          <w:rFonts w:asciiTheme="majorHAnsi" w:hAnsiTheme="majorHAnsi"/>
          <w:color w:val="000000" w:themeColor="text1"/>
          <w:sz w:val="19"/>
          <w:szCs w:val="19"/>
        </w:rPr>
        <w:t>’.</w:t>
      </w:r>
      <w:r w:rsidR="00A604E4"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 xml:space="preserve"> </w:t>
      </w:r>
    </w:p>
    <w:p w:rsidR="009D1D07" w:rsidRPr="003A06D5" w:rsidRDefault="00694EEB" w:rsidP="009D1D07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He b</w:t>
      </w:r>
      <w:r w:rsidR="001E1DFC"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elieves that Duncan is a good king and has been ‘</w:t>
      </w:r>
      <w:r w:rsidR="001E1DFC" w:rsidRPr="003A06D5">
        <w:rPr>
          <w:rFonts w:asciiTheme="majorHAnsi" w:hAnsiTheme="majorHAnsi"/>
          <w:b/>
          <w:noProof/>
          <w:color w:val="000000" w:themeColor="text1"/>
          <w:sz w:val="19"/>
          <w:szCs w:val="19"/>
          <w:lang w:eastAsia="en-GB"/>
        </w:rPr>
        <w:t>so clear in his great office</w:t>
      </w:r>
      <w:r w:rsidR="001E1DFC"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’.</w:t>
      </w:r>
    </w:p>
    <w:p w:rsidR="001E1DFC" w:rsidRPr="003A06D5" w:rsidRDefault="00694EEB" w:rsidP="009D1D07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Macbeth’s</w:t>
      </w:r>
      <w:r w:rsidR="001E1DFC"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 xml:space="preserve"> ‘</w:t>
      </w:r>
      <w:r w:rsidR="001E1DFC" w:rsidRPr="003A06D5">
        <w:rPr>
          <w:rFonts w:asciiTheme="majorHAnsi" w:hAnsiTheme="majorHAnsi"/>
          <w:b/>
          <w:noProof/>
          <w:color w:val="000000" w:themeColor="text1"/>
          <w:sz w:val="19"/>
          <w:szCs w:val="19"/>
          <w:lang w:eastAsia="en-GB"/>
        </w:rPr>
        <w:t>vaulting ambition</w:t>
      </w:r>
      <w:r w:rsidR="001E1DFC"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’ leads him to kill Duncan, although he initially says he will ‘</w:t>
      </w:r>
      <w:r w:rsidR="001E1DFC" w:rsidRPr="003A06D5">
        <w:rPr>
          <w:rFonts w:asciiTheme="majorHAnsi" w:hAnsiTheme="majorHAnsi"/>
          <w:b/>
          <w:noProof/>
          <w:color w:val="000000" w:themeColor="text1"/>
          <w:sz w:val="19"/>
          <w:szCs w:val="19"/>
          <w:lang w:eastAsia="en-GB"/>
        </w:rPr>
        <w:t>proceed no further in this business</w:t>
      </w:r>
      <w:r w:rsidR="001E1DFC"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’.</w:t>
      </w:r>
    </w:p>
    <w:p w:rsidR="00A604E4" w:rsidRPr="003A06D5" w:rsidRDefault="001E1DFC" w:rsidP="009D1D07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 xml:space="preserve">Lady Macbeth accuses him of </w:t>
      </w:r>
      <w:r w:rsidR="00EB1AA6" w:rsidRPr="003A06D5">
        <w:rPr>
          <w:rFonts w:asciiTheme="majorHAnsi" w:hAnsiTheme="majorHAnsi"/>
          <w:color w:val="000000" w:themeColor="text1"/>
          <w:sz w:val="19"/>
          <w:szCs w:val="19"/>
        </w:rPr>
        <w:t xml:space="preserve">being 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gre</w:t>
      </w:r>
      <w:bookmarkStart w:id="0" w:name="_GoBack"/>
      <w:bookmarkEnd w:id="0"/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en and pale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 xml:space="preserve">’ and </w:t>
      </w:r>
      <w:r w:rsidR="00EB1AA6" w:rsidRPr="003A06D5">
        <w:rPr>
          <w:rFonts w:asciiTheme="majorHAnsi" w:hAnsiTheme="majorHAnsi"/>
          <w:color w:val="000000" w:themeColor="text1"/>
          <w:sz w:val="19"/>
          <w:szCs w:val="19"/>
        </w:rPr>
        <w:t>calls him a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 xml:space="preserve"> 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coward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’ when he expresses doubts.</w:t>
      </w:r>
    </w:p>
    <w:p w:rsidR="009D1D07" w:rsidRPr="003A06D5" w:rsidRDefault="00694EEB" w:rsidP="009D1D07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>He worries that Duncan’s blood will never wash clean from his hands and that he will 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sleep no more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’.</w:t>
      </w:r>
    </w:p>
    <w:p w:rsidR="009D1D07" w:rsidRPr="003A06D5" w:rsidRDefault="00694EEB" w:rsidP="009D1D07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>In the aftermath of the murder, Lady Macbeth accuses Macbeth of being 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infirm of purpose!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’</w:t>
      </w:r>
    </w:p>
    <w:p w:rsidR="009D1D07" w:rsidRPr="003A06D5" w:rsidRDefault="00694EEB" w:rsidP="009D1D07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>With Duncan 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in his grave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’, Macbeth hires murderers to kill Banquo and Fleance.</w:t>
      </w:r>
    </w:p>
    <w:p w:rsidR="009D1D07" w:rsidRPr="003A06D5" w:rsidRDefault="00694EEB" w:rsidP="009D1D07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>Macbeth’s mental fragility is demonstrated when he accuses Banquo’s ghost of shaking 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thy gory locks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’</w:t>
      </w:r>
      <w:r w:rsidR="00EB1AA6" w:rsidRPr="003A06D5">
        <w:rPr>
          <w:rFonts w:asciiTheme="majorHAnsi" w:hAnsiTheme="majorHAnsi"/>
          <w:color w:val="000000" w:themeColor="text1"/>
          <w:sz w:val="19"/>
          <w:szCs w:val="19"/>
        </w:rPr>
        <w:t xml:space="preserve"> at him.</w:t>
      </w:r>
    </w:p>
    <w:p w:rsidR="00694EEB" w:rsidRPr="003A06D5" w:rsidRDefault="00EB1AA6" w:rsidP="009D1D07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>With the feast disrupted,</w:t>
      </w:r>
      <w:r w:rsidR="00694EEB" w:rsidRPr="003A06D5">
        <w:rPr>
          <w:rFonts w:asciiTheme="majorHAnsi" w:hAnsiTheme="majorHAnsi"/>
          <w:color w:val="000000" w:themeColor="text1"/>
          <w:sz w:val="19"/>
          <w:szCs w:val="19"/>
        </w:rPr>
        <w:t xml:space="preserve"> Lady Macbeth 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 xml:space="preserve">once again </w:t>
      </w:r>
      <w:r w:rsidR="00694EEB" w:rsidRPr="003A06D5">
        <w:rPr>
          <w:rFonts w:asciiTheme="majorHAnsi" w:hAnsiTheme="majorHAnsi"/>
          <w:color w:val="000000" w:themeColor="text1"/>
          <w:sz w:val="19"/>
          <w:szCs w:val="19"/>
        </w:rPr>
        <w:t>accuses him of being ‘</w:t>
      </w:r>
      <w:r w:rsidR="00694EEB" w:rsidRPr="003A06D5">
        <w:rPr>
          <w:rFonts w:asciiTheme="majorHAnsi" w:hAnsiTheme="majorHAnsi"/>
          <w:b/>
          <w:color w:val="000000" w:themeColor="text1"/>
          <w:sz w:val="19"/>
          <w:szCs w:val="19"/>
        </w:rPr>
        <w:t>unmann’d</w:t>
      </w:r>
      <w:r w:rsidR="00694EEB" w:rsidRPr="003A06D5">
        <w:rPr>
          <w:rFonts w:asciiTheme="majorHAnsi" w:hAnsiTheme="majorHAnsi"/>
          <w:color w:val="000000" w:themeColor="text1"/>
          <w:sz w:val="19"/>
          <w:szCs w:val="19"/>
        </w:rPr>
        <w:t>’</w:t>
      </w:r>
      <w:r w:rsidR="006A62BE" w:rsidRPr="003A06D5">
        <w:rPr>
          <w:rFonts w:asciiTheme="majorHAnsi" w:hAnsiTheme="majorHAnsi"/>
          <w:color w:val="000000" w:themeColor="text1"/>
          <w:sz w:val="19"/>
          <w:szCs w:val="19"/>
        </w:rPr>
        <w:t>.</w:t>
      </w:r>
    </w:p>
    <w:p w:rsidR="006A62BE" w:rsidRPr="003A06D5" w:rsidRDefault="00035009" w:rsidP="009D1D07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 xml:space="preserve">At the end of the play, isolated </w:t>
      </w:r>
      <w:r w:rsidR="00EB1AA6" w:rsidRPr="003A06D5">
        <w:rPr>
          <w:rFonts w:asciiTheme="majorHAnsi" w:hAnsiTheme="majorHAnsi"/>
          <w:color w:val="000000" w:themeColor="text1"/>
          <w:sz w:val="19"/>
          <w:szCs w:val="19"/>
        </w:rPr>
        <w:t>and deluded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, Macbeth vows that he will 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not be afraid of death and bane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’.</w:t>
      </w:r>
    </w:p>
    <w:p w:rsidR="00A604E4" w:rsidRPr="003A06D5" w:rsidRDefault="00A604E4" w:rsidP="009D1D07">
      <w:pPr>
        <w:spacing w:after="0" w:line="360" w:lineRule="auto"/>
        <w:rPr>
          <w:rFonts w:asciiTheme="majorHAnsi" w:hAnsiTheme="majorHAnsi"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A06D5" w:rsidRPr="003A06D5" w:rsidTr="003A06D5">
        <w:trPr>
          <w:trHeight w:val="340"/>
        </w:trPr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035009" w:rsidP="00035009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Brave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035009" w:rsidP="00035009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Ruthless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035009" w:rsidP="00035009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Ambitious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6A6EC0" w:rsidP="00035009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</w:rPr>
              <w:t>Tyrannical</w:t>
            </w:r>
          </w:p>
        </w:tc>
        <w:tc>
          <w:tcPr>
            <w:tcW w:w="2092" w:type="dxa"/>
            <w:shd w:val="clear" w:color="auto" w:fill="E7E6E6" w:themeFill="background2"/>
            <w:vAlign w:val="center"/>
          </w:tcPr>
          <w:p w:rsidR="00035009" w:rsidRPr="003A06D5" w:rsidRDefault="006A6EC0" w:rsidP="00035009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</w:rPr>
              <w:t>Erratic</w:t>
            </w:r>
          </w:p>
        </w:tc>
      </w:tr>
      <w:tr w:rsidR="003A06D5" w:rsidRPr="003A06D5" w:rsidTr="003A06D5">
        <w:trPr>
          <w:trHeight w:val="340"/>
        </w:trPr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035009" w:rsidP="00035009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Loyal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035009" w:rsidP="00035009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Violent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035009" w:rsidP="00035009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Hesitant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035009" w:rsidP="00035009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Cowardly</w:t>
            </w:r>
          </w:p>
        </w:tc>
        <w:tc>
          <w:tcPr>
            <w:tcW w:w="2092" w:type="dxa"/>
            <w:shd w:val="clear" w:color="auto" w:fill="E7E6E6" w:themeFill="background2"/>
            <w:vAlign w:val="center"/>
          </w:tcPr>
          <w:p w:rsidR="00035009" w:rsidRPr="003A06D5" w:rsidRDefault="00035009" w:rsidP="00035009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Isolated</w:t>
            </w:r>
          </w:p>
        </w:tc>
      </w:tr>
    </w:tbl>
    <w:p w:rsidR="00035009" w:rsidRPr="003A06D5" w:rsidRDefault="00035009" w:rsidP="009D1D07">
      <w:pPr>
        <w:spacing w:after="0" w:line="360" w:lineRule="auto"/>
        <w:rPr>
          <w:rFonts w:asciiTheme="majorHAnsi" w:hAnsiTheme="majorHAnsi"/>
          <w:color w:val="000000" w:themeColor="text1"/>
          <w:sz w:val="20"/>
        </w:rPr>
      </w:pPr>
    </w:p>
    <w:p w:rsidR="00035009" w:rsidRPr="003A06D5" w:rsidRDefault="00035009" w:rsidP="00035009">
      <w:pPr>
        <w:spacing w:after="0" w:line="360" w:lineRule="auto"/>
        <w:rPr>
          <w:rFonts w:asciiTheme="majorHAnsi" w:hAnsiTheme="majorHAnsi"/>
          <w:b/>
          <w:color w:val="000000" w:themeColor="text1"/>
        </w:rPr>
      </w:pPr>
      <w:r w:rsidRPr="003A06D5">
        <w:rPr>
          <w:rFonts w:asciiTheme="majorHAnsi" w:hAnsiTheme="majorHAnsi"/>
          <w:b/>
          <w:color w:val="000000" w:themeColor="text1"/>
        </w:rPr>
        <w:t>Lady Macbeth</w:t>
      </w:r>
    </w:p>
    <w:p w:rsidR="00035009" w:rsidRPr="003A06D5" w:rsidRDefault="00195D2A" w:rsidP="00035009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>Lady Macbeth is ambitious and intelligent, but at the end of the play she is described as a 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fiend-like queen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’.</w:t>
      </w:r>
      <w:r w:rsidR="00035009"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 xml:space="preserve"> </w:t>
      </w:r>
    </w:p>
    <w:p w:rsidR="00035009" w:rsidRPr="003A06D5" w:rsidRDefault="00195D2A" w:rsidP="00035009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 xml:space="preserve">She believes her husband is equally </w:t>
      </w:r>
      <w:r w:rsidR="002C2245"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ambitious</w:t>
      </w:r>
      <w:r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, but also ‘</w:t>
      </w:r>
      <w:r w:rsidRPr="003A06D5">
        <w:rPr>
          <w:rFonts w:asciiTheme="majorHAnsi" w:hAnsiTheme="majorHAnsi"/>
          <w:b/>
          <w:noProof/>
          <w:color w:val="000000" w:themeColor="text1"/>
          <w:sz w:val="19"/>
          <w:szCs w:val="19"/>
          <w:lang w:eastAsia="en-GB"/>
        </w:rPr>
        <w:t>too full o’ the milk of human kindness</w:t>
      </w:r>
      <w:r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’ (i.e. not ruthless enough)</w:t>
      </w:r>
      <w:r w:rsidR="00035009"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.</w:t>
      </w:r>
    </w:p>
    <w:p w:rsidR="00035009" w:rsidRPr="003A06D5" w:rsidRDefault="0016346E" w:rsidP="00035009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Lady Macbeth evokes the power of evil spirtis to ‘</w:t>
      </w:r>
      <w:r w:rsidRPr="003A06D5">
        <w:rPr>
          <w:rFonts w:asciiTheme="majorHAnsi" w:hAnsiTheme="majorHAnsi"/>
          <w:b/>
          <w:noProof/>
          <w:color w:val="000000" w:themeColor="text1"/>
          <w:sz w:val="19"/>
          <w:szCs w:val="19"/>
          <w:lang w:eastAsia="en-GB"/>
        </w:rPr>
        <w:t>unsex</w:t>
      </w:r>
      <w:r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 xml:space="preserve">’ her and fill her </w:t>
      </w:r>
      <w:r w:rsidR="0087024A"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‘</w:t>
      </w:r>
      <w:r w:rsidRPr="003A06D5">
        <w:rPr>
          <w:rFonts w:asciiTheme="majorHAnsi" w:hAnsiTheme="majorHAnsi"/>
          <w:b/>
          <w:noProof/>
          <w:color w:val="000000" w:themeColor="text1"/>
          <w:sz w:val="19"/>
          <w:szCs w:val="19"/>
          <w:lang w:eastAsia="en-GB"/>
        </w:rPr>
        <w:t>top-full of direst cruelty!</w:t>
      </w:r>
      <w:r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’</w:t>
      </w:r>
    </w:p>
    <w:p w:rsidR="00035009" w:rsidRPr="003A06D5" w:rsidRDefault="0016346E" w:rsidP="00035009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>She is the architect of the plan to murder Duncan; she tells Macbeth to 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leave all the rest to me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’.</w:t>
      </w:r>
    </w:p>
    <w:p w:rsidR="00035009" w:rsidRPr="003A06D5" w:rsidRDefault="0016346E" w:rsidP="00035009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 xml:space="preserve">In the aftermath of the murder, Lady Macbeth </w:t>
      </w:r>
      <w:r w:rsidR="00973758" w:rsidRPr="003A06D5">
        <w:rPr>
          <w:rFonts w:asciiTheme="majorHAnsi" w:hAnsiTheme="majorHAnsi"/>
          <w:color w:val="000000" w:themeColor="text1"/>
          <w:sz w:val="19"/>
          <w:szCs w:val="19"/>
        </w:rPr>
        <w:t>is decisive and domineering; she orders Macbeth to ‘</w:t>
      </w:r>
      <w:r w:rsidR="00973758" w:rsidRPr="003A06D5">
        <w:rPr>
          <w:rFonts w:asciiTheme="majorHAnsi" w:hAnsiTheme="majorHAnsi"/>
          <w:b/>
          <w:color w:val="000000" w:themeColor="text1"/>
          <w:sz w:val="19"/>
          <w:szCs w:val="19"/>
        </w:rPr>
        <w:t>give me the daggers</w:t>
      </w:r>
      <w:r w:rsidR="00973758" w:rsidRPr="003A06D5">
        <w:rPr>
          <w:rFonts w:asciiTheme="majorHAnsi" w:hAnsiTheme="majorHAnsi"/>
          <w:color w:val="000000" w:themeColor="text1"/>
          <w:sz w:val="19"/>
          <w:szCs w:val="19"/>
        </w:rPr>
        <w:t>’.</w:t>
      </w:r>
    </w:p>
    <w:p w:rsidR="00035009" w:rsidRPr="003A06D5" w:rsidRDefault="0087024A" w:rsidP="00035009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>She scolds Macbeth for his weakness by saying that it is 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a foolish thought to say a sorry sight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’.</w:t>
      </w:r>
    </w:p>
    <w:p w:rsidR="00035009" w:rsidRPr="003A06D5" w:rsidRDefault="00973758" w:rsidP="00035009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>When Macbeth sees the ghost of Banquo, Lady Macbeth attempts to calm the situation by asking the 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worthy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’ thanes to 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sit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’.</w:t>
      </w:r>
    </w:p>
    <w:p w:rsidR="00035009" w:rsidRPr="003A06D5" w:rsidRDefault="00973758" w:rsidP="00035009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>Towards the end of the play, Lady Macbeth sleepwalks and 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rubs her hands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’</w:t>
      </w:r>
      <w:r w:rsidR="00035009" w:rsidRPr="003A06D5">
        <w:rPr>
          <w:rFonts w:asciiTheme="majorHAnsi" w:hAnsiTheme="majorHAnsi"/>
          <w:color w:val="000000" w:themeColor="text1"/>
          <w:sz w:val="19"/>
          <w:szCs w:val="19"/>
        </w:rPr>
        <w:t>.</w:t>
      </w:r>
    </w:p>
    <w:p w:rsidR="00035009" w:rsidRPr="003A06D5" w:rsidRDefault="00973758" w:rsidP="00035009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>She sees spots of Duncan’s blood on her hands and says that 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all the perfumes of Arabia will not sweeten this little hand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’</w:t>
      </w:r>
      <w:r w:rsidR="00035009" w:rsidRPr="003A06D5">
        <w:rPr>
          <w:rFonts w:asciiTheme="majorHAnsi" w:hAnsiTheme="majorHAnsi"/>
          <w:color w:val="000000" w:themeColor="text1"/>
          <w:sz w:val="19"/>
          <w:szCs w:val="19"/>
        </w:rPr>
        <w:t>.</w:t>
      </w:r>
    </w:p>
    <w:p w:rsidR="00035009" w:rsidRPr="003A06D5" w:rsidRDefault="00973758" w:rsidP="00035009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>The doctor eventually reports to Macbeth that Lady Macbeth is 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troubled with thick coming fancies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’</w:t>
      </w:r>
      <w:r w:rsidR="00035009" w:rsidRPr="003A06D5">
        <w:rPr>
          <w:rFonts w:asciiTheme="majorHAnsi" w:hAnsiTheme="majorHAnsi"/>
          <w:color w:val="000000" w:themeColor="text1"/>
          <w:sz w:val="19"/>
          <w:szCs w:val="19"/>
        </w:rPr>
        <w:t>.</w:t>
      </w:r>
    </w:p>
    <w:p w:rsidR="00035009" w:rsidRPr="003A06D5" w:rsidRDefault="00035009" w:rsidP="00035009">
      <w:pPr>
        <w:spacing w:after="0" w:line="360" w:lineRule="auto"/>
        <w:rPr>
          <w:rFonts w:asciiTheme="majorHAnsi" w:hAnsiTheme="majorHAnsi"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A06D5" w:rsidRPr="003A06D5" w:rsidTr="003A06D5">
        <w:trPr>
          <w:trHeight w:val="340"/>
        </w:trPr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973758" w:rsidP="00DD5903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Intelligent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99419B" w:rsidP="00DD5903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Charming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99419B" w:rsidP="00DD5903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Manipulative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99419B" w:rsidP="00DD5903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Domineering</w:t>
            </w:r>
          </w:p>
        </w:tc>
        <w:tc>
          <w:tcPr>
            <w:tcW w:w="2092" w:type="dxa"/>
            <w:shd w:val="clear" w:color="auto" w:fill="E7E6E6" w:themeFill="background2"/>
            <w:vAlign w:val="center"/>
          </w:tcPr>
          <w:p w:rsidR="00035009" w:rsidRPr="003A06D5" w:rsidRDefault="0099419B" w:rsidP="00DD5903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Cruel</w:t>
            </w:r>
          </w:p>
        </w:tc>
      </w:tr>
      <w:tr w:rsidR="003A06D5" w:rsidRPr="003A06D5" w:rsidTr="003A06D5">
        <w:trPr>
          <w:trHeight w:val="340"/>
        </w:trPr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973758" w:rsidP="00DD5903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Ambitious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99419B" w:rsidP="00DD5903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Persuasive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99419B" w:rsidP="00DD5903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Decisive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99419B" w:rsidP="00DD5903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Ruthless</w:t>
            </w:r>
          </w:p>
        </w:tc>
        <w:tc>
          <w:tcPr>
            <w:tcW w:w="2092" w:type="dxa"/>
            <w:shd w:val="clear" w:color="auto" w:fill="E7E6E6" w:themeFill="background2"/>
            <w:vAlign w:val="center"/>
          </w:tcPr>
          <w:p w:rsidR="00035009" w:rsidRPr="003A06D5" w:rsidRDefault="0099419B" w:rsidP="00DD5903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Troubled</w:t>
            </w:r>
          </w:p>
        </w:tc>
      </w:tr>
    </w:tbl>
    <w:p w:rsidR="00035009" w:rsidRPr="003A06D5" w:rsidRDefault="00035009" w:rsidP="00035009">
      <w:pPr>
        <w:spacing w:after="0" w:line="360" w:lineRule="auto"/>
        <w:rPr>
          <w:rFonts w:asciiTheme="majorHAnsi" w:hAnsiTheme="majorHAnsi"/>
          <w:color w:val="000000" w:themeColor="text1"/>
          <w:sz w:val="20"/>
        </w:rPr>
      </w:pPr>
    </w:p>
    <w:p w:rsidR="00035009" w:rsidRPr="003A06D5" w:rsidRDefault="0016346E" w:rsidP="00035009">
      <w:pPr>
        <w:spacing w:after="0" w:line="360" w:lineRule="auto"/>
        <w:rPr>
          <w:rFonts w:asciiTheme="majorHAnsi" w:hAnsiTheme="majorHAnsi"/>
          <w:b/>
          <w:color w:val="000000" w:themeColor="text1"/>
        </w:rPr>
      </w:pPr>
      <w:r w:rsidRPr="003A06D5">
        <w:rPr>
          <w:rFonts w:asciiTheme="majorHAnsi" w:hAnsiTheme="majorHAnsi"/>
          <w:b/>
          <w:color w:val="000000" w:themeColor="text1"/>
        </w:rPr>
        <w:t>Macduff</w:t>
      </w:r>
    </w:p>
    <w:p w:rsidR="00035009" w:rsidRPr="003A06D5" w:rsidRDefault="0087024A" w:rsidP="00035009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 xml:space="preserve">Macduff arrives to wake the Duncan the morning after </w:t>
      </w:r>
      <w:r w:rsidR="00A673F0" w:rsidRPr="003A06D5">
        <w:rPr>
          <w:rFonts w:asciiTheme="majorHAnsi" w:hAnsiTheme="majorHAnsi"/>
          <w:color w:val="000000" w:themeColor="text1"/>
          <w:sz w:val="19"/>
          <w:szCs w:val="19"/>
        </w:rPr>
        <w:t>the murder takes place; he was commanded ‘</w:t>
      </w:r>
      <w:r w:rsidR="00A673F0" w:rsidRPr="003A06D5">
        <w:rPr>
          <w:rFonts w:asciiTheme="majorHAnsi" w:hAnsiTheme="majorHAnsi"/>
          <w:b/>
          <w:color w:val="000000" w:themeColor="text1"/>
          <w:sz w:val="19"/>
          <w:szCs w:val="19"/>
        </w:rPr>
        <w:t>to call timely on him</w:t>
      </w:r>
      <w:r w:rsidR="00A673F0" w:rsidRPr="003A06D5">
        <w:rPr>
          <w:rFonts w:asciiTheme="majorHAnsi" w:hAnsiTheme="majorHAnsi"/>
          <w:color w:val="000000" w:themeColor="text1"/>
          <w:sz w:val="19"/>
          <w:szCs w:val="19"/>
        </w:rPr>
        <w:t>’.</w:t>
      </w:r>
      <w:r w:rsidR="00035009"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 xml:space="preserve"> </w:t>
      </w:r>
    </w:p>
    <w:p w:rsidR="00274AC4" w:rsidRPr="003A06D5" w:rsidRDefault="00274AC4" w:rsidP="00035009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Macduff dutifuly describes Duncan as ‘</w:t>
      </w:r>
      <w:r w:rsidRPr="003A06D5">
        <w:rPr>
          <w:rFonts w:asciiTheme="majorHAnsi" w:hAnsiTheme="majorHAnsi"/>
          <w:b/>
          <w:noProof/>
          <w:color w:val="000000" w:themeColor="text1"/>
          <w:sz w:val="19"/>
          <w:szCs w:val="19"/>
          <w:lang w:eastAsia="en-GB"/>
        </w:rPr>
        <w:t>royal</w:t>
      </w:r>
      <w:r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’, his ‘</w:t>
      </w:r>
      <w:r w:rsidRPr="003A06D5">
        <w:rPr>
          <w:rFonts w:asciiTheme="majorHAnsi" w:hAnsiTheme="majorHAnsi"/>
          <w:b/>
          <w:noProof/>
          <w:color w:val="000000" w:themeColor="text1"/>
          <w:sz w:val="19"/>
          <w:szCs w:val="19"/>
          <w:lang w:eastAsia="en-GB"/>
        </w:rPr>
        <w:t>master</w:t>
      </w:r>
      <w:r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’ and his ‘</w:t>
      </w:r>
      <w:r w:rsidRPr="003A06D5">
        <w:rPr>
          <w:rFonts w:asciiTheme="majorHAnsi" w:hAnsiTheme="majorHAnsi"/>
          <w:b/>
          <w:noProof/>
          <w:color w:val="000000" w:themeColor="text1"/>
          <w:sz w:val="19"/>
          <w:szCs w:val="19"/>
          <w:lang w:eastAsia="en-GB"/>
        </w:rPr>
        <w:t>king</w:t>
      </w:r>
      <w:r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’.</w:t>
      </w:r>
    </w:p>
    <w:p w:rsidR="00035009" w:rsidRPr="003A06D5" w:rsidRDefault="00A673F0" w:rsidP="00035009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Upon discovering Duncan’s dead body, he loudly exclaims ‘</w:t>
      </w:r>
      <w:r w:rsidRPr="003A06D5">
        <w:rPr>
          <w:rFonts w:asciiTheme="majorHAnsi" w:hAnsiTheme="majorHAnsi"/>
          <w:b/>
          <w:noProof/>
          <w:color w:val="000000" w:themeColor="text1"/>
          <w:sz w:val="19"/>
          <w:szCs w:val="19"/>
          <w:lang w:eastAsia="en-GB"/>
        </w:rPr>
        <w:t>O horror! horror! horror!</w:t>
      </w:r>
      <w:r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’ in anguished confusion.</w:t>
      </w:r>
    </w:p>
    <w:p w:rsidR="00035009" w:rsidRPr="003A06D5" w:rsidRDefault="00F41023" w:rsidP="00035009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Maduff’s loss of control contrasts to Macbeth’s hyperbole; Macbeth eulogise</w:t>
      </w:r>
      <w:r w:rsidR="002C2245"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s</w:t>
      </w:r>
      <w:r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 xml:space="preserve"> Duncan’s ‘</w:t>
      </w:r>
      <w:r w:rsidRPr="003A06D5">
        <w:rPr>
          <w:rFonts w:asciiTheme="majorHAnsi" w:hAnsiTheme="majorHAnsi"/>
          <w:b/>
          <w:noProof/>
          <w:color w:val="000000" w:themeColor="text1"/>
          <w:sz w:val="19"/>
          <w:szCs w:val="19"/>
          <w:lang w:eastAsia="en-GB"/>
        </w:rPr>
        <w:t>silver skin</w:t>
      </w:r>
      <w:r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’ and ‘</w:t>
      </w:r>
      <w:r w:rsidRPr="003A06D5">
        <w:rPr>
          <w:rFonts w:asciiTheme="majorHAnsi" w:hAnsiTheme="majorHAnsi"/>
          <w:b/>
          <w:noProof/>
          <w:color w:val="000000" w:themeColor="text1"/>
          <w:sz w:val="19"/>
          <w:szCs w:val="19"/>
          <w:lang w:eastAsia="en-GB"/>
        </w:rPr>
        <w:t>golden blood</w:t>
      </w:r>
      <w:r w:rsidRPr="003A06D5">
        <w:rPr>
          <w:rFonts w:asciiTheme="majorHAnsi" w:hAnsiTheme="majorHAnsi"/>
          <w:noProof/>
          <w:color w:val="000000" w:themeColor="text1"/>
          <w:sz w:val="19"/>
          <w:szCs w:val="19"/>
          <w:lang w:eastAsia="en-GB"/>
        </w:rPr>
        <w:t>’.</w:t>
      </w:r>
    </w:p>
    <w:p w:rsidR="00035009" w:rsidRPr="003A06D5" w:rsidRDefault="00274AC4" w:rsidP="00035009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>Macbeth furiously notes Macduff’s absence at the feast, remarking that he 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denies his person at our great bidding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’</w:t>
      </w:r>
      <w:r w:rsidR="00035009" w:rsidRPr="003A06D5">
        <w:rPr>
          <w:rFonts w:asciiTheme="majorHAnsi" w:hAnsiTheme="majorHAnsi"/>
          <w:color w:val="000000" w:themeColor="text1"/>
          <w:sz w:val="19"/>
          <w:szCs w:val="19"/>
        </w:rPr>
        <w:t>.</w:t>
      </w:r>
    </w:p>
    <w:p w:rsidR="00035009" w:rsidRPr="003A06D5" w:rsidRDefault="00274AC4" w:rsidP="00035009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>The witches warn Macbeth to 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 xml:space="preserve">beware </w:t>
      </w:r>
      <w:r w:rsidR="00086EF6" w:rsidRPr="003A06D5">
        <w:rPr>
          <w:rFonts w:asciiTheme="majorHAnsi" w:hAnsiTheme="majorHAnsi"/>
          <w:b/>
          <w:color w:val="000000" w:themeColor="text1"/>
          <w:sz w:val="19"/>
          <w:szCs w:val="19"/>
        </w:rPr>
        <w:t>Macduff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 xml:space="preserve">’, but he </w:t>
      </w:r>
      <w:r w:rsidR="00FA708E" w:rsidRPr="003A06D5">
        <w:rPr>
          <w:rFonts w:asciiTheme="majorHAnsi" w:hAnsiTheme="majorHAnsi"/>
          <w:color w:val="000000" w:themeColor="text1"/>
          <w:sz w:val="19"/>
          <w:szCs w:val="19"/>
        </w:rPr>
        <w:t>is confident that ‘</w:t>
      </w:r>
      <w:r w:rsidR="00FA708E" w:rsidRPr="003A06D5">
        <w:rPr>
          <w:rFonts w:asciiTheme="majorHAnsi" w:hAnsiTheme="majorHAnsi"/>
          <w:b/>
          <w:color w:val="000000" w:themeColor="text1"/>
          <w:sz w:val="19"/>
          <w:szCs w:val="19"/>
        </w:rPr>
        <w:t>none of woman born shall harm</w:t>
      </w:r>
      <w:r w:rsidR="00FA708E" w:rsidRPr="003A06D5">
        <w:rPr>
          <w:rFonts w:asciiTheme="majorHAnsi" w:hAnsiTheme="majorHAnsi"/>
          <w:color w:val="000000" w:themeColor="text1"/>
          <w:sz w:val="19"/>
          <w:szCs w:val="19"/>
        </w:rPr>
        <w:t>’ him.</w:t>
      </w:r>
    </w:p>
    <w:p w:rsidR="00035009" w:rsidRPr="003A06D5" w:rsidRDefault="00FA708E" w:rsidP="00035009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>Macbeth hires murderers to kill Macduff’s wife and family; the first murderer calls Macduff a 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traitor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’</w:t>
      </w:r>
      <w:r w:rsidR="00035009" w:rsidRPr="003A06D5">
        <w:rPr>
          <w:rFonts w:asciiTheme="majorHAnsi" w:hAnsiTheme="majorHAnsi"/>
          <w:color w:val="000000" w:themeColor="text1"/>
          <w:sz w:val="19"/>
          <w:szCs w:val="19"/>
        </w:rPr>
        <w:t>.</w:t>
      </w:r>
    </w:p>
    <w:p w:rsidR="00035009" w:rsidRPr="003A06D5" w:rsidRDefault="00FA708E" w:rsidP="00035009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 xml:space="preserve">Before being slaughtered, Macduff’s son calls the first murderer a </w:t>
      </w:r>
      <w:r w:rsidR="002C2245" w:rsidRPr="003A06D5">
        <w:rPr>
          <w:rFonts w:asciiTheme="majorHAnsi" w:hAnsiTheme="majorHAnsi"/>
          <w:color w:val="000000" w:themeColor="text1"/>
          <w:sz w:val="19"/>
          <w:szCs w:val="19"/>
        </w:rPr>
        <w:t>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lia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r</w:t>
      </w:r>
      <w:r w:rsidR="002C2245" w:rsidRPr="003A06D5">
        <w:rPr>
          <w:rFonts w:asciiTheme="majorHAnsi" w:hAnsiTheme="majorHAnsi"/>
          <w:color w:val="000000" w:themeColor="text1"/>
          <w:sz w:val="19"/>
          <w:szCs w:val="19"/>
        </w:rPr>
        <w:t>’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 xml:space="preserve"> and 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shag-hair’d villain!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’</w:t>
      </w:r>
    </w:p>
    <w:p w:rsidR="00035009" w:rsidRPr="003A06D5" w:rsidRDefault="00086EF6" w:rsidP="00035009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>Meanwhile, in England, Macduff bemoans Macbeth’s 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great tyranny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’ and calls him a 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hell-kite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’ for slaughtering his family.</w:t>
      </w:r>
    </w:p>
    <w:p w:rsidR="00035009" w:rsidRPr="003A06D5" w:rsidRDefault="00086EF6" w:rsidP="00035009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  <w:color w:val="000000" w:themeColor="text1"/>
          <w:sz w:val="19"/>
          <w:szCs w:val="19"/>
        </w:rPr>
      </w:pPr>
      <w:r w:rsidRPr="003A06D5">
        <w:rPr>
          <w:rFonts w:asciiTheme="majorHAnsi" w:hAnsiTheme="majorHAnsi"/>
          <w:color w:val="000000" w:themeColor="text1"/>
          <w:sz w:val="19"/>
          <w:szCs w:val="19"/>
        </w:rPr>
        <w:t>In the final stages of the play, Macduff demands that Macbeth ‘</w:t>
      </w:r>
      <w:r w:rsidRPr="003A06D5">
        <w:rPr>
          <w:rFonts w:asciiTheme="majorHAnsi" w:hAnsiTheme="majorHAnsi"/>
          <w:b/>
          <w:color w:val="000000" w:themeColor="text1"/>
          <w:sz w:val="19"/>
          <w:szCs w:val="19"/>
        </w:rPr>
        <w:t>show thy face!</w:t>
      </w:r>
      <w:r w:rsidRPr="003A06D5">
        <w:rPr>
          <w:rFonts w:asciiTheme="majorHAnsi" w:hAnsiTheme="majorHAnsi"/>
          <w:color w:val="000000" w:themeColor="text1"/>
          <w:sz w:val="19"/>
          <w:szCs w:val="19"/>
        </w:rPr>
        <w:t>’ before killing him</w:t>
      </w:r>
      <w:r w:rsidR="00035009" w:rsidRPr="003A06D5">
        <w:rPr>
          <w:rFonts w:asciiTheme="majorHAnsi" w:hAnsiTheme="majorHAnsi"/>
          <w:color w:val="000000" w:themeColor="text1"/>
          <w:sz w:val="19"/>
          <w:szCs w:val="19"/>
        </w:rPr>
        <w:t>.</w:t>
      </w:r>
    </w:p>
    <w:p w:rsidR="00035009" w:rsidRPr="003A06D5" w:rsidRDefault="00035009" w:rsidP="00035009">
      <w:pPr>
        <w:spacing w:after="0" w:line="360" w:lineRule="auto"/>
        <w:rPr>
          <w:rFonts w:asciiTheme="majorHAnsi" w:hAnsiTheme="majorHAnsi"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A06D5" w:rsidRPr="003A06D5" w:rsidTr="003A06D5">
        <w:trPr>
          <w:trHeight w:val="340"/>
        </w:trPr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086EF6" w:rsidP="00DD5903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 xml:space="preserve">Principled 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086EF6" w:rsidP="00DD5903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Dutiful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086EF6" w:rsidP="00DD5903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Moral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086EF6" w:rsidP="00DD5903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Intelligent</w:t>
            </w:r>
          </w:p>
        </w:tc>
        <w:tc>
          <w:tcPr>
            <w:tcW w:w="2092" w:type="dxa"/>
            <w:shd w:val="clear" w:color="auto" w:fill="E7E6E6" w:themeFill="background2"/>
            <w:vAlign w:val="center"/>
          </w:tcPr>
          <w:p w:rsidR="00035009" w:rsidRPr="003A06D5" w:rsidRDefault="00086EF6" w:rsidP="00DD5903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Vengeful</w:t>
            </w:r>
          </w:p>
        </w:tc>
      </w:tr>
      <w:tr w:rsidR="003A06D5" w:rsidRPr="003A06D5" w:rsidTr="003A06D5">
        <w:trPr>
          <w:trHeight w:val="340"/>
        </w:trPr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086EF6" w:rsidP="00DD5903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Honourable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086EF6" w:rsidP="00DD5903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Devoted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086EF6" w:rsidP="00DD5903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Honest</w:t>
            </w:r>
          </w:p>
        </w:tc>
        <w:tc>
          <w:tcPr>
            <w:tcW w:w="2091" w:type="dxa"/>
            <w:shd w:val="clear" w:color="auto" w:fill="E7E6E6" w:themeFill="background2"/>
            <w:vAlign w:val="center"/>
          </w:tcPr>
          <w:p w:rsidR="00035009" w:rsidRPr="003A06D5" w:rsidRDefault="00086EF6" w:rsidP="00DD5903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Suspicious</w:t>
            </w:r>
          </w:p>
        </w:tc>
        <w:tc>
          <w:tcPr>
            <w:tcW w:w="2092" w:type="dxa"/>
            <w:shd w:val="clear" w:color="auto" w:fill="E7E6E6" w:themeFill="background2"/>
            <w:vAlign w:val="center"/>
          </w:tcPr>
          <w:p w:rsidR="00035009" w:rsidRPr="003A06D5" w:rsidRDefault="00086EF6" w:rsidP="00DD5903">
            <w:pPr>
              <w:jc w:val="center"/>
              <w:rPr>
                <w:rFonts w:asciiTheme="majorHAnsi" w:hAnsiTheme="majorHAnsi"/>
                <w:color w:val="000000" w:themeColor="text1"/>
                <w:sz w:val="18"/>
              </w:rPr>
            </w:pPr>
            <w:r w:rsidRPr="003A06D5">
              <w:rPr>
                <w:rFonts w:asciiTheme="majorHAnsi" w:hAnsiTheme="majorHAnsi"/>
                <w:color w:val="000000" w:themeColor="text1"/>
                <w:sz w:val="18"/>
              </w:rPr>
              <w:t>Merciless</w:t>
            </w:r>
          </w:p>
        </w:tc>
      </w:tr>
    </w:tbl>
    <w:p w:rsidR="002F232A" w:rsidRPr="003A06D5" w:rsidRDefault="002F232A" w:rsidP="00035009">
      <w:pPr>
        <w:spacing w:after="0" w:line="360" w:lineRule="auto"/>
        <w:rPr>
          <w:rFonts w:asciiTheme="majorHAnsi" w:hAnsiTheme="majorHAnsi"/>
          <w:color w:val="000000" w:themeColor="text1"/>
          <w:sz w:val="20"/>
        </w:rPr>
      </w:pPr>
    </w:p>
    <w:sectPr w:rsidR="002F232A" w:rsidRPr="003A06D5" w:rsidSect="00035009">
      <w:pgSz w:w="11906" w:h="16838"/>
      <w:pgMar w:top="568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98C"/>
    <w:multiLevelType w:val="hybridMultilevel"/>
    <w:tmpl w:val="E85E0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14902"/>
    <w:multiLevelType w:val="hybridMultilevel"/>
    <w:tmpl w:val="E85E0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01673"/>
    <w:multiLevelType w:val="hybridMultilevel"/>
    <w:tmpl w:val="E85E0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9D37F7"/>
    <w:multiLevelType w:val="hybridMultilevel"/>
    <w:tmpl w:val="E85E0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408C2"/>
    <w:multiLevelType w:val="hybridMultilevel"/>
    <w:tmpl w:val="E85E0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FE60FF"/>
    <w:multiLevelType w:val="hybridMultilevel"/>
    <w:tmpl w:val="E85E0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6E1B1D"/>
    <w:multiLevelType w:val="hybridMultilevel"/>
    <w:tmpl w:val="BEF8A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2D3D4A"/>
    <w:multiLevelType w:val="hybridMultilevel"/>
    <w:tmpl w:val="E85E0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E4"/>
    <w:rsid w:val="00035009"/>
    <w:rsid w:val="00086EF6"/>
    <w:rsid w:val="0016346E"/>
    <w:rsid w:val="00195D2A"/>
    <w:rsid w:val="001E1DFC"/>
    <w:rsid w:val="00274AC4"/>
    <w:rsid w:val="002A52AE"/>
    <w:rsid w:val="002C2245"/>
    <w:rsid w:val="002D36CA"/>
    <w:rsid w:val="002F232A"/>
    <w:rsid w:val="003A06D5"/>
    <w:rsid w:val="003D1FA2"/>
    <w:rsid w:val="00462CB6"/>
    <w:rsid w:val="004D5E11"/>
    <w:rsid w:val="00694EEB"/>
    <w:rsid w:val="006A62BE"/>
    <w:rsid w:val="006A6EC0"/>
    <w:rsid w:val="00767D7D"/>
    <w:rsid w:val="00854EA3"/>
    <w:rsid w:val="0087024A"/>
    <w:rsid w:val="00973758"/>
    <w:rsid w:val="0099419B"/>
    <w:rsid w:val="009D1D07"/>
    <w:rsid w:val="009F5E79"/>
    <w:rsid w:val="00A604E4"/>
    <w:rsid w:val="00A673F0"/>
    <w:rsid w:val="00A841C3"/>
    <w:rsid w:val="00C97C60"/>
    <w:rsid w:val="00CE35CD"/>
    <w:rsid w:val="00E06388"/>
    <w:rsid w:val="00EB1AA6"/>
    <w:rsid w:val="00F41023"/>
    <w:rsid w:val="00FA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E542"/>
  <w15:chartTrackingRefBased/>
  <w15:docId w15:val="{A9330567-714B-4C8A-BEB8-25BA09E8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4E4"/>
    <w:pPr>
      <w:ind w:left="720"/>
      <w:contextualSpacing/>
    </w:pPr>
  </w:style>
  <w:style w:type="table" w:styleId="TableGrid">
    <w:name w:val="Table Grid"/>
    <w:basedOn w:val="TableNormal"/>
    <w:uiPriority w:val="39"/>
    <w:rsid w:val="0003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DUSSCCM-CORE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 D</dc:creator>
  <cp:keywords/>
  <dc:description/>
  <cp:lastModifiedBy>WISE D</cp:lastModifiedBy>
  <cp:revision>19</cp:revision>
  <dcterms:created xsi:type="dcterms:W3CDTF">2018-04-29T12:08:00Z</dcterms:created>
  <dcterms:modified xsi:type="dcterms:W3CDTF">2019-02-14T09:34:00Z</dcterms:modified>
</cp:coreProperties>
</file>