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3F70" w14:textId="57853B99" w:rsidR="004C1763" w:rsidRPr="00DF5FE8" w:rsidRDefault="004C1763" w:rsidP="004C1763">
      <w:pPr>
        <w:spacing w:after="0" w:line="312" w:lineRule="auto"/>
        <w:rPr>
          <w:b/>
          <w:bCs/>
          <w:sz w:val="32"/>
          <w:szCs w:val="32"/>
        </w:rPr>
      </w:pPr>
      <w:r w:rsidRPr="00DF5FE8">
        <w:rPr>
          <w:b/>
          <w:bCs/>
          <w:sz w:val="32"/>
          <w:szCs w:val="32"/>
        </w:rPr>
        <w:t xml:space="preserve">AQA GCSE English Language: </w:t>
      </w:r>
      <w:r w:rsidR="00DF4A10" w:rsidRPr="00DF5FE8">
        <w:rPr>
          <w:b/>
          <w:bCs/>
          <w:sz w:val="32"/>
          <w:szCs w:val="32"/>
        </w:rPr>
        <w:t xml:space="preserve">Advice from the </w:t>
      </w:r>
      <w:r w:rsidRPr="00DF5FE8">
        <w:rPr>
          <w:b/>
          <w:bCs/>
          <w:sz w:val="32"/>
          <w:szCs w:val="32"/>
        </w:rPr>
        <w:t>Chief Examiner</w:t>
      </w:r>
    </w:p>
    <w:p w14:paraId="77E442D0" w14:textId="7358C869" w:rsidR="004C1763" w:rsidRPr="006C5AF4" w:rsidRDefault="004C1763" w:rsidP="004C1763">
      <w:pPr>
        <w:spacing w:after="0" w:line="312" w:lineRule="auto"/>
        <w:rPr>
          <w:color w:val="000000" w:themeColor="text1"/>
          <w:sz w:val="30"/>
          <w:szCs w:val="30"/>
        </w:rPr>
      </w:pPr>
      <w:r w:rsidRPr="00E1796F">
        <w:rPr>
          <w:b/>
          <w:bCs/>
          <w:color w:val="FF0000"/>
          <w:sz w:val="30"/>
          <w:szCs w:val="30"/>
        </w:rPr>
        <w:t>Paper 1</w:t>
      </w:r>
      <w:r w:rsidRPr="006C5AF4">
        <w:rPr>
          <w:color w:val="000000" w:themeColor="text1"/>
          <w:sz w:val="30"/>
          <w:szCs w:val="30"/>
        </w:rPr>
        <w:t>: Explorations in Creative Reading and Writing</w:t>
      </w:r>
    </w:p>
    <w:p w14:paraId="156D3B81" w14:textId="77777777" w:rsidR="004C1763" w:rsidRDefault="004C1763" w:rsidP="004C1763">
      <w:pPr>
        <w:spacing w:after="0" w:line="312" w:lineRule="auto"/>
      </w:pPr>
    </w:p>
    <w:p w14:paraId="0AE41822" w14:textId="2071462E" w:rsidR="004C1763" w:rsidRDefault="004C1763" w:rsidP="004C1763">
      <w:pPr>
        <w:spacing w:after="0" w:line="312" w:lineRule="auto"/>
        <w:rPr>
          <w:b/>
          <w:bCs/>
        </w:rPr>
      </w:pPr>
      <w:r w:rsidRPr="006C5AF4">
        <w:rPr>
          <w:b/>
          <w:bCs/>
          <w:color w:val="FF0000"/>
        </w:rPr>
        <w:t xml:space="preserve">Q1 </w:t>
      </w:r>
      <w:r w:rsidRPr="004C1763">
        <w:rPr>
          <w:b/>
          <w:bCs/>
        </w:rPr>
        <w:t xml:space="preserve">(4 marks) – </w:t>
      </w:r>
      <w:r w:rsidR="005E00F6">
        <w:rPr>
          <w:b/>
          <w:bCs/>
        </w:rPr>
        <w:t xml:space="preserve">Tick </w:t>
      </w:r>
      <w:r w:rsidR="007849D8">
        <w:rPr>
          <w:b/>
          <w:bCs/>
        </w:rPr>
        <w:t>Boxes</w:t>
      </w:r>
    </w:p>
    <w:p w14:paraId="2285F8AC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30B47D6B" w14:textId="77777777" w:rsidR="004C1763" w:rsidRDefault="004C1763" w:rsidP="007849D8">
      <w:pPr>
        <w:pStyle w:val="ListParagraph"/>
        <w:numPr>
          <w:ilvl w:val="0"/>
          <w:numId w:val="1"/>
        </w:numPr>
        <w:spacing w:after="0" w:line="312" w:lineRule="auto"/>
      </w:pPr>
      <w:r>
        <w:t>Stay within the specified lines</w:t>
      </w:r>
    </w:p>
    <w:p w14:paraId="173C32D6" w14:textId="24C851B3" w:rsidR="004C1763" w:rsidRDefault="004C1763" w:rsidP="007849D8">
      <w:pPr>
        <w:pStyle w:val="ListParagraph"/>
        <w:numPr>
          <w:ilvl w:val="0"/>
          <w:numId w:val="1"/>
        </w:numPr>
        <w:spacing w:after="0" w:line="312" w:lineRule="auto"/>
      </w:pPr>
      <w:r>
        <w:t>Check your answers before moving-on</w:t>
      </w:r>
    </w:p>
    <w:p w14:paraId="7098AD1D" w14:textId="77777777" w:rsidR="004C1763" w:rsidRDefault="004C1763" w:rsidP="004C1763">
      <w:pPr>
        <w:spacing w:after="0" w:line="312" w:lineRule="auto"/>
      </w:pPr>
    </w:p>
    <w:p w14:paraId="69131B45" w14:textId="25EA14D1" w:rsidR="004C1763" w:rsidRDefault="004C1763" w:rsidP="004C1763">
      <w:pPr>
        <w:spacing w:after="0" w:line="312" w:lineRule="auto"/>
        <w:rPr>
          <w:b/>
          <w:bCs/>
        </w:rPr>
      </w:pPr>
      <w:r w:rsidRPr="006C5AF4">
        <w:rPr>
          <w:b/>
          <w:bCs/>
          <w:color w:val="FF0000"/>
        </w:rPr>
        <w:t xml:space="preserve">Q2 </w:t>
      </w:r>
      <w:r w:rsidRPr="004C1763">
        <w:rPr>
          <w:b/>
          <w:bCs/>
        </w:rPr>
        <w:t>(</w:t>
      </w:r>
      <w:r>
        <w:rPr>
          <w:b/>
          <w:bCs/>
        </w:rPr>
        <w:t>8</w:t>
      </w:r>
      <w:r w:rsidRPr="004C1763">
        <w:rPr>
          <w:b/>
          <w:bCs/>
        </w:rPr>
        <w:t xml:space="preserve"> marks) – </w:t>
      </w:r>
      <w:r>
        <w:rPr>
          <w:b/>
          <w:bCs/>
        </w:rPr>
        <w:t>Analyse Language</w:t>
      </w:r>
    </w:p>
    <w:p w14:paraId="1D0A1231" w14:textId="77777777" w:rsidR="004C1763" w:rsidRPr="00DF4A10" w:rsidRDefault="004C1763" w:rsidP="004C1763">
      <w:pPr>
        <w:spacing w:after="0" w:line="312" w:lineRule="auto"/>
        <w:rPr>
          <w:b/>
          <w:bCs/>
          <w:sz w:val="6"/>
          <w:szCs w:val="6"/>
        </w:rPr>
      </w:pPr>
    </w:p>
    <w:p w14:paraId="3998E4FB" w14:textId="48BDCD34" w:rsidR="004C1763" w:rsidRDefault="004C1763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Zoom-in on single words and explore their connotations</w:t>
      </w:r>
    </w:p>
    <w:p w14:paraId="39954674" w14:textId="4D04B972" w:rsidR="004C1763" w:rsidRDefault="004C1763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Ask: Why this word rather than another?</w:t>
      </w:r>
    </w:p>
    <w:p w14:paraId="2EBC9EBE" w14:textId="7E812F3C" w:rsidR="004C1763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Identify techniques, but don’t just ‘feature spot’</w:t>
      </w:r>
    </w:p>
    <w:p w14:paraId="5487353A" w14:textId="42E3E92B" w:rsidR="00DF4A10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Remember that explaining effects matters more than using terminology</w:t>
      </w:r>
    </w:p>
    <w:p w14:paraId="7CA4ACD4" w14:textId="77777777" w:rsidR="00DF4A10" w:rsidRDefault="00DF4A10" w:rsidP="00DF4A10">
      <w:pPr>
        <w:spacing w:after="0" w:line="312" w:lineRule="auto"/>
      </w:pPr>
    </w:p>
    <w:p w14:paraId="43C22C00" w14:textId="221ABD46" w:rsidR="00DF4A10" w:rsidRDefault="00DF4A10" w:rsidP="00DF4A10">
      <w:pPr>
        <w:spacing w:after="0" w:line="312" w:lineRule="auto"/>
        <w:rPr>
          <w:b/>
          <w:bCs/>
        </w:rPr>
      </w:pPr>
      <w:r w:rsidRPr="006C5AF4">
        <w:rPr>
          <w:b/>
          <w:bCs/>
          <w:color w:val="FF0000"/>
        </w:rPr>
        <w:t xml:space="preserve">Q3 </w:t>
      </w:r>
      <w:r w:rsidRPr="004C1763">
        <w:rPr>
          <w:b/>
          <w:bCs/>
        </w:rPr>
        <w:t>(</w:t>
      </w:r>
      <w:r>
        <w:rPr>
          <w:b/>
          <w:bCs/>
        </w:rPr>
        <w:t>8</w:t>
      </w:r>
      <w:r w:rsidRPr="004C1763">
        <w:rPr>
          <w:b/>
          <w:bCs/>
        </w:rPr>
        <w:t xml:space="preserve"> marks) – </w:t>
      </w:r>
      <w:r>
        <w:rPr>
          <w:b/>
          <w:bCs/>
        </w:rPr>
        <w:t>Analyse Structure</w:t>
      </w:r>
    </w:p>
    <w:p w14:paraId="0B1ED611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26194E05" w14:textId="153FB785" w:rsidR="00DF4A10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Ask: Why this event and why here in the text?</w:t>
      </w:r>
    </w:p>
    <w:p w14:paraId="33D2E085" w14:textId="0F479BF4" w:rsidR="00DF4A10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Track smaller structural shifts (not just beginning, middle, end)</w:t>
      </w:r>
    </w:p>
    <w:p w14:paraId="3BFC2BD4" w14:textId="0A5F055B" w:rsidR="00DF4A10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Explore the whole extract, not just the opening</w:t>
      </w:r>
    </w:p>
    <w:p w14:paraId="542A31DD" w14:textId="5E575187" w:rsidR="00DF4A10" w:rsidRDefault="00DF4A10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Be specific about effects and avoid vague comments</w:t>
      </w:r>
    </w:p>
    <w:p w14:paraId="7ECCEA54" w14:textId="5A253179" w:rsidR="00DF4A10" w:rsidRDefault="00DF4A10" w:rsidP="007849D8">
      <w:pPr>
        <w:pStyle w:val="ListParagraph"/>
        <w:numPr>
          <w:ilvl w:val="0"/>
          <w:numId w:val="5"/>
        </w:numPr>
        <w:spacing w:after="0" w:line="312" w:lineRule="auto"/>
      </w:pPr>
      <w:r>
        <w:t>Avoid vague comments like ‘engages the reader’ or ‘makes you want to read on’</w:t>
      </w:r>
    </w:p>
    <w:p w14:paraId="6D774659" w14:textId="77777777" w:rsidR="004C1763" w:rsidRDefault="004C1763" w:rsidP="004C1763">
      <w:pPr>
        <w:spacing w:after="0" w:line="312" w:lineRule="auto"/>
      </w:pPr>
    </w:p>
    <w:p w14:paraId="7FB84E55" w14:textId="78DF7B1F" w:rsidR="00DF4A10" w:rsidRDefault="00DF4A10" w:rsidP="00DF4A10">
      <w:pPr>
        <w:spacing w:after="0" w:line="312" w:lineRule="auto"/>
        <w:rPr>
          <w:b/>
          <w:bCs/>
        </w:rPr>
      </w:pPr>
      <w:r w:rsidRPr="006C5AF4">
        <w:rPr>
          <w:b/>
          <w:bCs/>
          <w:color w:val="FF0000"/>
        </w:rPr>
        <w:t xml:space="preserve">Q4 </w:t>
      </w:r>
      <w:r w:rsidRPr="004C1763">
        <w:rPr>
          <w:b/>
          <w:bCs/>
        </w:rPr>
        <w:t>(</w:t>
      </w:r>
      <w:r>
        <w:rPr>
          <w:b/>
          <w:bCs/>
        </w:rPr>
        <w:t>20</w:t>
      </w:r>
      <w:r w:rsidRPr="004C1763">
        <w:rPr>
          <w:b/>
          <w:bCs/>
        </w:rPr>
        <w:t xml:space="preserve"> marks) – </w:t>
      </w:r>
      <w:r>
        <w:rPr>
          <w:b/>
          <w:bCs/>
        </w:rPr>
        <w:t>Evaluate a Statement</w:t>
      </w:r>
    </w:p>
    <w:p w14:paraId="5CA20225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503A52D5" w14:textId="714C037A" w:rsidR="00DF4A10" w:rsidRPr="00DF4A10" w:rsidRDefault="00DF4A10" w:rsidP="007849D8">
      <w:pPr>
        <w:pStyle w:val="ListParagraph"/>
        <w:numPr>
          <w:ilvl w:val="0"/>
          <w:numId w:val="3"/>
        </w:numPr>
        <w:spacing w:after="0" w:line="312" w:lineRule="auto"/>
      </w:pPr>
      <w:r w:rsidRPr="00DF4A10">
        <w:t>Build on skills from Q2 and Q3</w:t>
      </w:r>
      <w:r>
        <w:t xml:space="preserve"> (i.e. discuss language and structure)</w:t>
      </w:r>
    </w:p>
    <w:p w14:paraId="58B1D71C" w14:textId="7D75BDFD" w:rsidR="00DF4A10" w:rsidRPr="00DF4A10" w:rsidRDefault="00DF4A10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Remember you c</w:t>
      </w:r>
      <w:r w:rsidRPr="00DF4A10">
        <w:t>an agree, disagree or take a balanced view</w:t>
      </w:r>
    </w:p>
    <w:p w14:paraId="399641C3" w14:textId="4EBE14C3" w:rsidR="00DF4A10" w:rsidRPr="00DF4A10" w:rsidRDefault="00DF4A10" w:rsidP="007849D8">
      <w:pPr>
        <w:pStyle w:val="ListParagraph"/>
        <w:numPr>
          <w:ilvl w:val="0"/>
          <w:numId w:val="3"/>
        </w:numPr>
        <w:spacing w:after="0" w:line="312" w:lineRule="auto"/>
      </w:pPr>
      <w:r w:rsidRPr="00DF4A10">
        <w:t xml:space="preserve">Address the whole extract </w:t>
      </w:r>
      <w:r>
        <w:t>and</w:t>
      </w:r>
      <w:r w:rsidRPr="00DF4A10">
        <w:t xml:space="preserve"> note how perspectives/situations shift</w:t>
      </w:r>
    </w:p>
    <w:p w14:paraId="5465A197" w14:textId="447B6EC5" w:rsidR="00DF4A10" w:rsidRPr="00DF4A10" w:rsidRDefault="00DF4A10" w:rsidP="007849D8">
      <w:pPr>
        <w:pStyle w:val="ListParagraph"/>
        <w:numPr>
          <w:ilvl w:val="0"/>
          <w:numId w:val="3"/>
        </w:numPr>
        <w:spacing w:after="0" w:line="312" w:lineRule="auto"/>
      </w:pPr>
      <w:r w:rsidRPr="00DF4A10">
        <w:t>Write enough</w:t>
      </w:r>
      <w:r>
        <w:t xml:space="preserve">: </w:t>
      </w:r>
      <w:r w:rsidRPr="00DF4A10">
        <w:t>answers are often too short</w:t>
      </w:r>
    </w:p>
    <w:p w14:paraId="39F6D13F" w14:textId="77777777" w:rsidR="00DF4A10" w:rsidRDefault="00DF4A10" w:rsidP="004C1763">
      <w:pPr>
        <w:spacing w:after="0" w:line="312" w:lineRule="auto"/>
      </w:pPr>
    </w:p>
    <w:p w14:paraId="058C80C9" w14:textId="6F1E9BBF" w:rsidR="00DF4A10" w:rsidRDefault="00DF4A10" w:rsidP="00DF4A10">
      <w:pPr>
        <w:spacing w:after="0" w:line="312" w:lineRule="auto"/>
        <w:rPr>
          <w:b/>
          <w:bCs/>
        </w:rPr>
      </w:pPr>
      <w:r w:rsidRPr="006C5AF4">
        <w:rPr>
          <w:b/>
          <w:bCs/>
          <w:color w:val="FF0000"/>
        </w:rPr>
        <w:t xml:space="preserve">Q5 </w:t>
      </w:r>
      <w:r w:rsidRPr="004C1763">
        <w:rPr>
          <w:b/>
          <w:bCs/>
        </w:rPr>
        <w:t>(</w:t>
      </w:r>
      <w:r>
        <w:rPr>
          <w:b/>
          <w:bCs/>
        </w:rPr>
        <w:t>40</w:t>
      </w:r>
      <w:r w:rsidRPr="004C1763">
        <w:rPr>
          <w:b/>
          <w:bCs/>
        </w:rPr>
        <w:t xml:space="preserve"> marks) – </w:t>
      </w:r>
      <w:r>
        <w:rPr>
          <w:b/>
          <w:bCs/>
        </w:rPr>
        <w:t>Creative Writing</w:t>
      </w:r>
    </w:p>
    <w:p w14:paraId="7A354F7F" w14:textId="77777777" w:rsidR="00DF4A10" w:rsidRPr="00DF4A10" w:rsidRDefault="00DF4A10" w:rsidP="00DF4A10">
      <w:pPr>
        <w:spacing w:after="0" w:line="312" w:lineRule="auto"/>
        <w:rPr>
          <w:b/>
          <w:bCs/>
          <w:sz w:val="6"/>
          <w:szCs w:val="6"/>
        </w:rPr>
      </w:pPr>
    </w:p>
    <w:p w14:paraId="66BBA8CE" w14:textId="77777777" w:rsidR="00D41A00" w:rsidRDefault="00D41A00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Treat your response as a chapter or dramatic moment, not a complete story</w:t>
      </w:r>
    </w:p>
    <w:p w14:paraId="0EDEA139" w14:textId="66BE97A8" w:rsidR="00BE5C26" w:rsidRDefault="00BE5C26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Focus on actions and physical descriptions that convey character</w:t>
      </w:r>
    </w:p>
    <w:p w14:paraId="70714EB3" w14:textId="321C600C" w:rsidR="0052534D" w:rsidRDefault="0052534D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Don’t rush, craft carefully</w:t>
      </w:r>
    </w:p>
    <w:p w14:paraId="069CAAEE" w14:textId="46D75F5F" w:rsidR="0052534D" w:rsidRDefault="0052534D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Use any remaining time to proofread and improve</w:t>
      </w:r>
    </w:p>
    <w:p w14:paraId="00F2D5B9" w14:textId="77777777" w:rsidR="007849D8" w:rsidRDefault="007849D8" w:rsidP="007849D8">
      <w:pPr>
        <w:pStyle w:val="ListParagraph"/>
        <w:numPr>
          <w:ilvl w:val="0"/>
          <w:numId w:val="3"/>
        </w:numPr>
        <w:spacing w:after="0" w:line="312" w:lineRule="auto"/>
      </w:pPr>
      <w:r>
        <w:t>Make your writing as legible as possible</w:t>
      </w:r>
    </w:p>
    <w:p w14:paraId="4276AA45" w14:textId="7C4E1FB6" w:rsidR="00D41A00" w:rsidRDefault="00E9737F" w:rsidP="007849D8">
      <w:pPr>
        <w:pStyle w:val="ListParagraph"/>
        <w:numPr>
          <w:ilvl w:val="0"/>
          <w:numId w:val="4"/>
        </w:numPr>
        <w:spacing w:after="0" w:line="312" w:lineRule="auto"/>
      </w:pPr>
      <w:r>
        <w:t>Avoid</w:t>
      </w:r>
      <w:r w:rsidR="00D41A00">
        <w:t xml:space="preserve"> excessive amounts of direct speech</w:t>
      </w:r>
    </w:p>
    <w:p w14:paraId="289DF20C" w14:textId="0190F60F" w:rsidR="00E9737F" w:rsidRDefault="00E9737F" w:rsidP="007849D8">
      <w:pPr>
        <w:pStyle w:val="ListParagraph"/>
        <w:numPr>
          <w:ilvl w:val="0"/>
          <w:numId w:val="4"/>
        </w:numPr>
        <w:spacing w:after="0" w:line="312" w:lineRule="auto"/>
      </w:pPr>
      <w:r>
        <w:t>Also avoid gory acts of violence or anything that smacks of</w:t>
      </w:r>
      <w:r w:rsidR="00BE5C26">
        <w:t xml:space="preserve"> a terrible movie</w:t>
      </w:r>
    </w:p>
    <w:p w14:paraId="1D3E3938" w14:textId="3C3D64CE" w:rsidR="00BE5C26" w:rsidRDefault="0052534D" w:rsidP="007849D8">
      <w:pPr>
        <w:pStyle w:val="ListParagraph"/>
        <w:numPr>
          <w:ilvl w:val="0"/>
          <w:numId w:val="4"/>
        </w:numPr>
        <w:spacing w:after="0" w:line="312" w:lineRule="auto"/>
      </w:pPr>
      <w:r>
        <w:t>Don’t recycle plot lines from the Literature texts</w:t>
      </w:r>
    </w:p>
    <w:p w14:paraId="349FD50E" w14:textId="77777777" w:rsidR="00DF5FE8" w:rsidRPr="00DF5FE8" w:rsidRDefault="00DF5FE8" w:rsidP="00DF5FE8">
      <w:pPr>
        <w:spacing w:after="0" w:line="312" w:lineRule="auto"/>
        <w:rPr>
          <w:b/>
          <w:bCs/>
          <w:sz w:val="32"/>
          <w:szCs w:val="32"/>
        </w:rPr>
      </w:pPr>
      <w:r w:rsidRPr="00DF5FE8">
        <w:rPr>
          <w:b/>
          <w:bCs/>
          <w:sz w:val="32"/>
          <w:szCs w:val="32"/>
        </w:rPr>
        <w:lastRenderedPageBreak/>
        <w:t>AQA GCSE English Language: Advice from the Chief Examiner</w:t>
      </w:r>
    </w:p>
    <w:p w14:paraId="72BD50ED" w14:textId="6A1855D3" w:rsidR="00DF5FE8" w:rsidRPr="006C5AF4" w:rsidRDefault="00DF5FE8" w:rsidP="00DF5FE8">
      <w:pPr>
        <w:spacing w:after="0" w:line="312" w:lineRule="auto"/>
        <w:rPr>
          <w:color w:val="000000" w:themeColor="text1"/>
          <w:sz w:val="30"/>
          <w:szCs w:val="30"/>
        </w:rPr>
      </w:pPr>
      <w:r w:rsidRPr="00E1796F">
        <w:rPr>
          <w:b/>
          <w:bCs/>
          <w:color w:val="0070C0"/>
          <w:sz w:val="30"/>
          <w:szCs w:val="30"/>
        </w:rPr>
        <w:t xml:space="preserve">Paper </w:t>
      </w:r>
      <w:r w:rsidR="005E00F6" w:rsidRPr="00E1796F">
        <w:rPr>
          <w:b/>
          <w:bCs/>
          <w:color w:val="0070C0"/>
          <w:sz w:val="30"/>
          <w:szCs w:val="30"/>
        </w:rPr>
        <w:t>2</w:t>
      </w:r>
      <w:r w:rsidRPr="006C5AF4">
        <w:rPr>
          <w:color w:val="000000" w:themeColor="text1"/>
          <w:sz w:val="30"/>
          <w:szCs w:val="30"/>
        </w:rPr>
        <w:t xml:space="preserve">: </w:t>
      </w:r>
      <w:r w:rsidR="00F80BF3" w:rsidRPr="00F80BF3">
        <w:rPr>
          <w:color w:val="000000" w:themeColor="text1"/>
          <w:sz w:val="30"/>
          <w:szCs w:val="30"/>
        </w:rPr>
        <w:t>Writers’ Viewpoints and Perspectives</w:t>
      </w:r>
    </w:p>
    <w:p w14:paraId="63D681F1" w14:textId="77777777" w:rsidR="00DF5FE8" w:rsidRDefault="00DF5FE8" w:rsidP="00DF5FE8">
      <w:pPr>
        <w:spacing w:after="0" w:line="312" w:lineRule="auto"/>
      </w:pPr>
    </w:p>
    <w:p w14:paraId="3743DF7B" w14:textId="115EC3F2" w:rsidR="00DF5FE8" w:rsidRDefault="00DF5FE8" w:rsidP="00DF5FE8">
      <w:pPr>
        <w:spacing w:after="0" w:line="312" w:lineRule="auto"/>
        <w:rPr>
          <w:b/>
          <w:bCs/>
        </w:rPr>
      </w:pPr>
      <w:r w:rsidRPr="00B74951">
        <w:rPr>
          <w:b/>
          <w:bCs/>
          <w:color w:val="0070C0"/>
        </w:rPr>
        <w:t xml:space="preserve">Q1 </w:t>
      </w:r>
      <w:r w:rsidRPr="004C1763">
        <w:rPr>
          <w:b/>
          <w:bCs/>
        </w:rPr>
        <w:t xml:space="preserve">(4 marks) – </w:t>
      </w:r>
      <w:r w:rsidR="00A835E6">
        <w:rPr>
          <w:b/>
          <w:bCs/>
        </w:rPr>
        <w:t>True/False Statements</w:t>
      </w:r>
    </w:p>
    <w:p w14:paraId="41E13EDC" w14:textId="77777777" w:rsidR="00DF5FE8" w:rsidRPr="00DF4A10" w:rsidRDefault="00DF5FE8" w:rsidP="00DF5FE8">
      <w:pPr>
        <w:spacing w:after="0" w:line="312" w:lineRule="auto"/>
        <w:rPr>
          <w:b/>
          <w:bCs/>
          <w:sz w:val="6"/>
          <w:szCs w:val="6"/>
        </w:rPr>
      </w:pPr>
    </w:p>
    <w:p w14:paraId="0D16C656" w14:textId="77777777" w:rsidR="00A835E6" w:rsidRPr="00A835E6" w:rsidRDefault="00A835E6" w:rsidP="00A835E6">
      <w:pPr>
        <w:pStyle w:val="ListParagraph"/>
        <w:numPr>
          <w:ilvl w:val="0"/>
          <w:numId w:val="6"/>
        </w:numPr>
        <w:spacing w:after="0" w:line="312" w:lineRule="auto"/>
      </w:pPr>
      <w:r w:rsidRPr="00A835E6">
        <w:t>Read all eight statements first</w:t>
      </w:r>
    </w:p>
    <w:p w14:paraId="3DC381DF" w14:textId="37D87201" w:rsidR="00A835E6" w:rsidRPr="00A835E6" w:rsidRDefault="00A835E6" w:rsidP="00A835E6">
      <w:pPr>
        <w:pStyle w:val="ListParagraph"/>
        <w:numPr>
          <w:ilvl w:val="0"/>
          <w:numId w:val="6"/>
        </w:numPr>
        <w:spacing w:after="0" w:line="312" w:lineRule="auto"/>
      </w:pPr>
      <w:r w:rsidRPr="00A835E6">
        <w:t>Read the extract carefully</w:t>
      </w:r>
      <w:r>
        <w:t xml:space="preserve"> and </w:t>
      </w:r>
      <w:r w:rsidRPr="00A835E6">
        <w:t>work</w:t>
      </w:r>
      <w:r>
        <w:t xml:space="preserve"> through it</w:t>
      </w:r>
      <w:r w:rsidRPr="00A835E6">
        <w:t xml:space="preserve"> chronologically</w:t>
      </w:r>
    </w:p>
    <w:p w14:paraId="63AED389" w14:textId="77777777" w:rsidR="00A835E6" w:rsidRDefault="00A835E6" w:rsidP="00A835E6">
      <w:pPr>
        <w:pStyle w:val="ListParagraph"/>
        <w:numPr>
          <w:ilvl w:val="0"/>
          <w:numId w:val="6"/>
        </w:numPr>
        <w:spacing w:after="0" w:line="312" w:lineRule="auto"/>
      </w:pPr>
      <w:r>
        <w:t>Check your answers before moving-on</w:t>
      </w:r>
    </w:p>
    <w:p w14:paraId="7CA572F2" w14:textId="77777777" w:rsidR="00DF5FE8" w:rsidRDefault="00DF5FE8" w:rsidP="00DF5FE8">
      <w:pPr>
        <w:spacing w:after="0" w:line="312" w:lineRule="auto"/>
      </w:pPr>
    </w:p>
    <w:p w14:paraId="7237B3BC" w14:textId="5705374A" w:rsidR="00DF5FE8" w:rsidRDefault="00DF5FE8" w:rsidP="00DF5FE8">
      <w:pPr>
        <w:spacing w:after="0" w:line="312" w:lineRule="auto"/>
        <w:rPr>
          <w:b/>
          <w:bCs/>
        </w:rPr>
      </w:pPr>
      <w:r w:rsidRPr="00B74951">
        <w:rPr>
          <w:b/>
          <w:bCs/>
          <w:color w:val="0070C0"/>
        </w:rPr>
        <w:t xml:space="preserve">Q2 </w:t>
      </w:r>
      <w:r w:rsidRPr="004C1763">
        <w:rPr>
          <w:b/>
          <w:bCs/>
        </w:rPr>
        <w:t>(</w:t>
      </w:r>
      <w:r>
        <w:rPr>
          <w:b/>
          <w:bCs/>
        </w:rPr>
        <w:t>8</w:t>
      </w:r>
      <w:r w:rsidRPr="004C1763">
        <w:rPr>
          <w:b/>
          <w:bCs/>
        </w:rPr>
        <w:t xml:space="preserve"> marks) – </w:t>
      </w:r>
      <w:r w:rsidR="00697340">
        <w:rPr>
          <w:b/>
          <w:bCs/>
        </w:rPr>
        <w:t>Infer Differences</w:t>
      </w:r>
    </w:p>
    <w:p w14:paraId="5DF71D05" w14:textId="77777777" w:rsidR="00DF5FE8" w:rsidRPr="00DF4A10" w:rsidRDefault="00DF5FE8" w:rsidP="00DF5FE8">
      <w:pPr>
        <w:spacing w:after="0" w:line="312" w:lineRule="auto"/>
        <w:rPr>
          <w:b/>
          <w:bCs/>
          <w:sz w:val="6"/>
          <w:szCs w:val="6"/>
        </w:rPr>
      </w:pPr>
    </w:p>
    <w:p w14:paraId="3BB38772" w14:textId="1FC2A5DC" w:rsidR="00DF5FE8" w:rsidRDefault="000554D4" w:rsidP="007849D8">
      <w:pPr>
        <w:pStyle w:val="ListParagraph"/>
        <w:numPr>
          <w:ilvl w:val="0"/>
          <w:numId w:val="2"/>
        </w:numPr>
        <w:spacing w:after="0" w:line="312" w:lineRule="auto"/>
      </w:pPr>
      <w:r>
        <w:t>Use the key word of the task (i.e. the focus) the subject of your sentences</w:t>
      </w:r>
    </w:p>
    <w:p w14:paraId="54624AF3" w14:textId="21EE918A" w:rsidR="00086518" w:rsidRDefault="00086518" w:rsidP="00086518">
      <w:pPr>
        <w:pStyle w:val="ListParagraph"/>
        <w:numPr>
          <w:ilvl w:val="0"/>
          <w:numId w:val="2"/>
        </w:numPr>
        <w:spacing w:after="0" w:line="312" w:lineRule="auto"/>
      </w:pPr>
      <w:r>
        <w:t>Make like-for-like comparisons</w:t>
      </w:r>
    </w:p>
    <w:p w14:paraId="615C35AC" w14:textId="4071DBFC" w:rsidR="0073240E" w:rsidRDefault="001538AD" w:rsidP="0073240E">
      <w:pPr>
        <w:pStyle w:val="ListParagraph"/>
        <w:numPr>
          <w:ilvl w:val="0"/>
          <w:numId w:val="2"/>
        </w:numPr>
        <w:spacing w:after="0" w:line="312" w:lineRule="auto"/>
      </w:pPr>
      <w:r>
        <w:t>Infer meaning from the details you select (e.g. This shows that..)</w:t>
      </w:r>
    </w:p>
    <w:p w14:paraId="715FE5B8" w14:textId="77777777" w:rsidR="00DF5FE8" w:rsidRDefault="00DF5FE8" w:rsidP="00DF5FE8">
      <w:pPr>
        <w:spacing w:after="0" w:line="312" w:lineRule="auto"/>
      </w:pPr>
    </w:p>
    <w:p w14:paraId="06FCC4B9" w14:textId="57525963" w:rsidR="00DF5FE8" w:rsidRDefault="00DF5FE8" w:rsidP="00DF5FE8">
      <w:pPr>
        <w:spacing w:after="0" w:line="312" w:lineRule="auto"/>
        <w:rPr>
          <w:b/>
          <w:bCs/>
        </w:rPr>
      </w:pPr>
      <w:r w:rsidRPr="00E1796F">
        <w:rPr>
          <w:b/>
          <w:bCs/>
          <w:color w:val="0070C0"/>
        </w:rPr>
        <w:t xml:space="preserve">Q3 </w:t>
      </w:r>
      <w:r w:rsidRPr="004C1763">
        <w:rPr>
          <w:b/>
          <w:bCs/>
        </w:rPr>
        <w:t>(</w:t>
      </w:r>
      <w:r w:rsidR="0023689A">
        <w:rPr>
          <w:b/>
          <w:bCs/>
        </w:rPr>
        <w:t>1</w:t>
      </w:r>
      <w:r w:rsidR="007E6CCB">
        <w:rPr>
          <w:b/>
          <w:bCs/>
        </w:rPr>
        <w:t>2</w:t>
      </w:r>
      <w:r w:rsidRPr="004C1763">
        <w:rPr>
          <w:b/>
          <w:bCs/>
        </w:rPr>
        <w:t xml:space="preserve"> marks) – </w:t>
      </w:r>
      <w:r>
        <w:rPr>
          <w:b/>
          <w:bCs/>
        </w:rPr>
        <w:t xml:space="preserve">Analyse </w:t>
      </w:r>
      <w:r w:rsidR="0023689A">
        <w:rPr>
          <w:b/>
          <w:bCs/>
        </w:rPr>
        <w:t>Language</w:t>
      </w:r>
    </w:p>
    <w:p w14:paraId="2A13B0DE" w14:textId="77777777" w:rsidR="00DF5FE8" w:rsidRPr="00DF4A10" w:rsidRDefault="00DF5FE8" w:rsidP="00DF5FE8">
      <w:pPr>
        <w:spacing w:after="0" w:line="312" w:lineRule="auto"/>
        <w:rPr>
          <w:b/>
          <w:bCs/>
          <w:sz w:val="6"/>
          <w:szCs w:val="6"/>
        </w:rPr>
      </w:pPr>
    </w:p>
    <w:p w14:paraId="7648DE2A" w14:textId="77777777" w:rsidR="009B6E65" w:rsidRDefault="009B6E65" w:rsidP="009B6E65">
      <w:pPr>
        <w:pStyle w:val="ListParagraph"/>
        <w:numPr>
          <w:ilvl w:val="0"/>
          <w:numId w:val="2"/>
        </w:numPr>
        <w:spacing w:after="0" w:line="312" w:lineRule="auto"/>
      </w:pPr>
      <w:r>
        <w:t>Ask: why this word and not an alternative?</w:t>
      </w:r>
    </w:p>
    <w:p w14:paraId="6EE471B4" w14:textId="1C96C99E" w:rsidR="0023689A" w:rsidRDefault="0023689A" w:rsidP="0023689A">
      <w:pPr>
        <w:pStyle w:val="ListParagraph"/>
        <w:numPr>
          <w:ilvl w:val="0"/>
          <w:numId w:val="2"/>
        </w:numPr>
        <w:spacing w:after="0" w:line="312" w:lineRule="auto"/>
      </w:pPr>
      <w:r>
        <w:t>Focus on effects, not just identifying techniques</w:t>
      </w:r>
    </w:p>
    <w:p w14:paraId="4CEAED91" w14:textId="1E573065" w:rsidR="0023689A" w:rsidRDefault="0023689A" w:rsidP="0023689A">
      <w:pPr>
        <w:pStyle w:val="ListParagraph"/>
        <w:numPr>
          <w:ilvl w:val="0"/>
          <w:numId w:val="2"/>
        </w:numPr>
        <w:spacing w:after="0" w:line="312" w:lineRule="auto"/>
      </w:pPr>
      <w:r>
        <w:t>Zoom in on specific words and explore their connotations in detail</w:t>
      </w:r>
    </w:p>
    <w:p w14:paraId="41C7AA9B" w14:textId="77777777" w:rsidR="0023689A" w:rsidRDefault="0023689A" w:rsidP="0023689A">
      <w:pPr>
        <w:pStyle w:val="ListParagraph"/>
        <w:numPr>
          <w:ilvl w:val="0"/>
          <w:numId w:val="2"/>
        </w:numPr>
        <w:spacing w:after="0" w:line="312" w:lineRule="auto"/>
      </w:pPr>
      <w:r>
        <w:t>Track language patterns across the passage</w:t>
      </w:r>
    </w:p>
    <w:p w14:paraId="77C2AECE" w14:textId="23E8E2BD" w:rsidR="00DF5FE8" w:rsidRDefault="0023689A" w:rsidP="0023689A">
      <w:pPr>
        <w:pStyle w:val="ListParagraph"/>
        <w:numPr>
          <w:ilvl w:val="0"/>
          <w:numId w:val="2"/>
        </w:numPr>
        <w:spacing w:after="0" w:line="312" w:lineRule="auto"/>
      </w:pPr>
      <w:r>
        <w:t>Stay within the specified lines</w:t>
      </w:r>
    </w:p>
    <w:p w14:paraId="1AA165B6" w14:textId="6F28FB1D" w:rsidR="0023689A" w:rsidRDefault="0023689A" w:rsidP="00E1796F">
      <w:pPr>
        <w:pStyle w:val="ListParagraph"/>
        <w:numPr>
          <w:ilvl w:val="0"/>
          <w:numId w:val="7"/>
        </w:numPr>
        <w:spacing w:after="0" w:line="312" w:lineRule="auto"/>
      </w:pPr>
      <w:r>
        <w:t>Avoid using over-elaborate terminology</w:t>
      </w:r>
      <w:r w:rsidR="00E1796F">
        <w:t xml:space="preserve"> and analysing obscure devices</w:t>
      </w:r>
    </w:p>
    <w:p w14:paraId="02B90AB4" w14:textId="77777777" w:rsidR="00DF5FE8" w:rsidRDefault="00DF5FE8" w:rsidP="00DF5FE8">
      <w:pPr>
        <w:spacing w:after="0" w:line="312" w:lineRule="auto"/>
      </w:pPr>
    </w:p>
    <w:p w14:paraId="0FDC443B" w14:textId="0AD57E90" w:rsidR="00DF5FE8" w:rsidRDefault="00DF5FE8" w:rsidP="00DF5FE8">
      <w:pPr>
        <w:spacing w:after="0" w:line="312" w:lineRule="auto"/>
        <w:rPr>
          <w:b/>
          <w:bCs/>
        </w:rPr>
      </w:pPr>
      <w:r w:rsidRPr="00D95D23">
        <w:rPr>
          <w:b/>
          <w:bCs/>
          <w:color w:val="0070C0"/>
        </w:rPr>
        <w:t xml:space="preserve">Q4 </w:t>
      </w:r>
      <w:r w:rsidRPr="004C1763">
        <w:rPr>
          <w:b/>
          <w:bCs/>
        </w:rPr>
        <w:t>(</w:t>
      </w:r>
      <w:r w:rsidR="007E6CCB">
        <w:rPr>
          <w:b/>
          <w:bCs/>
        </w:rPr>
        <w:t>16</w:t>
      </w:r>
      <w:r w:rsidRPr="004C1763">
        <w:rPr>
          <w:b/>
          <w:bCs/>
        </w:rPr>
        <w:t xml:space="preserve"> marks) – </w:t>
      </w:r>
      <w:r w:rsidR="00CF1152">
        <w:rPr>
          <w:b/>
          <w:bCs/>
        </w:rPr>
        <w:t>Compare Feelings and Perspectives</w:t>
      </w:r>
    </w:p>
    <w:p w14:paraId="10323EB1" w14:textId="77777777" w:rsidR="00DF5FE8" w:rsidRPr="00DF4A10" w:rsidRDefault="00DF5FE8" w:rsidP="00DF5FE8">
      <w:pPr>
        <w:spacing w:after="0" w:line="312" w:lineRule="auto"/>
        <w:rPr>
          <w:b/>
          <w:bCs/>
          <w:sz w:val="6"/>
          <w:szCs w:val="6"/>
        </w:rPr>
      </w:pPr>
    </w:p>
    <w:p w14:paraId="24F20567" w14:textId="77777777" w:rsidR="006D7F35" w:rsidRDefault="007E6CCB" w:rsidP="006D7F35">
      <w:pPr>
        <w:pStyle w:val="ListParagraph"/>
        <w:numPr>
          <w:ilvl w:val="0"/>
          <w:numId w:val="8"/>
        </w:numPr>
        <w:spacing w:after="0" w:line="312" w:lineRule="auto"/>
      </w:pPr>
      <w:r>
        <w:t>Compare both perspectives and methods</w:t>
      </w:r>
    </w:p>
    <w:p w14:paraId="31BDF613" w14:textId="1333BD34" w:rsidR="007E6CCB" w:rsidRDefault="00942C63" w:rsidP="006D7F35">
      <w:pPr>
        <w:pStyle w:val="ListParagraph"/>
        <w:numPr>
          <w:ilvl w:val="0"/>
          <w:numId w:val="8"/>
        </w:numPr>
        <w:spacing w:after="0" w:line="312" w:lineRule="auto"/>
      </w:pPr>
      <w:r>
        <w:t>A</w:t>
      </w:r>
      <w:r w:rsidR="007B43E0">
        <w:t>ddress the ‘what’ and the ‘how’</w:t>
      </w:r>
      <w:r>
        <w:t xml:space="preserve"> in equal measure</w:t>
      </w:r>
    </w:p>
    <w:p w14:paraId="5F96061A" w14:textId="699BE8DD" w:rsidR="007E6CCB" w:rsidRDefault="007E6CCB" w:rsidP="007B43E0">
      <w:pPr>
        <w:pStyle w:val="ListParagraph"/>
        <w:numPr>
          <w:ilvl w:val="0"/>
          <w:numId w:val="8"/>
        </w:numPr>
        <w:spacing w:after="0" w:line="312" w:lineRule="auto"/>
      </w:pPr>
      <w:r>
        <w:t>Use precise vocabulary for</w:t>
      </w:r>
      <w:r w:rsidR="006D7F35">
        <w:t xml:space="preserve"> identifying and discussing</w:t>
      </w:r>
      <w:r>
        <w:t xml:space="preserve"> perspectives</w:t>
      </w:r>
    </w:p>
    <w:p w14:paraId="1974ED10" w14:textId="2ACCE6B3" w:rsidR="007E6CCB" w:rsidRDefault="007B43E0" w:rsidP="007B43E0">
      <w:pPr>
        <w:pStyle w:val="ListParagraph"/>
        <w:numPr>
          <w:ilvl w:val="0"/>
          <w:numId w:val="8"/>
        </w:numPr>
        <w:spacing w:after="0" w:line="312" w:lineRule="auto"/>
      </w:pPr>
      <w:r>
        <w:t>Analyse</w:t>
      </w:r>
      <w:r w:rsidR="007E6CCB">
        <w:t xml:space="preserve"> language, structure, tone</w:t>
      </w:r>
      <w:r w:rsidR="003353B7">
        <w:t xml:space="preserve"> and </w:t>
      </w:r>
      <w:r w:rsidR="007E6CCB">
        <w:t xml:space="preserve">narrative perspective </w:t>
      </w:r>
      <w:r w:rsidR="003353B7">
        <w:t>–</w:t>
      </w:r>
      <w:r w:rsidR="007E6CCB">
        <w:t xml:space="preserve"> not just language</w:t>
      </w:r>
    </w:p>
    <w:p w14:paraId="3567362A" w14:textId="77777777" w:rsidR="00DF5FE8" w:rsidRDefault="00DF5FE8" w:rsidP="00DF5FE8">
      <w:pPr>
        <w:spacing w:after="0" w:line="312" w:lineRule="auto"/>
      </w:pPr>
    </w:p>
    <w:p w14:paraId="5395C904" w14:textId="36245D8C" w:rsidR="00DF5FE8" w:rsidRDefault="00DF5FE8" w:rsidP="00DF5FE8">
      <w:pPr>
        <w:spacing w:after="0" w:line="312" w:lineRule="auto"/>
        <w:rPr>
          <w:b/>
          <w:bCs/>
        </w:rPr>
      </w:pPr>
      <w:r w:rsidRPr="004418BD">
        <w:rPr>
          <w:b/>
          <w:bCs/>
          <w:color w:val="0070C0"/>
        </w:rPr>
        <w:t xml:space="preserve">Q5 </w:t>
      </w:r>
      <w:r w:rsidRPr="004C1763">
        <w:rPr>
          <w:b/>
          <w:bCs/>
        </w:rPr>
        <w:t>(</w:t>
      </w:r>
      <w:r>
        <w:rPr>
          <w:b/>
          <w:bCs/>
        </w:rPr>
        <w:t>40</w:t>
      </w:r>
      <w:r w:rsidRPr="004C1763">
        <w:rPr>
          <w:b/>
          <w:bCs/>
        </w:rPr>
        <w:t xml:space="preserve"> marks) – </w:t>
      </w:r>
      <w:r w:rsidR="004418BD">
        <w:rPr>
          <w:b/>
          <w:bCs/>
        </w:rPr>
        <w:t>Extended</w:t>
      </w:r>
      <w:r>
        <w:rPr>
          <w:b/>
          <w:bCs/>
        </w:rPr>
        <w:t xml:space="preserve"> Writing</w:t>
      </w:r>
    </w:p>
    <w:p w14:paraId="344D7D8A" w14:textId="77777777" w:rsidR="00DF5FE8" w:rsidRPr="00DF4A10" w:rsidRDefault="00DF5FE8" w:rsidP="00DF5FE8">
      <w:pPr>
        <w:spacing w:after="0" w:line="312" w:lineRule="auto"/>
        <w:rPr>
          <w:b/>
          <w:bCs/>
          <w:sz w:val="6"/>
          <w:szCs w:val="6"/>
        </w:rPr>
      </w:pPr>
    </w:p>
    <w:p w14:paraId="74A84F48" w14:textId="50FE06EA" w:rsidR="00E81190" w:rsidRDefault="00E81190" w:rsidP="00E81190">
      <w:pPr>
        <w:pStyle w:val="ListParagraph"/>
        <w:numPr>
          <w:ilvl w:val="0"/>
          <w:numId w:val="9"/>
        </w:numPr>
        <w:spacing w:after="0" w:line="312" w:lineRule="auto"/>
      </w:pPr>
      <w:r>
        <w:t>Plan carefully to sequence</w:t>
      </w:r>
      <w:r w:rsidR="001F018C">
        <w:t xml:space="preserve"> your</w:t>
      </w:r>
      <w:r>
        <w:t xml:space="preserve"> points coherently</w:t>
      </w:r>
    </w:p>
    <w:p w14:paraId="77F6653B" w14:textId="77777777" w:rsidR="00E81190" w:rsidRDefault="00E81190" w:rsidP="00E81190">
      <w:pPr>
        <w:pStyle w:val="ListParagraph"/>
        <w:numPr>
          <w:ilvl w:val="0"/>
          <w:numId w:val="9"/>
        </w:numPr>
        <w:spacing w:after="0" w:line="312" w:lineRule="auto"/>
      </w:pPr>
      <w:r>
        <w:t>Write less; craft more</w:t>
      </w:r>
    </w:p>
    <w:p w14:paraId="7C8C5397" w14:textId="42EE3767" w:rsidR="009406E5" w:rsidRDefault="009406E5" w:rsidP="00E81190">
      <w:pPr>
        <w:pStyle w:val="ListParagraph"/>
        <w:numPr>
          <w:ilvl w:val="0"/>
          <w:numId w:val="9"/>
        </w:numPr>
        <w:spacing w:after="0" w:line="312" w:lineRule="auto"/>
      </w:pPr>
      <w:r>
        <w:t>Use rhetorical devices naturally and with car</w:t>
      </w:r>
      <w:r w:rsidR="00942C63">
        <w:t>e</w:t>
      </w:r>
    </w:p>
    <w:p w14:paraId="2B0DF6DF" w14:textId="47D03725" w:rsidR="00E81190" w:rsidRDefault="00CB0E5A" w:rsidP="00E81190">
      <w:pPr>
        <w:pStyle w:val="ListParagraph"/>
        <w:numPr>
          <w:ilvl w:val="0"/>
          <w:numId w:val="9"/>
        </w:numPr>
        <w:spacing w:after="0" w:line="312" w:lineRule="auto"/>
      </w:pPr>
      <w:r>
        <w:t>Remember that clarity trumps complexity</w:t>
      </w:r>
    </w:p>
    <w:p w14:paraId="244DAE90" w14:textId="4151FC68" w:rsidR="00CB0E5A" w:rsidRDefault="00CB0E5A" w:rsidP="00E81190">
      <w:pPr>
        <w:pStyle w:val="ListParagraph"/>
        <w:numPr>
          <w:ilvl w:val="0"/>
          <w:numId w:val="9"/>
        </w:numPr>
        <w:spacing w:after="0" w:line="312" w:lineRule="auto"/>
      </w:pPr>
      <w:r>
        <w:t>Proof-read at the end</w:t>
      </w:r>
    </w:p>
    <w:p w14:paraId="0D4870BF" w14:textId="756206B0" w:rsidR="002D7C97" w:rsidRDefault="002D7C97" w:rsidP="00EF1545">
      <w:pPr>
        <w:pStyle w:val="ListParagraph"/>
        <w:numPr>
          <w:ilvl w:val="0"/>
          <w:numId w:val="10"/>
        </w:numPr>
        <w:spacing w:after="0" w:line="312" w:lineRule="auto"/>
      </w:pPr>
      <w:r>
        <w:t>Avoid using fake statistics and spurious surveys</w:t>
      </w:r>
    </w:p>
    <w:p w14:paraId="567EB7B0" w14:textId="35D43BCC" w:rsidR="00300186" w:rsidRPr="004C1763" w:rsidRDefault="00D75577" w:rsidP="00300186">
      <w:pPr>
        <w:pStyle w:val="ListParagraph"/>
        <w:numPr>
          <w:ilvl w:val="0"/>
          <w:numId w:val="10"/>
        </w:numPr>
        <w:spacing w:after="0" w:line="312" w:lineRule="auto"/>
      </w:pPr>
      <w:r>
        <w:t>Also avoid m</w:t>
      </w:r>
      <w:r w:rsidR="002D7C97">
        <w:t>ade-up experts and fictitious anecdotes</w:t>
      </w:r>
    </w:p>
    <w:sectPr w:rsidR="00300186" w:rsidRPr="004C1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AEB"/>
    <w:multiLevelType w:val="hybridMultilevel"/>
    <w:tmpl w:val="7DC8FC9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B1961"/>
    <w:multiLevelType w:val="hybridMultilevel"/>
    <w:tmpl w:val="A9E2BE7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91F82"/>
    <w:multiLevelType w:val="hybridMultilevel"/>
    <w:tmpl w:val="D62CE0F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82642"/>
    <w:multiLevelType w:val="hybridMultilevel"/>
    <w:tmpl w:val="DEF86700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60349"/>
    <w:multiLevelType w:val="hybridMultilevel"/>
    <w:tmpl w:val="4D28796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8E7E12"/>
    <w:multiLevelType w:val="hybridMultilevel"/>
    <w:tmpl w:val="B81E052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513CE"/>
    <w:multiLevelType w:val="hybridMultilevel"/>
    <w:tmpl w:val="D16CBA3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DF5890"/>
    <w:multiLevelType w:val="hybridMultilevel"/>
    <w:tmpl w:val="6720905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2559F9"/>
    <w:multiLevelType w:val="hybridMultilevel"/>
    <w:tmpl w:val="5F7A57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A2B5C"/>
    <w:multiLevelType w:val="hybridMultilevel"/>
    <w:tmpl w:val="EA3A4176"/>
    <w:lvl w:ilvl="0" w:tplc="69A096FE">
      <w:start w:val="1"/>
      <w:numFmt w:val="bullet"/>
      <w:lvlText w:val=""/>
      <w:lvlJc w:val="left"/>
      <w:pPr>
        <w:ind w:left="36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10652">
    <w:abstractNumId w:val="6"/>
  </w:num>
  <w:num w:numId="2" w16cid:durableId="1839805473">
    <w:abstractNumId w:val="2"/>
  </w:num>
  <w:num w:numId="3" w16cid:durableId="1627155604">
    <w:abstractNumId w:val="8"/>
  </w:num>
  <w:num w:numId="4" w16cid:durableId="335767922">
    <w:abstractNumId w:val="9"/>
  </w:num>
  <w:num w:numId="5" w16cid:durableId="1513908769">
    <w:abstractNumId w:val="0"/>
  </w:num>
  <w:num w:numId="6" w16cid:durableId="1233854593">
    <w:abstractNumId w:val="5"/>
  </w:num>
  <w:num w:numId="7" w16cid:durableId="1110778285">
    <w:abstractNumId w:val="7"/>
  </w:num>
  <w:num w:numId="8" w16cid:durableId="1621110953">
    <w:abstractNumId w:val="1"/>
  </w:num>
  <w:num w:numId="9" w16cid:durableId="1585144058">
    <w:abstractNumId w:val="4"/>
  </w:num>
  <w:num w:numId="10" w16cid:durableId="203719265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63"/>
    <w:rsid w:val="000554D4"/>
    <w:rsid w:val="00086518"/>
    <w:rsid w:val="00112B17"/>
    <w:rsid w:val="001538AD"/>
    <w:rsid w:val="001A018C"/>
    <w:rsid w:val="001F018C"/>
    <w:rsid w:val="0023689A"/>
    <w:rsid w:val="002D7C97"/>
    <w:rsid w:val="00300186"/>
    <w:rsid w:val="003353B7"/>
    <w:rsid w:val="00343210"/>
    <w:rsid w:val="003778CE"/>
    <w:rsid w:val="00431093"/>
    <w:rsid w:val="004418BD"/>
    <w:rsid w:val="004C1763"/>
    <w:rsid w:val="004C4D66"/>
    <w:rsid w:val="0052534D"/>
    <w:rsid w:val="005607B1"/>
    <w:rsid w:val="00594A81"/>
    <w:rsid w:val="005E00F6"/>
    <w:rsid w:val="00697340"/>
    <w:rsid w:val="006C5AF4"/>
    <w:rsid w:val="006D7F35"/>
    <w:rsid w:val="0073240E"/>
    <w:rsid w:val="007849D8"/>
    <w:rsid w:val="007B43E0"/>
    <w:rsid w:val="007D1088"/>
    <w:rsid w:val="007E6CCB"/>
    <w:rsid w:val="00901E2B"/>
    <w:rsid w:val="00904BD4"/>
    <w:rsid w:val="009406E5"/>
    <w:rsid w:val="00942C63"/>
    <w:rsid w:val="009A3B58"/>
    <w:rsid w:val="009B6E65"/>
    <w:rsid w:val="009D6CEE"/>
    <w:rsid w:val="00A835E6"/>
    <w:rsid w:val="00AB799C"/>
    <w:rsid w:val="00B74951"/>
    <w:rsid w:val="00BE5C26"/>
    <w:rsid w:val="00CB0E5A"/>
    <w:rsid w:val="00CF1152"/>
    <w:rsid w:val="00D224C1"/>
    <w:rsid w:val="00D41A00"/>
    <w:rsid w:val="00D75577"/>
    <w:rsid w:val="00D86AA8"/>
    <w:rsid w:val="00D87C47"/>
    <w:rsid w:val="00D95D23"/>
    <w:rsid w:val="00DF4A10"/>
    <w:rsid w:val="00DF5FE8"/>
    <w:rsid w:val="00E1796F"/>
    <w:rsid w:val="00E33559"/>
    <w:rsid w:val="00E35379"/>
    <w:rsid w:val="00E81190"/>
    <w:rsid w:val="00E9737F"/>
    <w:rsid w:val="00EF1545"/>
    <w:rsid w:val="00F7162B"/>
    <w:rsid w:val="00F8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20A9"/>
  <w15:chartTrackingRefBased/>
  <w15:docId w15:val="{79584C8F-DC1F-43BE-A078-B7F9FC13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50</cp:revision>
  <dcterms:created xsi:type="dcterms:W3CDTF">2026-02-04T07:33:00Z</dcterms:created>
  <dcterms:modified xsi:type="dcterms:W3CDTF">2026-02-04T18:57:00Z</dcterms:modified>
</cp:coreProperties>
</file>