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8E36" w14:textId="4CE79570" w:rsidR="00501E77" w:rsidRPr="00896DB5" w:rsidRDefault="008A7A48" w:rsidP="00170355">
      <w:pPr>
        <w:tabs>
          <w:tab w:val="left" w:pos="3326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GCSE English Literature Assessment 1</w:t>
      </w:r>
    </w:p>
    <w:p w14:paraId="305EDB50" w14:textId="327873AD" w:rsidR="00C3521A" w:rsidRPr="00501E77" w:rsidRDefault="00170355" w:rsidP="00170355">
      <w:pPr>
        <w:tabs>
          <w:tab w:val="left" w:pos="3326"/>
        </w:tabs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  <w:r w:rsidRPr="00501E77">
        <w:rPr>
          <w:rFonts w:asciiTheme="majorHAnsi" w:hAnsiTheme="majorHAnsi" w:cstheme="majorHAnsi"/>
          <w:b/>
          <w:bCs/>
          <w:sz w:val="10"/>
          <w:szCs w:val="10"/>
        </w:rPr>
        <w:tab/>
      </w:r>
    </w:p>
    <w:p w14:paraId="54723B49" w14:textId="3C25192C" w:rsidR="00170355" w:rsidRPr="00896DB5" w:rsidRDefault="00BD29AF" w:rsidP="00170355">
      <w:pPr>
        <w:tabs>
          <w:tab w:val="left" w:pos="3326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How does Priestley present the character of Mr Birling at the start of the play?</w:t>
      </w:r>
    </w:p>
    <w:p w14:paraId="29839462" w14:textId="142E89B5" w:rsidR="00BC57A1" w:rsidRPr="00F94D3B" w:rsidRDefault="00BC57A1" w:rsidP="009227C2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C85C7C2" w14:textId="48998A69" w:rsidR="00C76DAA" w:rsidRDefault="00501E77" w:rsidP="009227C2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55FA866" w14:textId="77777777" w:rsidR="00501E77" w:rsidRDefault="00501E77" w:rsidP="009227C2">
      <w:pPr>
        <w:spacing w:after="0" w:line="240" w:lineRule="auto"/>
        <w:rPr>
          <w:rFonts w:asciiTheme="majorHAnsi" w:hAnsiTheme="majorHAnsi" w:cstheme="majorHAnsi"/>
        </w:rPr>
      </w:pPr>
    </w:p>
    <w:p w14:paraId="20E4A8C6" w14:textId="77777777" w:rsidR="00501E77" w:rsidRPr="00577635" w:rsidRDefault="00501E77" w:rsidP="009227C2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532B" w:rsidRPr="00F1276E" w14:paraId="0ED85B0C" w14:textId="77777777" w:rsidTr="003144D6">
        <w:trPr>
          <w:trHeight w:val="567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4A4687E6" w14:textId="6FD6A251" w:rsidR="0019532B" w:rsidRPr="00F1276E" w:rsidRDefault="00304285" w:rsidP="00FA7DE1">
            <w:pPr>
              <w:ind w:left="169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Key </w:t>
            </w:r>
            <w:r w:rsidR="00630FE9">
              <w:rPr>
                <w:rFonts w:asciiTheme="majorHAnsi" w:hAnsiTheme="majorHAnsi" w:cstheme="majorHAnsi"/>
                <w:b/>
                <w:bCs/>
              </w:rPr>
              <w:t>Moments</w:t>
            </w:r>
          </w:p>
        </w:tc>
      </w:tr>
      <w:tr w:rsidR="009227C2" w14:paraId="55B8DE38" w14:textId="77777777" w:rsidTr="009227C2">
        <w:tc>
          <w:tcPr>
            <w:tcW w:w="10456" w:type="dxa"/>
          </w:tcPr>
          <w:p w14:paraId="26D05F4C" w14:textId="77777777" w:rsidR="009227C2" w:rsidRPr="00E90310" w:rsidRDefault="009227C2" w:rsidP="003D01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2CC6D6" w14:textId="7EC287B2" w:rsidR="005843AB" w:rsidRPr="00B60E83" w:rsidRDefault="00304285" w:rsidP="00C7669E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Birling is </w:t>
            </w:r>
            <w:r w:rsidR="004624D8" w:rsidRPr="00B60E83">
              <w:rPr>
                <w:rFonts w:asciiTheme="majorHAnsi" w:hAnsiTheme="majorHAnsi" w:cstheme="majorHAnsi"/>
                <w:sz w:val="20"/>
                <w:szCs w:val="20"/>
              </w:rPr>
              <w:t>a ‘</w:t>
            </w:r>
            <w:r w:rsidR="00313FAA" w:rsidRPr="00B60E83">
              <w:rPr>
                <w:rFonts w:asciiTheme="majorHAnsi" w:hAnsiTheme="majorHAnsi" w:cstheme="majorHAnsi"/>
                <w:sz w:val="20"/>
                <w:szCs w:val="20"/>
              </w:rPr>
              <w:t>prosperous</w:t>
            </w:r>
            <w:r w:rsidR="004624D8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manufacturer’</w:t>
            </w:r>
            <w:r w:rsidR="00271033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who claims to be enjoying ‘one of the happiest nights’ of his life</w:t>
            </w:r>
          </w:p>
          <w:p w14:paraId="2A52C8E6" w14:textId="77777777" w:rsidR="000000C4" w:rsidRPr="000000C4" w:rsidRDefault="000000C4" w:rsidP="00C7669E">
            <w:pPr>
              <w:ind w:left="59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9D94608" w14:textId="5CC998DD" w:rsidR="00215994" w:rsidRPr="00B60E83" w:rsidRDefault="00131D95" w:rsidP="00215994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</w:t>
            </w:r>
            <w:r w:rsidR="00215994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is not from the aristocracy and </w:t>
            </w:r>
            <w:r w:rsidR="00861999">
              <w:rPr>
                <w:rFonts w:asciiTheme="majorHAnsi" w:hAnsiTheme="majorHAnsi" w:cstheme="majorHAnsi"/>
                <w:sz w:val="20"/>
                <w:szCs w:val="20"/>
              </w:rPr>
              <w:t>appears to be</w:t>
            </w:r>
            <w:r w:rsidR="00215994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aware of his lower position in the social hierarchy </w:t>
            </w:r>
          </w:p>
          <w:p w14:paraId="139C266E" w14:textId="77777777" w:rsidR="00131D95" w:rsidRPr="00131D95" w:rsidRDefault="00131D95" w:rsidP="00131D95">
            <w:pPr>
              <w:pStyle w:val="ListParagraph"/>
              <w:ind w:left="59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0BA20B9" w14:textId="475B4018" w:rsidR="00B623CF" w:rsidRPr="00B60E83" w:rsidRDefault="00131D95" w:rsidP="00B623CF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</w:t>
            </w:r>
            <w:r w:rsidR="00B623CF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is proud of being a ‘hard-headed business man’</w:t>
            </w:r>
          </w:p>
          <w:p w14:paraId="0444687D" w14:textId="77777777" w:rsidR="00131D95" w:rsidRPr="00131D95" w:rsidRDefault="00131D95" w:rsidP="00131D95">
            <w:pPr>
              <w:pStyle w:val="ListParagraph"/>
              <w:ind w:left="59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8DA31ED" w14:textId="2843C727" w:rsidR="00B623CF" w:rsidRPr="00B60E83" w:rsidRDefault="00131D95" w:rsidP="00B623CF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</w:t>
            </w:r>
            <w:r w:rsidR="00B623CF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makes a series of incorrect predictions about the future</w:t>
            </w:r>
          </w:p>
          <w:p w14:paraId="684648D1" w14:textId="77777777" w:rsidR="00131D95" w:rsidRPr="00131D95" w:rsidRDefault="00131D95" w:rsidP="00131D95">
            <w:pPr>
              <w:pStyle w:val="ListParagraph"/>
              <w:ind w:left="59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3390821" w14:textId="65D99C19" w:rsidR="00081C94" w:rsidRPr="00B60E83" w:rsidRDefault="00081C94" w:rsidP="00081C94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 w:rsidRPr="00B60E83">
              <w:rPr>
                <w:rFonts w:asciiTheme="majorHAnsi" w:hAnsiTheme="majorHAnsi" w:cstheme="majorHAnsi"/>
                <w:sz w:val="20"/>
                <w:szCs w:val="20"/>
              </w:rPr>
              <w:t>He is unfairly dismissive of Eric</w:t>
            </w:r>
          </w:p>
          <w:p w14:paraId="131C3B67" w14:textId="77777777" w:rsidR="00B60E83" w:rsidRPr="003E13E2" w:rsidRDefault="00B60E83" w:rsidP="00C7669E">
            <w:pPr>
              <w:ind w:left="59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A6C92B5" w14:textId="5235D06F" w:rsidR="0054329B" w:rsidRPr="00B60E83" w:rsidRDefault="0054329B" w:rsidP="00C7669E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He </w:t>
            </w:r>
            <w:r w:rsidR="001F76F7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believes that ‘a man has to make his own way’ </w:t>
            </w:r>
          </w:p>
          <w:p w14:paraId="02FB4407" w14:textId="77777777" w:rsidR="00B60E83" w:rsidRPr="006D0B31" w:rsidRDefault="00B60E83" w:rsidP="00C7669E">
            <w:pPr>
              <w:ind w:left="59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0B96D9D" w14:textId="2587A265" w:rsidR="009E4E69" w:rsidRPr="00B60E83" w:rsidRDefault="00131D95" w:rsidP="00C7669E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</w:t>
            </w:r>
            <w:r w:rsidR="002A487B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displays a ‘touch of impatience’ when the </w:t>
            </w:r>
            <w:r w:rsidR="009E4E69" w:rsidRPr="00B60E83">
              <w:rPr>
                <w:rFonts w:asciiTheme="majorHAnsi" w:hAnsiTheme="majorHAnsi" w:cstheme="majorHAnsi"/>
                <w:sz w:val="20"/>
                <w:szCs w:val="20"/>
              </w:rPr>
              <w:t>Inspector first enters</w:t>
            </w:r>
            <w:r w:rsidR="007D2369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02E6665" w14:textId="77777777" w:rsidR="00B60E83" w:rsidRPr="006D0B31" w:rsidRDefault="00B60E83" w:rsidP="00C7669E">
            <w:pPr>
              <w:ind w:left="59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C386407" w14:textId="2B888976" w:rsidR="007D2369" w:rsidRPr="00B60E83" w:rsidRDefault="007D2369" w:rsidP="00C7669E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He </w:t>
            </w:r>
            <w:r w:rsidR="003E13E2">
              <w:rPr>
                <w:rFonts w:asciiTheme="majorHAnsi" w:hAnsiTheme="majorHAnsi" w:cstheme="majorHAnsi"/>
                <w:sz w:val="20"/>
                <w:szCs w:val="20"/>
              </w:rPr>
              <w:t>calls Eva Smith</w:t>
            </w:r>
            <w:r w:rsidR="0038661E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a ‘ringleader’ and fails to </w:t>
            </w:r>
            <w:r w:rsidR="00F177D7" w:rsidRPr="00B60E83">
              <w:rPr>
                <w:rFonts w:asciiTheme="majorHAnsi" w:hAnsiTheme="majorHAnsi" w:cstheme="majorHAnsi"/>
                <w:sz w:val="20"/>
                <w:szCs w:val="20"/>
              </w:rPr>
              <w:t>show any remorse for</w:t>
            </w:r>
            <w:r w:rsidR="00A10522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‘throwing her out’</w:t>
            </w:r>
          </w:p>
          <w:p w14:paraId="7C2D8C8A" w14:textId="77777777" w:rsidR="00B60E83" w:rsidRPr="006D0B31" w:rsidRDefault="00B60E83" w:rsidP="00C7669E">
            <w:pPr>
              <w:ind w:left="59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5607D66" w14:textId="4F5049C6" w:rsidR="00AE6483" w:rsidRPr="00B60E83" w:rsidRDefault="00131D95" w:rsidP="00C7669E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</w:t>
            </w:r>
            <w:r w:rsidR="00AE6483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clearly feels uncomfortable</w:t>
            </w:r>
            <w:r w:rsidR="006D0B31">
              <w:rPr>
                <w:rFonts w:asciiTheme="majorHAnsi" w:hAnsiTheme="majorHAnsi" w:cstheme="majorHAnsi"/>
                <w:sz w:val="20"/>
                <w:szCs w:val="20"/>
              </w:rPr>
              <w:t xml:space="preserve"> during the questioning</w:t>
            </w:r>
            <w:r w:rsidR="00AE6483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and tries to intimidate the Inspector</w:t>
            </w:r>
          </w:p>
          <w:p w14:paraId="39142AC0" w14:textId="77777777" w:rsidR="009227C2" w:rsidRPr="006C7185" w:rsidRDefault="009227C2" w:rsidP="006D0B31">
            <w:pPr>
              <w:pStyle w:val="ListParagraph"/>
              <w:ind w:left="50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CBCFB29" w14:textId="78FC408A" w:rsidR="009227C2" w:rsidRPr="00AE7695" w:rsidRDefault="009227C2" w:rsidP="009227C2">
      <w:pPr>
        <w:spacing w:after="0" w:line="240" w:lineRule="auto"/>
        <w:rPr>
          <w:rFonts w:asciiTheme="majorHAnsi" w:hAnsiTheme="majorHAnsi" w:cstheme="majorHAnsi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5A6" w:rsidRPr="00F1276E" w14:paraId="7622E388" w14:textId="77777777" w:rsidTr="003144D6">
        <w:trPr>
          <w:trHeight w:val="567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0CD22D5C" w14:textId="1E9EA1B3" w:rsidR="009775A6" w:rsidRPr="00F1276E" w:rsidRDefault="00170E8D" w:rsidP="00FA7DE1">
            <w:pPr>
              <w:ind w:left="169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Key Points</w:t>
            </w:r>
          </w:p>
        </w:tc>
      </w:tr>
      <w:tr w:rsidR="009227C2" w14:paraId="08737699" w14:textId="77777777" w:rsidTr="003D0166">
        <w:tc>
          <w:tcPr>
            <w:tcW w:w="10456" w:type="dxa"/>
          </w:tcPr>
          <w:p w14:paraId="1F15AA88" w14:textId="77777777" w:rsidR="00170E8D" w:rsidRPr="00E90310" w:rsidRDefault="00170E8D" w:rsidP="00170E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A8ACA8" w14:textId="0AAAFF78" w:rsidR="00D15716" w:rsidRPr="00B60E83" w:rsidRDefault="00D15716" w:rsidP="00D15716">
            <w:pPr>
              <w:pStyle w:val="ListParagraph"/>
              <w:numPr>
                <w:ilvl w:val="0"/>
                <w:numId w:val="6"/>
              </w:numPr>
              <w:ind w:left="5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Priestley’s use of dramatic irony undermines Birling’s credibility as a character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5745DC">
              <w:rPr>
                <w:rFonts w:asciiTheme="majorHAnsi" w:hAnsiTheme="majorHAnsi" w:cstheme="majorHAnsi"/>
                <w:sz w:val="20"/>
                <w:szCs w:val="20"/>
              </w:rPr>
              <w:t xml:space="preserve">He is </w:t>
            </w:r>
            <w:r w:rsidR="005745DC" w:rsidRPr="003144D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a</w:t>
            </w:r>
            <w:r w:rsidRPr="003144D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rrogant</w:t>
            </w:r>
          </w:p>
          <w:p w14:paraId="74F4778E" w14:textId="77777777" w:rsidR="00D15716" w:rsidRPr="00685CCC" w:rsidRDefault="00D15716" w:rsidP="00D15716">
            <w:pPr>
              <w:pStyle w:val="ListParagraph"/>
              <w:ind w:left="59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19B6A36" w14:textId="65F4E7DC" w:rsidR="00D15716" w:rsidRDefault="00D15716" w:rsidP="00D15716">
            <w:pPr>
              <w:pStyle w:val="ListParagraph"/>
              <w:numPr>
                <w:ilvl w:val="0"/>
                <w:numId w:val="6"/>
              </w:numPr>
              <w:ind w:left="5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Birling obviously sees the marriage as an ideal opportunity to accumulate more wealth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5745DC">
              <w:rPr>
                <w:rFonts w:asciiTheme="majorHAnsi" w:hAnsiTheme="majorHAnsi" w:cstheme="majorHAnsi"/>
                <w:sz w:val="20"/>
                <w:szCs w:val="20"/>
              </w:rPr>
              <w:t xml:space="preserve">He is </w:t>
            </w:r>
            <w:r w:rsidR="005745DC" w:rsidRPr="003144D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g</w:t>
            </w:r>
            <w:r w:rsidRPr="003144D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reedy</w:t>
            </w:r>
          </w:p>
          <w:p w14:paraId="22467B8D" w14:textId="77777777" w:rsidR="00D15716" w:rsidRPr="00D30A77" w:rsidRDefault="00D15716" w:rsidP="00D15716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4FE9336" w14:textId="51CD9275" w:rsidR="00D15716" w:rsidRDefault="00353553" w:rsidP="00D15716">
            <w:pPr>
              <w:pStyle w:val="ListParagraph"/>
              <w:numPr>
                <w:ilvl w:val="0"/>
                <w:numId w:val="6"/>
              </w:numPr>
              <w:ind w:left="5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His</w:t>
            </w:r>
            <w:r w:rsidR="00D15716">
              <w:rPr>
                <w:rFonts w:asciiTheme="majorHAnsi" w:hAnsiTheme="majorHAnsi" w:cstheme="majorHAnsi"/>
                <w:sz w:val="20"/>
                <w:szCs w:val="20"/>
              </w:rPr>
              <w:t xml:space="preserve"> eagerness to tell Gerald about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the</w:t>
            </w:r>
            <w:r w:rsidR="00D15716">
              <w:rPr>
                <w:rFonts w:asciiTheme="majorHAnsi" w:hAnsiTheme="majorHAnsi" w:cstheme="majorHAnsi"/>
                <w:sz w:val="20"/>
                <w:szCs w:val="20"/>
              </w:rPr>
              <w:t xml:space="preserve"> knighthood shows the importance of social class in 1912</w:t>
            </w:r>
            <w:r w:rsidR="00D15716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5745DC">
              <w:rPr>
                <w:rFonts w:asciiTheme="majorHAnsi" w:hAnsiTheme="majorHAnsi" w:cstheme="majorHAnsi"/>
                <w:sz w:val="20"/>
                <w:szCs w:val="20"/>
              </w:rPr>
              <w:t xml:space="preserve">He is </w:t>
            </w:r>
            <w:r w:rsidR="005745DC" w:rsidRPr="003144D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p</w:t>
            </w:r>
            <w:r w:rsidR="00D15716" w:rsidRPr="003144D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retentious</w:t>
            </w:r>
            <w:r w:rsidR="00D15716" w:rsidRPr="004441B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D15716" w:rsidRPr="004441B8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 xml:space="preserve"> </w:t>
            </w:r>
          </w:p>
          <w:p w14:paraId="356240EE" w14:textId="77777777" w:rsidR="00D15716" w:rsidRPr="00D85349" w:rsidRDefault="00D15716" w:rsidP="00D15716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BB533D3" w14:textId="318D66D6" w:rsidR="00D47FFC" w:rsidRDefault="00D47FFC" w:rsidP="00D47FFC">
            <w:pPr>
              <w:pStyle w:val="ListParagraph"/>
              <w:numPr>
                <w:ilvl w:val="0"/>
                <w:numId w:val="6"/>
              </w:numPr>
              <w:ind w:left="5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Birling</w:t>
            </w:r>
            <w:r w:rsidR="0064553C">
              <w:rPr>
                <w:rFonts w:asciiTheme="majorHAnsi" w:hAnsiTheme="majorHAnsi" w:cstheme="majorHAnsi"/>
                <w:sz w:val="20"/>
                <w:szCs w:val="20"/>
              </w:rPr>
              <w:t>’s relationship with 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he Inspector is</w:t>
            </w:r>
            <w:r w:rsidR="0064553C">
              <w:rPr>
                <w:rFonts w:asciiTheme="majorHAnsi" w:hAnsiTheme="majorHAnsi" w:cstheme="majorHAnsi"/>
                <w:sz w:val="20"/>
                <w:szCs w:val="20"/>
              </w:rPr>
              <w:t xml:space="preserve"> characterised by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4553C">
              <w:rPr>
                <w:rFonts w:asciiTheme="majorHAnsi" w:hAnsiTheme="majorHAnsi" w:cstheme="majorHAnsi"/>
                <w:sz w:val="20"/>
                <w:szCs w:val="20"/>
              </w:rPr>
              <w:t>antagonism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He is </w:t>
            </w:r>
            <w:r w:rsidRPr="003144D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selfish</w:t>
            </w:r>
          </w:p>
          <w:p w14:paraId="61478011" w14:textId="77777777" w:rsidR="00D15716" w:rsidRPr="00185B7E" w:rsidRDefault="00D15716" w:rsidP="00D15716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EE5A29E" w14:textId="4BA46471" w:rsidR="00347C32" w:rsidRPr="00D15716" w:rsidRDefault="00D15716" w:rsidP="00D15716">
            <w:pPr>
              <w:pStyle w:val="ListParagraph"/>
              <w:numPr>
                <w:ilvl w:val="0"/>
                <w:numId w:val="6"/>
              </w:numPr>
              <w:ind w:left="5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Priestley invites the audience to judge Birling when he refuses to accept </w:t>
            </w:r>
            <w:r w:rsidR="00D228B7">
              <w:rPr>
                <w:rFonts w:asciiTheme="majorHAnsi" w:hAnsiTheme="majorHAnsi" w:cstheme="majorHAnsi"/>
                <w:sz w:val="20"/>
                <w:szCs w:val="20"/>
              </w:rPr>
              <w:t>his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role in the suicide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4A4272">
              <w:rPr>
                <w:rFonts w:asciiTheme="majorHAnsi" w:hAnsiTheme="majorHAnsi" w:cstheme="majorHAnsi"/>
                <w:sz w:val="20"/>
                <w:szCs w:val="20"/>
              </w:rPr>
              <w:t xml:space="preserve">He is </w:t>
            </w:r>
            <w:r w:rsidR="004A4272" w:rsidRPr="003144D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i</w:t>
            </w:r>
            <w:r w:rsidRPr="003144D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rresponsible</w:t>
            </w:r>
          </w:p>
          <w:p w14:paraId="79D556E5" w14:textId="6B4D773F" w:rsidR="00185B7E" w:rsidRPr="006C7185" w:rsidRDefault="00185B7E" w:rsidP="00185B7E">
            <w:pPr>
              <w:pStyle w:val="ListParagraph"/>
              <w:ind w:left="59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B09C6BE" w14:textId="19FEC2A7" w:rsidR="009227C2" w:rsidRPr="00AE7695" w:rsidRDefault="009227C2" w:rsidP="009227C2">
      <w:pPr>
        <w:spacing w:after="0" w:line="240" w:lineRule="auto"/>
        <w:rPr>
          <w:rFonts w:asciiTheme="majorHAnsi" w:hAnsiTheme="majorHAnsi" w:cstheme="majorHAnsi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669E" w:rsidRPr="00F1276E" w14:paraId="3FB61CD3" w14:textId="77777777" w:rsidTr="003144D6">
        <w:trPr>
          <w:trHeight w:val="567"/>
        </w:trPr>
        <w:tc>
          <w:tcPr>
            <w:tcW w:w="10456" w:type="dxa"/>
            <w:shd w:val="clear" w:color="auto" w:fill="FFFBEF"/>
            <w:vAlign w:val="center"/>
          </w:tcPr>
          <w:p w14:paraId="5085FFE0" w14:textId="11E73F92" w:rsidR="00C7669E" w:rsidRPr="00F1276E" w:rsidRDefault="00BE35E5" w:rsidP="00CF2D70">
            <w:pPr>
              <w:ind w:left="169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Academic Writing </w:t>
            </w:r>
            <w:r w:rsidR="00C7669E">
              <w:rPr>
                <w:rFonts w:asciiTheme="majorHAnsi" w:hAnsiTheme="majorHAnsi" w:cstheme="majorHAnsi"/>
                <w:b/>
                <w:bCs/>
              </w:rPr>
              <w:t>Targets</w:t>
            </w:r>
          </w:p>
        </w:tc>
      </w:tr>
      <w:tr w:rsidR="00C7669E" w14:paraId="054CA574" w14:textId="77777777" w:rsidTr="00CF2D70">
        <w:tc>
          <w:tcPr>
            <w:tcW w:w="10456" w:type="dxa"/>
          </w:tcPr>
          <w:p w14:paraId="487CAC6F" w14:textId="77777777" w:rsidR="00C7669E" w:rsidRPr="00E90310" w:rsidRDefault="00C7669E" w:rsidP="00CF2D7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EFF9BC" w14:textId="61FFD3C1" w:rsidR="00C7669E" w:rsidRDefault="00B02F0B" w:rsidP="00C7669E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Practise f</w:t>
            </w:r>
            <w:r w:rsidR="0087517B">
              <w:rPr>
                <w:rFonts w:asciiTheme="majorHAnsi" w:hAnsiTheme="majorHAnsi" w:cstheme="majorHAnsi"/>
                <w:sz w:val="20"/>
                <w:szCs w:val="20"/>
              </w:rPr>
              <w:t>ollow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ing</w:t>
            </w:r>
            <w:r w:rsidR="0087517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7517B" w:rsidRPr="00517E52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517E52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87517B" w:rsidRPr="00517E52">
              <w:rPr>
                <w:rFonts w:asciiTheme="majorHAnsi" w:hAnsiTheme="majorHAnsi" w:cstheme="majorHAnsi"/>
                <w:sz w:val="20"/>
                <w:szCs w:val="20"/>
              </w:rPr>
              <w:t>tatement-</w:t>
            </w:r>
            <w:r w:rsidR="00517E52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87517B" w:rsidRPr="00517E52">
              <w:rPr>
                <w:rFonts w:asciiTheme="majorHAnsi" w:hAnsiTheme="majorHAnsi" w:cstheme="majorHAnsi"/>
                <w:sz w:val="20"/>
                <w:szCs w:val="20"/>
              </w:rPr>
              <w:t>vidence-</w:t>
            </w:r>
            <w:r w:rsidR="00517E5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87517B" w:rsidRPr="00517E52">
              <w:rPr>
                <w:rFonts w:asciiTheme="majorHAnsi" w:hAnsiTheme="majorHAnsi" w:cstheme="majorHAnsi"/>
                <w:sz w:val="20"/>
                <w:szCs w:val="20"/>
              </w:rPr>
              <w:t>nference</w:t>
            </w:r>
            <w:r w:rsidR="00517E52">
              <w:rPr>
                <w:rFonts w:asciiTheme="majorHAnsi" w:hAnsiTheme="majorHAnsi" w:cstheme="majorHAnsi"/>
                <w:sz w:val="20"/>
                <w:szCs w:val="20"/>
              </w:rPr>
              <w:t>-z</w:t>
            </w:r>
            <w:r w:rsidR="0087517B" w:rsidRPr="00517E52">
              <w:rPr>
                <w:rFonts w:asciiTheme="majorHAnsi" w:hAnsiTheme="majorHAnsi" w:cstheme="majorHAnsi"/>
                <w:sz w:val="20"/>
                <w:szCs w:val="20"/>
              </w:rPr>
              <w:t>oom</w:t>
            </w:r>
            <w:r w:rsidR="0059146A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517E52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87517B" w:rsidRPr="00517E52">
              <w:rPr>
                <w:rFonts w:asciiTheme="majorHAnsi" w:hAnsiTheme="majorHAnsi" w:cstheme="majorHAnsi"/>
                <w:sz w:val="20"/>
                <w:szCs w:val="20"/>
              </w:rPr>
              <w:t>xplanation</w:t>
            </w:r>
            <w:r w:rsidR="0087517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17E52">
              <w:rPr>
                <w:rFonts w:asciiTheme="majorHAnsi" w:hAnsiTheme="majorHAnsi" w:cstheme="majorHAnsi"/>
                <w:sz w:val="20"/>
                <w:szCs w:val="20"/>
              </w:rPr>
              <w:t xml:space="preserve">(SEIZE) </w:t>
            </w:r>
            <w:r w:rsidR="0087517B">
              <w:rPr>
                <w:rFonts w:asciiTheme="majorHAnsi" w:hAnsiTheme="majorHAnsi" w:cstheme="majorHAnsi"/>
                <w:sz w:val="20"/>
                <w:szCs w:val="20"/>
              </w:rPr>
              <w:t>model of analysis</w:t>
            </w:r>
          </w:p>
          <w:p w14:paraId="38DDE87A" w14:textId="77777777" w:rsidR="00A44CC2" w:rsidRPr="00A44CC2" w:rsidRDefault="00A44CC2" w:rsidP="00A44CC2">
            <w:pPr>
              <w:pStyle w:val="ListParagraph"/>
              <w:ind w:left="598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E6B8CF3" w14:textId="56593F4A" w:rsidR="00A44CC2" w:rsidRPr="00B60E83" w:rsidRDefault="00A44CC2" w:rsidP="00C7669E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Proof-read each paragraph before moving on </w:t>
            </w:r>
          </w:p>
          <w:p w14:paraId="1E4C9237" w14:textId="77777777" w:rsidR="00C7669E" w:rsidRPr="00685CCC" w:rsidRDefault="00C7669E" w:rsidP="00C7669E">
            <w:pPr>
              <w:pStyle w:val="ListParagraph"/>
              <w:ind w:left="598" w:hanging="425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F6CDB5F" w14:textId="77777777" w:rsidR="00EB4743" w:rsidRPr="005A12D5" w:rsidRDefault="00EB4743" w:rsidP="00EB4743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Use ‘Priestley’ instead of ‘writer’ and</w:t>
            </w:r>
            <w:r w:rsidRPr="005A12D5">
              <w:rPr>
                <w:rFonts w:asciiTheme="majorHAnsi" w:hAnsiTheme="majorHAnsi" w:cstheme="majorHAnsi"/>
                <w:sz w:val="20"/>
                <w:szCs w:val="20"/>
              </w:rPr>
              <w:t xml:space="preserve"> ‘play’ instead of ‘novel’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 ‘book’</w:t>
            </w:r>
          </w:p>
          <w:p w14:paraId="635D18EA" w14:textId="77777777" w:rsidR="00EB4743" w:rsidRPr="00EB4743" w:rsidRDefault="00EB4743" w:rsidP="00EB4743">
            <w:pPr>
              <w:pStyle w:val="ListParagraph"/>
              <w:ind w:left="598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A9217A0" w14:textId="2E288402" w:rsidR="00C7669E" w:rsidRDefault="00B02F0B" w:rsidP="00C7669E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Practise embedding short quotations</w:t>
            </w:r>
            <w:r w:rsidR="000E5073">
              <w:rPr>
                <w:rFonts w:asciiTheme="majorHAnsi" w:hAnsiTheme="majorHAnsi" w:cstheme="majorHAnsi"/>
                <w:sz w:val="20"/>
                <w:szCs w:val="20"/>
              </w:rPr>
              <w:t xml:space="preserve"> into your sentences</w:t>
            </w:r>
          </w:p>
          <w:p w14:paraId="067C918D" w14:textId="77777777" w:rsidR="00C7669E" w:rsidRPr="00185B7E" w:rsidRDefault="00C7669E" w:rsidP="00C7669E">
            <w:pPr>
              <w:pStyle w:val="ListParagraph"/>
              <w:ind w:left="598" w:hanging="425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3E88F7B" w14:textId="69C6BE6F" w:rsidR="00C7669E" w:rsidRPr="00D15716" w:rsidRDefault="00486A67" w:rsidP="00C7669E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Practise using</w:t>
            </w:r>
            <w:r w:rsidR="00F564FE">
              <w:rPr>
                <w:rFonts w:asciiTheme="majorHAnsi" w:hAnsiTheme="majorHAnsi" w:cstheme="majorHAnsi"/>
                <w:sz w:val="20"/>
                <w:szCs w:val="20"/>
              </w:rPr>
              <w:t xml:space="preserve"> the verbs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‘suggests’, ‘shows’ and </w:t>
            </w:r>
            <w:r w:rsidR="00F564FE">
              <w:rPr>
                <w:rFonts w:asciiTheme="majorHAnsi" w:hAnsiTheme="majorHAnsi" w:cstheme="majorHAnsi"/>
                <w:sz w:val="20"/>
                <w:szCs w:val="20"/>
              </w:rPr>
              <w:t>‘highlights’</w:t>
            </w:r>
          </w:p>
          <w:p w14:paraId="3BD569E7" w14:textId="77777777" w:rsidR="00C7669E" w:rsidRPr="006C7185" w:rsidRDefault="00C7669E" w:rsidP="00CF2D70">
            <w:pPr>
              <w:pStyle w:val="ListParagraph"/>
              <w:ind w:left="59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D7E4766" w14:textId="77777777" w:rsidR="00C7669E" w:rsidRPr="00AE7695" w:rsidRDefault="00C7669E" w:rsidP="009227C2">
      <w:pPr>
        <w:spacing w:after="0" w:line="240" w:lineRule="auto"/>
        <w:rPr>
          <w:rFonts w:asciiTheme="majorHAnsi" w:hAnsiTheme="majorHAnsi" w:cstheme="majorHAnsi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35E5" w:rsidRPr="00F1276E" w14:paraId="0EE3E309" w14:textId="77777777" w:rsidTr="003144D6">
        <w:trPr>
          <w:trHeight w:val="567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51E9BC26" w14:textId="05CA7A1C" w:rsidR="00BE35E5" w:rsidRPr="00F1276E" w:rsidRDefault="00D34B0F" w:rsidP="00CF2D70">
            <w:pPr>
              <w:ind w:left="169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Reflection Questions</w:t>
            </w:r>
          </w:p>
        </w:tc>
      </w:tr>
      <w:tr w:rsidR="00BE35E5" w14:paraId="77CE1726" w14:textId="77777777" w:rsidTr="00CF2D70">
        <w:tc>
          <w:tcPr>
            <w:tcW w:w="10456" w:type="dxa"/>
          </w:tcPr>
          <w:p w14:paraId="578992F4" w14:textId="77777777" w:rsidR="00BE35E5" w:rsidRPr="00E90310" w:rsidRDefault="00BE35E5" w:rsidP="00CF2D7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7EB71B" w14:textId="7FD5612D" w:rsidR="00F252E9" w:rsidRPr="00F252E9" w:rsidRDefault="00601920" w:rsidP="00F252E9">
            <w:pPr>
              <w:pStyle w:val="ListParagraph"/>
              <w:numPr>
                <w:ilvl w:val="0"/>
                <w:numId w:val="9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What do </w:t>
            </w:r>
            <w:r w:rsidR="008B107D">
              <w:rPr>
                <w:rFonts w:asciiTheme="majorHAnsi" w:hAnsiTheme="majorHAnsi" w:cstheme="majorHAnsi"/>
                <w:sz w:val="20"/>
                <w:szCs w:val="20"/>
              </w:rPr>
              <w:t>Priestley’s use of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stage directions</w:t>
            </w:r>
            <w:r w:rsidR="00602F7D">
              <w:rPr>
                <w:rFonts w:asciiTheme="majorHAnsi" w:hAnsiTheme="majorHAnsi" w:cstheme="majorHAnsi"/>
                <w:sz w:val="20"/>
                <w:szCs w:val="20"/>
              </w:rPr>
              <w:t xml:space="preserve"> reveal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713D6">
              <w:rPr>
                <w:rFonts w:asciiTheme="majorHAnsi" w:hAnsiTheme="majorHAnsi" w:cstheme="majorHAnsi"/>
                <w:sz w:val="20"/>
                <w:szCs w:val="20"/>
              </w:rPr>
              <w:t xml:space="preserve">about Birling’s </w:t>
            </w:r>
            <w:r w:rsidR="008B107D">
              <w:rPr>
                <w:rFonts w:asciiTheme="majorHAnsi" w:hAnsiTheme="majorHAnsi" w:cstheme="majorHAnsi"/>
                <w:sz w:val="20"/>
                <w:szCs w:val="20"/>
              </w:rPr>
              <w:t>initial attitude towards the Inspector</w:t>
            </w:r>
            <w:r w:rsidR="0086135E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1E435197" w14:textId="77777777" w:rsidR="00F252E9" w:rsidRPr="00D85349" w:rsidRDefault="00F252E9" w:rsidP="00F252E9">
            <w:pPr>
              <w:pStyle w:val="ListParagraph"/>
              <w:ind w:left="598" w:hanging="425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8543ED6" w14:textId="6262BD71" w:rsidR="00BE35E5" w:rsidRDefault="004A6EA8" w:rsidP="00BE35E5">
            <w:pPr>
              <w:pStyle w:val="ListParagraph"/>
              <w:numPr>
                <w:ilvl w:val="0"/>
                <w:numId w:val="9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What does </w:t>
            </w:r>
            <w:r w:rsidR="009E6F48">
              <w:rPr>
                <w:rFonts w:asciiTheme="majorHAnsi" w:hAnsiTheme="majorHAnsi" w:cstheme="majorHAnsi"/>
                <w:sz w:val="20"/>
                <w:szCs w:val="20"/>
              </w:rPr>
              <w:t>the ‘bees in a hive’ simile suggest about society and what does Birling’s dismissal of it reveal?</w:t>
            </w:r>
          </w:p>
          <w:p w14:paraId="32FB7554" w14:textId="77777777" w:rsidR="00BE35E5" w:rsidRPr="00D30A77" w:rsidRDefault="00BE35E5" w:rsidP="00CF2D70">
            <w:pPr>
              <w:pStyle w:val="ListParagraph"/>
              <w:ind w:left="598" w:hanging="425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F39F447" w14:textId="77777777" w:rsidR="00BE35E5" w:rsidRDefault="00CC0C29" w:rsidP="00CC0C29">
            <w:pPr>
              <w:pStyle w:val="ListParagraph"/>
              <w:numPr>
                <w:ilvl w:val="0"/>
                <w:numId w:val="9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social</w:t>
            </w:r>
            <w:r w:rsidR="00BE35E5">
              <w:rPr>
                <w:rFonts w:asciiTheme="majorHAnsi" w:hAnsiTheme="majorHAnsi" w:cstheme="majorHAnsi"/>
                <w:sz w:val="20"/>
                <w:szCs w:val="20"/>
              </w:rPr>
              <w:t xml:space="preserve"> inequalities are evident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 the play so far?</w:t>
            </w:r>
            <w:r w:rsidR="00BE35E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E6D07B9" w14:textId="4E391726" w:rsidR="00CC0C29" w:rsidRPr="006C7185" w:rsidRDefault="00CC0C29" w:rsidP="00CC0C29">
            <w:pPr>
              <w:pStyle w:val="ListParagraph"/>
              <w:ind w:left="59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54F600B" w14:textId="3A6EA9E1" w:rsidR="00CB02CE" w:rsidRPr="00D64844" w:rsidRDefault="00CB02CE" w:rsidP="00DA70C7">
      <w:pPr>
        <w:spacing w:after="0" w:line="240" w:lineRule="auto"/>
        <w:rPr>
          <w:rFonts w:asciiTheme="majorHAnsi" w:hAnsiTheme="majorHAnsi" w:cstheme="majorHAnsi"/>
        </w:rPr>
      </w:pPr>
    </w:p>
    <w:sectPr w:rsidR="00CB02CE" w:rsidRPr="00D64844" w:rsidSect="00C76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949B6"/>
    <w:multiLevelType w:val="hybridMultilevel"/>
    <w:tmpl w:val="E7401FA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7487CB4"/>
    <w:multiLevelType w:val="hybridMultilevel"/>
    <w:tmpl w:val="D7627F3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11E5E36"/>
    <w:multiLevelType w:val="hybridMultilevel"/>
    <w:tmpl w:val="8D5A4098"/>
    <w:lvl w:ilvl="0" w:tplc="0809000F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49FF11DB"/>
    <w:multiLevelType w:val="hybridMultilevel"/>
    <w:tmpl w:val="01F43DD6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19859BC"/>
    <w:multiLevelType w:val="hybridMultilevel"/>
    <w:tmpl w:val="F5600A5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81484D"/>
    <w:multiLevelType w:val="hybridMultilevel"/>
    <w:tmpl w:val="14DE043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36836F2"/>
    <w:multiLevelType w:val="hybridMultilevel"/>
    <w:tmpl w:val="F12E3A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657FC"/>
    <w:multiLevelType w:val="hybridMultilevel"/>
    <w:tmpl w:val="4AA87B78"/>
    <w:lvl w:ilvl="0" w:tplc="01EACF22">
      <w:start w:val="1"/>
      <w:numFmt w:val="bullet"/>
      <w:lvlText w:val="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C301E"/>
    <w:multiLevelType w:val="hybridMultilevel"/>
    <w:tmpl w:val="32402DB2"/>
    <w:lvl w:ilvl="0" w:tplc="01EACF22">
      <w:start w:val="1"/>
      <w:numFmt w:val="bullet"/>
      <w:lvlText w:val=""/>
      <w:lvlJc w:val="left"/>
      <w:pPr>
        <w:ind w:left="8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AA"/>
    <w:rsid w:val="000000C4"/>
    <w:rsid w:val="00011E4B"/>
    <w:rsid w:val="00067365"/>
    <w:rsid w:val="00081C94"/>
    <w:rsid w:val="000E46E4"/>
    <w:rsid w:val="000E5073"/>
    <w:rsid w:val="000F40CB"/>
    <w:rsid w:val="001175BC"/>
    <w:rsid w:val="001253E3"/>
    <w:rsid w:val="00131D95"/>
    <w:rsid w:val="00170355"/>
    <w:rsid w:val="00170E8D"/>
    <w:rsid w:val="001715BB"/>
    <w:rsid w:val="00180DC5"/>
    <w:rsid w:val="00185B7E"/>
    <w:rsid w:val="0019498E"/>
    <w:rsid w:val="0019532B"/>
    <w:rsid w:val="001D4EEB"/>
    <w:rsid w:val="001F76F7"/>
    <w:rsid w:val="00215994"/>
    <w:rsid w:val="00225732"/>
    <w:rsid w:val="00232417"/>
    <w:rsid w:val="002575CC"/>
    <w:rsid w:val="00271033"/>
    <w:rsid w:val="002A487B"/>
    <w:rsid w:val="002A7869"/>
    <w:rsid w:val="002C43B5"/>
    <w:rsid w:val="002E64F4"/>
    <w:rsid w:val="00304285"/>
    <w:rsid w:val="00313FAA"/>
    <w:rsid w:val="003144D6"/>
    <w:rsid w:val="00325221"/>
    <w:rsid w:val="00347C32"/>
    <w:rsid w:val="00353553"/>
    <w:rsid w:val="00360504"/>
    <w:rsid w:val="00361EDA"/>
    <w:rsid w:val="0038199A"/>
    <w:rsid w:val="0038661E"/>
    <w:rsid w:val="0039600A"/>
    <w:rsid w:val="003B66A1"/>
    <w:rsid w:val="003C464E"/>
    <w:rsid w:val="003D7B3F"/>
    <w:rsid w:val="003E13E2"/>
    <w:rsid w:val="003E1F8F"/>
    <w:rsid w:val="0043523D"/>
    <w:rsid w:val="00435C4E"/>
    <w:rsid w:val="00440D11"/>
    <w:rsid w:val="004441B8"/>
    <w:rsid w:val="004624D8"/>
    <w:rsid w:val="00465F91"/>
    <w:rsid w:val="00486A67"/>
    <w:rsid w:val="004936FB"/>
    <w:rsid w:val="004A4272"/>
    <w:rsid w:val="004A6EA8"/>
    <w:rsid w:val="004D19EE"/>
    <w:rsid w:val="00501E77"/>
    <w:rsid w:val="0051762A"/>
    <w:rsid w:val="00517E52"/>
    <w:rsid w:val="0054329B"/>
    <w:rsid w:val="005679B2"/>
    <w:rsid w:val="005704F0"/>
    <w:rsid w:val="00574069"/>
    <w:rsid w:val="005745DC"/>
    <w:rsid w:val="0057618D"/>
    <w:rsid w:val="005774C1"/>
    <w:rsid w:val="00577507"/>
    <w:rsid w:val="00577635"/>
    <w:rsid w:val="005843AB"/>
    <w:rsid w:val="005854A8"/>
    <w:rsid w:val="0059146A"/>
    <w:rsid w:val="00591BE7"/>
    <w:rsid w:val="00597E2E"/>
    <w:rsid w:val="005A12D5"/>
    <w:rsid w:val="005A3412"/>
    <w:rsid w:val="005A6906"/>
    <w:rsid w:val="005C1EE2"/>
    <w:rsid w:val="00601920"/>
    <w:rsid w:val="00602F7D"/>
    <w:rsid w:val="00620F8A"/>
    <w:rsid w:val="00630FE9"/>
    <w:rsid w:val="0064553C"/>
    <w:rsid w:val="0064720E"/>
    <w:rsid w:val="006543C4"/>
    <w:rsid w:val="00662C64"/>
    <w:rsid w:val="00670E30"/>
    <w:rsid w:val="00685CCC"/>
    <w:rsid w:val="006A0D28"/>
    <w:rsid w:val="006A4BDD"/>
    <w:rsid w:val="006A5976"/>
    <w:rsid w:val="006C0B8F"/>
    <w:rsid w:val="006C7185"/>
    <w:rsid w:val="006D0B31"/>
    <w:rsid w:val="006E0760"/>
    <w:rsid w:val="006F2622"/>
    <w:rsid w:val="007713D6"/>
    <w:rsid w:val="007718D4"/>
    <w:rsid w:val="0078457F"/>
    <w:rsid w:val="007873AA"/>
    <w:rsid w:val="00792F5C"/>
    <w:rsid w:val="007D2369"/>
    <w:rsid w:val="007D326A"/>
    <w:rsid w:val="008354C6"/>
    <w:rsid w:val="00840A16"/>
    <w:rsid w:val="0086135E"/>
    <w:rsid w:val="00861999"/>
    <w:rsid w:val="00863FFD"/>
    <w:rsid w:val="0087012C"/>
    <w:rsid w:val="00871BB6"/>
    <w:rsid w:val="00874E80"/>
    <w:rsid w:val="0087517B"/>
    <w:rsid w:val="00877179"/>
    <w:rsid w:val="008937FA"/>
    <w:rsid w:val="008969B1"/>
    <w:rsid w:val="00896DB5"/>
    <w:rsid w:val="008A5223"/>
    <w:rsid w:val="008A7A48"/>
    <w:rsid w:val="008B107D"/>
    <w:rsid w:val="008F2AD7"/>
    <w:rsid w:val="008F4390"/>
    <w:rsid w:val="008F71E0"/>
    <w:rsid w:val="009165B0"/>
    <w:rsid w:val="00922773"/>
    <w:rsid w:val="009227C2"/>
    <w:rsid w:val="00950A30"/>
    <w:rsid w:val="00956C7F"/>
    <w:rsid w:val="00961385"/>
    <w:rsid w:val="009676EA"/>
    <w:rsid w:val="009775A6"/>
    <w:rsid w:val="00994F55"/>
    <w:rsid w:val="009E18B9"/>
    <w:rsid w:val="009E4E69"/>
    <w:rsid w:val="009E6F48"/>
    <w:rsid w:val="00A02FE5"/>
    <w:rsid w:val="00A10522"/>
    <w:rsid w:val="00A11C5A"/>
    <w:rsid w:val="00A23C2A"/>
    <w:rsid w:val="00A35A13"/>
    <w:rsid w:val="00A366D5"/>
    <w:rsid w:val="00A44CC2"/>
    <w:rsid w:val="00A65BDC"/>
    <w:rsid w:val="00A77F4C"/>
    <w:rsid w:val="00A93D03"/>
    <w:rsid w:val="00AE6483"/>
    <w:rsid w:val="00AE7695"/>
    <w:rsid w:val="00B02F0B"/>
    <w:rsid w:val="00B248EC"/>
    <w:rsid w:val="00B51D3B"/>
    <w:rsid w:val="00B60E83"/>
    <w:rsid w:val="00B623CF"/>
    <w:rsid w:val="00B726E3"/>
    <w:rsid w:val="00B95A12"/>
    <w:rsid w:val="00BA318F"/>
    <w:rsid w:val="00BC57A1"/>
    <w:rsid w:val="00BC68DA"/>
    <w:rsid w:val="00BD29AF"/>
    <w:rsid w:val="00BE35E5"/>
    <w:rsid w:val="00BE7911"/>
    <w:rsid w:val="00C105F1"/>
    <w:rsid w:val="00C23C10"/>
    <w:rsid w:val="00C24234"/>
    <w:rsid w:val="00C3521A"/>
    <w:rsid w:val="00C4702E"/>
    <w:rsid w:val="00C5291F"/>
    <w:rsid w:val="00C72956"/>
    <w:rsid w:val="00C7669E"/>
    <w:rsid w:val="00C76DAA"/>
    <w:rsid w:val="00C85580"/>
    <w:rsid w:val="00C90265"/>
    <w:rsid w:val="00C94CC2"/>
    <w:rsid w:val="00CB02CE"/>
    <w:rsid w:val="00CB7A8E"/>
    <w:rsid w:val="00CC0C29"/>
    <w:rsid w:val="00CD3F71"/>
    <w:rsid w:val="00CD4BE6"/>
    <w:rsid w:val="00CE17E4"/>
    <w:rsid w:val="00D012A7"/>
    <w:rsid w:val="00D07081"/>
    <w:rsid w:val="00D15716"/>
    <w:rsid w:val="00D16F12"/>
    <w:rsid w:val="00D228B7"/>
    <w:rsid w:val="00D30A77"/>
    <w:rsid w:val="00D34B0F"/>
    <w:rsid w:val="00D375A4"/>
    <w:rsid w:val="00D47FFC"/>
    <w:rsid w:val="00D53A68"/>
    <w:rsid w:val="00D60A03"/>
    <w:rsid w:val="00D63868"/>
    <w:rsid w:val="00D64844"/>
    <w:rsid w:val="00D75F73"/>
    <w:rsid w:val="00D85349"/>
    <w:rsid w:val="00DA265E"/>
    <w:rsid w:val="00DA70C7"/>
    <w:rsid w:val="00DD7FEE"/>
    <w:rsid w:val="00DE152D"/>
    <w:rsid w:val="00DF5113"/>
    <w:rsid w:val="00DF74B2"/>
    <w:rsid w:val="00E641BF"/>
    <w:rsid w:val="00E65441"/>
    <w:rsid w:val="00E90310"/>
    <w:rsid w:val="00EB2B7D"/>
    <w:rsid w:val="00EB3582"/>
    <w:rsid w:val="00EB4743"/>
    <w:rsid w:val="00EB5EB9"/>
    <w:rsid w:val="00EC16FB"/>
    <w:rsid w:val="00EE2E1C"/>
    <w:rsid w:val="00F05818"/>
    <w:rsid w:val="00F1276E"/>
    <w:rsid w:val="00F177D7"/>
    <w:rsid w:val="00F229F4"/>
    <w:rsid w:val="00F252E9"/>
    <w:rsid w:val="00F40D11"/>
    <w:rsid w:val="00F564FE"/>
    <w:rsid w:val="00F65B2C"/>
    <w:rsid w:val="00F94D3B"/>
    <w:rsid w:val="00FA7DE1"/>
    <w:rsid w:val="00FB5E4A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D0B4"/>
  <w15:chartTrackingRefBased/>
  <w15:docId w15:val="{A313BE39-4E62-4C63-BE06-3A95A74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7C2"/>
    <w:pPr>
      <w:ind w:left="720"/>
      <w:contextualSpacing/>
    </w:pPr>
  </w:style>
  <w:style w:type="table" w:styleId="TableGrid">
    <w:name w:val="Table Grid"/>
    <w:basedOn w:val="TableNormal"/>
    <w:uiPriority w:val="39"/>
    <w:rsid w:val="0092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8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2C9D-F9B2-4AAF-8A59-A7D6280B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215</cp:revision>
  <dcterms:created xsi:type="dcterms:W3CDTF">2022-09-04T13:14:00Z</dcterms:created>
  <dcterms:modified xsi:type="dcterms:W3CDTF">2022-09-15T16:18:00Z</dcterms:modified>
</cp:coreProperties>
</file>