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6A84" w14:textId="19F53410" w:rsidR="005F731A" w:rsidRPr="008C4AA5" w:rsidRDefault="00984829" w:rsidP="005F731A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8C4AA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8F21A7F" wp14:editId="087B1B09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440000" cy="1440000"/>
            <wp:effectExtent l="19050" t="19050" r="27305" b="27305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878" w:rsidRPr="008C4AA5">
        <w:rPr>
          <w:rFonts w:asciiTheme="majorHAnsi" w:hAnsiTheme="majorHAnsi" w:cstheme="majorHAnsi"/>
          <w:b/>
          <w:bCs/>
        </w:rPr>
        <w:t>An Inspector Calls</w:t>
      </w:r>
    </w:p>
    <w:p w14:paraId="5B2816BB" w14:textId="6158EB17" w:rsidR="00D43878" w:rsidRPr="008214D0" w:rsidRDefault="00D43878" w:rsidP="005F731A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150A77DF" w14:textId="25FD8992" w:rsidR="005F731A" w:rsidRPr="00B73DC9" w:rsidRDefault="005F731A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73DC9">
        <w:rPr>
          <w:rFonts w:asciiTheme="majorHAnsi" w:hAnsiTheme="majorHAnsi" w:cstheme="majorHAnsi"/>
          <w:sz w:val="18"/>
          <w:szCs w:val="18"/>
        </w:rPr>
        <w:t xml:space="preserve">What was life like in </w:t>
      </w:r>
      <w:r w:rsidRPr="00B73DC9">
        <w:rPr>
          <w:rFonts w:asciiTheme="majorHAnsi" w:hAnsiTheme="majorHAnsi" w:cstheme="majorHAnsi"/>
          <w:b/>
          <w:bCs/>
          <w:sz w:val="18"/>
          <w:szCs w:val="18"/>
        </w:rPr>
        <w:t>1912</w:t>
      </w:r>
      <w:r w:rsidR="00983AEE" w:rsidRPr="00B73DC9">
        <w:rPr>
          <w:rFonts w:asciiTheme="majorHAnsi" w:hAnsiTheme="majorHAnsi" w:cstheme="majorHAnsi"/>
          <w:sz w:val="18"/>
          <w:szCs w:val="18"/>
        </w:rPr>
        <w:t>?</w:t>
      </w:r>
    </w:p>
    <w:p w14:paraId="4DA56ADF" w14:textId="0B684B9E" w:rsidR="005F731A" w:rsidRPr="00B73DC9" w:rsidRDefault="005F731A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73DC9">
        <w:rPr>
          <w:rFonts w:asciiTheme="majorHAnsi" w:hAnsiTheme="majorHAnsi" w:cstheme="majorHAnsi"/>
          <w:sz w:val="18"/>
          <w:szCs w:val="18"/>
        </w:rPr>
        <w:t xml:space="preserve">What was life like in </w:t>
      </w:r>
      <w:r w:rsidRPr="00B73DC9">
        <w:rPr>
          <w:rFonts w:asciiTheme="majorHAnsi" w:hAnsiTheme="majorHAnsi" w:cstheme="majorHAnsi"/>
          <w:b/>
          <w:bCs/>
          <w:sz w:val="18"/>
          <w:szCs w:val="18"/>
        </w:rPr>
        <w:t>1945</w:t>
      </w:r>
      <w:r w:rsidRPr="00B73DC9">
        <w:rPr>
          <w:rFonts w:asciiTheme="majorHAnsi" w:hAnsiTheme="majorHAnsi" w:cstheme="majorHAnsi"/>
          <w:sz w:val="18"/>
          <w:szCs w:val="18"/>
        </w:rPr>
        <w:t>?</w:t>
      </w:r>
    </w:p>
    <w:p w14:paraId="5E01C414" w14:textId="77777777" w:rsidR="005F731A" w:rsidRPr="00B73DC9" w:rsidRDefault="005F731A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73DC9">
        <w:rPr>
          <w:rFonts w:asciiTheme="majorHAnsi" w:hAnsiTheme="majorHAnsi" w:cstheme="majorHAnsi"/>
          <w:sz w:val="18"/>
          <w:szCs w:val="18"/>
        </w:rPr>
        <w:t xml:space="preserve">What is </w:t>
      </w:r>
      <w:r w:rsidRPr="00B73DC9">
        <w:rPr>
          <w:rFonts w:asciiTheme="majorHAnsi" w:hAnsiTheme="majorHAnsi" w:cstheme="majorHAnsi"/>
          <w:b/>
          <w:bCs/>
          <w:sz w:val="18"/>
          <w:szCs w:val="18"/>
        </w:rPr>
        <w:t>socialism</w:t>
      </w:r>
      <w:r w:rsidRPr="00B73DC9">
        <w:rPr>
          <w:rFonts w:asciiTheme="majorHAnsi" w:hAnsiTheme="majorHAnsi" w:cstheme="majorHAnsi"/>
          <w:sz w:val="18"/>
          <w:szCs w:val="18"/>
        </w:rPr>
        <w:t>?</w:t>
      </w:r>
    </w:p>
    <w:p w14:paraId="170CF286" w14:textId="746FFB26" w:rsidR="00A44AFE" w:rsidRPr="00B73DC9" w:rsidRDefault="00A44AFE" w:rsidP="00A44AF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73DC9">
        <w:rPr>
          <w:rFonts w:asciiTheme="majorHAnsi" w:hAnsiTheme="majorHAnsi" w:cstheme="majorHAnsi"/>
          <w:sz w:val="18"/>
          <w:szCs w:val="18"/>
        </w:rPr>
        <w:t xml:space="preserve">What important historical events </w:t>
      </w:r>
      <w:r w:rsidR="00BC78A4" w:rsidRPr="00B73DC9">
        <w:rPr>
          <w:rFonts w:asciiTheme="majorHAnsi" w:hAnsiTheme="majorHAnsi" w:cstheme="majorHAnsi"/>
          <w:sz w:val="18"/>
          <w:szCs w:val="18"/>
        </w:rPr>
        <w:t>occurred</w:t>
      </w:r>
      <w:r w:rsidRPr="00B73DC9">
        <w:rPr>
          <w:rFonts w:asciiTheme="majorHAnsi" w:hAnsiTheme="majorHAnsi" w:cstheme="majorHAnsi"/>
          <w:sz w:val="18"/>
          <w:szCs w:val="18"/>
        </w:rPr>
        <w:t xml:space="preserve"> between </w:t>
      </w:r>
      <w:r w:rsidRPr="00B73DC9">
        <w:rPr>
          <w:rFonts w:asciiTheme="majorHAnsi" w:hAnsiTheme="majorHAnsi" w:cstheme="majorHAnsi"/>
          <w:b/>
          <w:bCs/>
          <w:sz w:val="18"/>
          <w:szCs w:val="18"/>
        </w:rPr>
        <w:t>1912-1945</w:t>
      </w:r>
      <w:r w:rsidRPr="00B73DC9">
        <w:rPr>
          <w:rFonts w:asciiTheme="majorHAnsi" w:hAnsiTheme="majorHAnsi" w:cstheme="majorHAnsi"/>
          <w:sz w:val="18"/>
          <w:szCs w:val="18"/>
        </w:rPr>
        <w:t>?</w:t>
      </w:r>
    </w:p>
    <w:p w14:paraId="626DFB6D" w14:textId="6A23B3A5" w:rsidR="005F731A" w:rsidRPr="00B73DC9" w:rsidRDefault="005F731A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73DC9">
        <w:rPr>
          <w:rFonts w:asciiTheme="majorHAnsi" w:hAnsiTheme="majorHAnsi" w:cstheme="majorHAnsi"/>
          <w:sz w:val="18"/>
          <w:szCs w:val="18"/>
        </w:rPr>
        <w:t xml:space="preserve">Why did Priestley choose to set the play in </w:t>
      </w:r>
      <w:r w:rsidRPr="00B73DC9">
        <w:rPr>
          <w:rFonts w:asciiTheme="majorHAnsi" w:hAnsiTheme="majorHAnsi" w:cstheme="majorHAnsi"/>
          <w:b/>
          <w:bCs/>
          <w:sz w:val="18"/>
          <w:szCs w:val="18"/>
        </w:rPr>
        <w:t>1912</w:t>
      </w:r>
      <w:r w:rsidRPr="00B73DC9">
        <w:rPr>
          <w:rFonts w:asciiTheme="majorHAnsi" w:hAnsiTheme="majorHAnsi" w:cstheme="majorHAnsi"/>
          <w:sz w:val="18"/>
          <w:szCs w:val="18"/>
        </w:rPr>
        <w:t>?</w:t>
      </w:r>
    </w:p>
    <w:p w14:paraId="2EFE2784" w14:textId="071C8125" w:rsidR="005F731A" w:rsidRPr="00B73DC9" w:rsidRDefault="005F731A" w:rsidP="005F731A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6B932C2D" w14:textId="7A7D74DE" w:rsidR="005F731A" w:rsidRPr="006153C7" w:rsidRDefault="00B47348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is each character presented in Act </w:t>
      </w:r>
      <w:r w:rsidRPr="00BC78A4">
        <w:rPr>
          <w:rFonts w:asciiTheme="majorHAnsi" w:hAnsiTheme="majorHAnsi" w:cstheme="majorHAnsi"/>
          <w:b/>
          <w:bCs/>
          <w:sz w:val="18"/>
          <w:szCs w:val="18"/>
        </w:rPr>
        <w:t>One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39F9652E" w14:textId="1361ACEB" w:rsidR="00B47348" w:rsidRPr="006153C7" w:rsidRDefault="00B47348" w:rsidP="005F731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is each character presented in Act </w:t>
      </w:r>
      <w:r w:rsidRPr="00BC78A4">
        <w:rPr>
          <w:rFonts w:asciiTheme="majorHAnsi" w:hAnsiTheme="majorHAnsi" w:cstheme="majorHAnsi"/>
          <w:b/>
          <w:bCs/>
          <w:sz w:val="18"/>
          <w:szCs w:val="18"/>
        </w:rPr>
        <w:t>Two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4AC23F91" w14:textId="7914A537" w:rsidR="00B47348" w:rsidRPr="006153C7" w:rsidRDefault="00B47348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is each character presented in Act </w:t>
      </w:r>
      <w:r w:rsidRPr="00BC78A4">
        <w:rPr>
          <w:rFonts w:asciiTheme="majorHAnsi" w:hAnsiTheme="majorHAnsi" w:cstheme="majorHAnsi"/>
          <w:b/>
          <w:bCs/>
          <w:sz w:val="18"/>
          <w:szCs w:val="18"/>
        </w:rPr>
        <w:t>Three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14BAB7D" w14:textId="071D9B98" w:rsidR="00B47348" w:rsidRPr="006153C7" w:rsidRDefault="00155B9B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</w:t>
      </w:r>
      <w:r w:rsidRPr="00BC78A4">
        <w:rPr>
          <w:rFonts w:asciiTheme="majorHAnsi" w:hAnsiTheme="majorHAnsi" w:cstheme="majorHAnsi"/>
          <w:b/>
          <w:bCs/>
          <w:sz w:val="18"/>
          <w:szCs w:val="18"/>
        </w:rPr>
        <w:t>theatrical devices</w:t>
      </w:r>
      <w:r w:rsidRPr="006153C7">
        <w:rPr>
          <w:rFonts w:asciiTheme="majorHAnsi" w:hAnsiTheme="majorHAnsi" w:cstheme="majorHAnsi"/>
          <w:sz w:val="18"/>
          <w:szCs w:val="18"/>
        </w:rPr>
        <w:t xml:space="preserve"> are</w:t>
      </w:r>
      <w:r w:rsidR="00B47348" w:rsidRPr="006153C7">
        <w:rPr>
          <w:rFonts w:asciiTheme="majorHAnsi" w:hAnsiTheme="majorHAnsi" w:cstheme="majorHAnsi"/>
          <w:sz w:val="18"/>
          <w:szCs w:val="18"/>
        </w:rPr>
        <w:t xml:space="preserve"> used by Priestley?</w:t>
      </w:r>
    </w:p>
    <w:p w14:paraId="092F93AB" w14:textId="77777777" w:rsidR="00B47348" w:rsidRPr="00B73DC9" w:rsidRDefault="00B47348" w:rsidP="00B47348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0140C072" w14:textId="7556AC2E" w:rsidR="00B47348" w:rsidRPr="006153C7" w:rsidRDefault="00B47348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is the significance of the </w:t>
      </w:r>
      <w:r w:rsidRPr="00267F30">
        <w:rPr>
          <w:rFonts w:asciiTheme="majorHAnsi" w:hAnsiTheme="majorHAnsi" w:cstheme="majorHAnsi"/>
          <w:b/>
          <w:bCs/>
          <w:sz w:val="18"/>
          <w:szCs w:val="18"/>
        </w:rPr>
        <w:t>generational divide</w:t>
      </w:r>
      <w:r w:rsidRPr="006153C7">
        <w:rPr>
          <w:rFonts w:asciiTheme="majorHAnsi" w:hAnsiTheme="majorHAnsi" w:cstheme="majorHAnsi"/>
          <w:sz w:val="18"/>
          <w:szCs w:val="18"/>
        </w:rPr>
        <w:t xml:space="preserve"> at the end of the play?</w:t>
      </w:r>
    </w:p>
    <w:p w14:paraId="6F7F922B" w14:textId="63204128" w:rsidR="00155B9B" w:rsidRPr="006153C7" w:rsidRDefault="00155B9B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>Does it matter is the Inspector is a ‘</w:t>
      </w:r>
      <w:r w:rsidRPr="00267F30">
        <w:rPr>
          <w:rFonts w:asciiTheme="majorHAnsi" w:hAnsiTheme="majorHAnsi" w:cstheme="majorHAnsi"/>
          <w:b/>
          <w:bCs/>
          <w:sz w:val="18"/>
          <w:szCs w:val="18"/>
        </w:rPr>
        <w:t>fake</w:t>
      </w:r>
      <w:r w:rsidRPr="006153C7">
        <w:rPr>
          <w:rFonts w:asciiTheme="majorHAnsi" w:hAnsiTheme="majorHAnsi" w:cstheme="majorHAnsi"/>
          <w:sz w:val="18"/>
          <w:szCs w:val="18"/>
        </w:rPr>
        <w:t>’?</w:t>
      </w:r>
    </w:p>
    <w:p w14:paraId="677093A4" w14:textId="34DB5E07" w:rsidR="00155B9B" w:rsidRPr="006153C7" w:rsidRDefault="00155B9B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is the central </w:t>
      </w:r>
      <w:r w:rsidRPr="00267F30">
        <w:rPr>
          <w:rFonts w:asciiTheme="majorHAnsi" w:hAnsiTheme="majorHAnsi" w:cstheme="majorHAnsi"/>
          <w:b/>
          <w:bCs/>
          <w:sz w:val="18"/>
          <w:szCs w:val="18"/>
        </w:rPr>
        <w:t>message</w:t>
      </w:r>
      <w:r w:rsidRPr="006153C7">
        <w:rPr>
          <w:rFonts w:asciiTheme="majorHAnsi" w:hAnsiTheme="majorHAnsi" w:cstheme="majorHAnsi"/>
          <w:sz w:val="18"/>
          <w:szCs w:val="18"/>
        </w:rPr>
        <w:t xml:space="preserve"> of the play?</w:t>
      </w:r>
    </w:p>
    <w:p w14:paraId="40CFDAE1" w14:textId="77777777" w:rsidR="00B47348" w:rsidRPr="00B73DC9" w:rsidRDefault="00B47348" w:rsidP="00B47348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8"/>
          <w:szCs w:val="8"/>
        </w:rPr>
      </w:pPr>
    </w:p>
    <w:p w14:paraId="136DDA1E" w14:textId="4CEBD536" w:rsidR="00155B9B" w:rsidRPr="006153C7" w:rsidRDefault="00155B9B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are the most important </w:t>
      </w:r>
      <w:r w:rsidRPr="00267F30">
        <w:rPr>
          <w:rFonts w:asciiTheme="majorHAnsi" w:hAnsiTheme="majorHAnsi" w:cstheme="majorHAnsi"/>
          <w:b/>
          <w:bCs/>
          <w:sz w:val="18"/>
          <w:szCs w:val="18"/>
        </w:rPr>
        <w:t>moments</w:t>
      </w:r>
      <w:r w:rsidRPr="006153C7">
        <w:rPr>
          <w:rFonts w:asciiTheme="majorHAnsi" w:hAnsiTheme="majorHAnsi" w:cstheme="majorHAnsi"/>
          <w:sz w:val="18"/>
          <w:szCs w:val="18"/>
        </w:rPr>
        <w:t xml:space="preserve"> in the play?</w:t>
      </w:r>
    </w:p>
    <w:p w14:paraId="5712079C" w14:textId="5EB2FBAC" w:rsidR="00B47348" w:rsidRPr="006153C7" w:rsidRDefault="00B47348" w:rsidP="00B47348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are the most memorable </w:t>
      </w:r>
      <w:r w:rsidRPr="00267F30">
        <w:rPr>
          <w:rFonts w:asciiTheme="majorHAnsi" w:hAnsiTheme="majorHAnsi" w:cstheme="majorHAnsi"/>
          <w:b/>
          <w:bCs/>
          <w:sz w:val="18"/>
          <w:szCs w:val="18"/>
        </w:rPr>
        <w:t>quotations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12AC8C7B" w14:textId="7866F511" w:rsidR="00527066" w:rsidRPr="00B73DC9" w:rsidRDefault="00527066" w:rsidP="00CE471F">
      <w:pPr>
        <w:spacing w:after="100"/>
        <w:rPr>
          <w:rFonts w:asciiTheme="majorHAnsi" w:hAnsiTheme="majorHAnsi" w:cstheme="majorHAnsi"/>
          <w:sz w:val="25"/>
          <w:szCs w:val="25"/>
        </w:rPr>
      </w:pPr>
    </w:p>
    <w:p w14:paraId="71F69A90" w14:textId="67AE9389" w:rsidR="00155B9B" w:rsidRPr="008C4AA5" w:rsidRDefault="00122730" w:rsidP="00155B9B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8C4AA5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630C1EB" wp14:editId="44ED064A">
            <wp:simplePos x="0" y="0"/>
            <wp:positionH relativeFrom="margin">
              <wp:align>right</wp:align>
            </wp:positionH>
            <wp:positionV relativeFrom="paragraph">
              <wp:posOffset>47301</wp:posOffset>
            </wp:positionV>
            <wp:extent cx="1440000" cy="1440000"/>
            <wp:effectExtent l="19050" t="19050" r="27305" b="27305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9B" w:rsidRPr="008C4AA5">
        <w:rPr>
          <w:rFonts w:asciiTheme="majorHAnsi" w:hAnsiTheme="majorHAnsi" w:cstheme="majorHAnsi"/>
          <w:b/>
          <w:bCs/>
        </w:rPr>
        <w:t>Macbeth</w:t>
      </w:r>
    </w:p>
    <w:p w14:paraId="1C947356" w14:textId="3F66B540" w:rsidR="00155B9B" w:rsidRPr="008214D0" w:rsidRDefault="00155B9B" w:rsidP="00155B9B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061968D0" w14:textId="2A39698C" w:rsidR="00155B9B" w:rsidRPr="006153C7" w:rsidRDefault="00790805" w:rsidP="00155B9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did </w:t>
      </w:r>
      <w:r w:rsidRPr="00303EDF">
        <w:rPr>
          <w:rFonts w:asciiTheme="majorHAnsi" w:hAnsiTheme="majorHAnsi" w:cstheme="majorHAnsi"/>
          <w:b/>
          <w:bCs/>
          <w:sz w:val="18"/>
          <w:szCs w:val="18"/>
        </w:rPr>
        <w:t>James I</w:t>
      </w:r>
      <w:r w:rsidRPr="006153C7">
        <w:rPr>
          <w:rFonts w:asciiTheme="majorHAnsi" w:hAnsiTheme="majorHAnsi" w:cstheme="majorHAnsi"/>
          <w:sz w:val="18"/>
          <w:szCs w:val="18"/>
        </w:rPr>
        <w:t xml:space="preserve"> believe about witches and witchcraft</w:t>
      </w:r>
      <w:r w:rsidR="00155B9B" w:rsidRPr="006153C7">
        <w:rPr>
          <w:rFonts w:asciiTheme="majorHAnsi" w:hAnsiTheme="majorHAnsi" w:cstheme="majorHAnsi"/>
          <w:sz w:val="18"/>
          <w:szCs w:val="18"/>
        </w:rPr>
        <w:t>?</w:t>
      </w:r>
    </w:p>
    <w:p w14:paraId="126CF7D0" w14:textId="26FBE260" w:rsidR="00790805" w:rsidRPr="006153C7" w:rsidRDefault="00790805" w:rsidP="00155B9B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do the </w:t>
      </w:r>
      <w:r w:rsidRPr="00303EDF">
        <w:rPr>
          <w:rFonts w:asciiTheme="majorHAnsi" w:hAnsiTheme="majorHAnsi" w:cstheme="majorHAnsi"/>
          <w:b/>
          <w:bCs/>
          <w:sz w:val="18"/>
          <w:szCs w:val="18"/>
        </w:rPr>
        <w:t>witches</w:t>
      </w:r>
      <w:r w:rsidRPr="006153C7">
        <w:rPr>
          <w:rFonts w:asciiTheme="majorHAnsi" w:hAnsiTheme="majorHAnsi" w:cstheme="majorHAnsi"/>
          <w:sz w:val="18"/>
          <w:szCs w:val="18"/>
        </w:rPr>
        <w:t xml:space="preserve"> in the play reflect common fears and prejudices of the time?</w:t>
      </w:r>
    </w:p>
    <w:p w14:paraId="17D69A61" w14:textId="46D2F67F" w:rsidR="00155B9B" w:rsidRPr="006153C7" w:rsidRDefault="00155B9B" w:rsidP="00155B9B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</w:t>
      </w:r>
      <w:r w:rsidR="00790805" w:rsidRPr="006153C7">
        <w:rPr>
          <w:rFonts w:asciiTheme="majorHAnsi" w:hAnsiTheme="majorHAnsi" w:cstheme="majorHAnsi"/>
          <w:sz w:val="18"/>
          <w:szCs w:val="18"/>
        </w:rPr>
        <w:t xml:space="preserve">is the </w:t>
      </w:r>
      <w:r w:rsidR="00790805" w:rsidRPr="00303EDF">
        <w:rPr>
          <w:rFonts w:asciiTheme="majorHAnsi" w:hAnsiTheme="majorHAnsi" w:cstheme="majorHAnsi"/>
          <w:b/>
          <w:bCs/>
          <w:sz w:val="18"/>
          <w:szCs w:val="18"/>
        </w:rPr>
        <w:t>Divine Right of Kings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7BB5C86" w14:textId="3BCD3CBD" w:rsidR="00155B9B" w:rsidRPr="006153C7" w:rsidRDefault="00790805" w:rsidP="00155B9B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Why would </w:t>
      </w:r>
      <w:r w:rsidRPr="00303EDF">
        <w:rPr>
          <w:rFonts w:asciiTheme="majorHAnsi" w:hAnsiTheme="majorHAnsi" w:cstheme="majorHAnsi"/>
          <w:b/>
          <w:bCs/>
          <w:sz w:val="18"/>
          <w:szCs w:val="18"/>
        </w:rPr>
        <w:t>James I</w:t>
      </w:r>
      <w:r w:rsidRPr="006153C7">
        <w:rPr>
          <w:rFonts w:asciiTheme="majorHAnsi" w:hAnsiTheme="majorHAnsi" w:cstheme="majorHAnsi"/>
          <w:sz w:val="18"/>
          <w:szCs w:val="18"/>
        </w:rPr>
        <w:t xml:space="preserve"> have approved of the play</w:t>
      </w:r>
      <w:r w:rsidR="00155B9B"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50E6713" w14:textId="54047AD2" w:rsidR="00935680" w:rsidRPr="006153C7" w:rsidRDefault="00935680" w:rsidP="00155B9B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>What is a ‘</w:t>
      </w:r>
      <w:r w:rsidRPr="00303EDF">
        <w:rPr>
          <w:rFonts w:asciiTheme="majorHAnsi" w:hAnsiTheme="majorHAnsi" w:cstheme="majorHAnsi"/>
          <w:b/>
          <w:bCs/>
          <w:sz w:val="18"/>
          <w:szCs w:val="18"/>
        </w:rPr>
        <w:t>tragic hero</w:t>
      </w:r>
      <w:r w:rsidRPr="00303EDF">
        <w:rPr>
          <w:rFonts w:asciiTheme="majorHAnsi" w:hAnsiTheme="majorHAnsi" w:cstheme="majorHAnsi"/>
          <w:sz w:val="18"/>
          <w:szCs w:val="18"/>
        </w:rPr>
        <w:t>’</w:t>
      </w:r>
    </w:p>
    <w:p w14:paraId="69D98680" w14:textId="277A1825" w:rsidR="00155B9B" w:rsidRPr="00B73DC9" w:rsidRDefault="00155B9B" w:rsidP="00155B9B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5909C639" w14:textId="619160FF" w:rsidR="00155B9B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</w:t>
      </w:r>
      <w:r w:rsidR="00790805" w:rsidRPr="006153C7">
        <w:rPr>
          <w:rFonts w:asciiTheme="majorHAnsi" w:hAnsiTheme="majorHAnsi" w:cstheme="majorHAnsi"/>
          <w:sz w:val="18"/>
          <w:szCs w:val="18"/>
        </w:rPr>
        <w:t xml:space="preserve">are Macbeth, Lady Macbeth and Banquo presented in Act </w:t>
      </w:r>
      <w:r w:rsidR="00790805" w:rsidRPr="00F97898">
        <w:rPr>
          <w:rFonts w:asciiTheme="majorHAnsi" w:hAnsiTheme="majorHAnsi" w:cstheme="majorHAnsi"/>
          <w:b/>
          <w:bCs/>
          <w:sz w:val="18"/>
          <w:szCs w:val="18"/>
        </w:rPr>
        <w:t>One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67065DDC" w14:textId="218ADD48" w:rsidR="00155B9B" w:rsidRPr="006153C7" w:rsidRDefault="00790805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are Macbeth, Lady Macbeth and Macduff presented in Act </w:t>
      </w:r>
      <w:r w:rsidRPr="00F97898">
        <w:rPr>
          <w:rFonts w:asciiTheme="majorHAnsi" w:hAnsiTheme="majorHAnsi" w:cstheme="majorHAnsi"/>
          <w:b/>
          <w:bCs/>
          <w:sz w:val="18"/>
          <w:szCs w:val="18"/>
        </w:rPr>
        <w:t>Two</w:t>
      </w:r>
      <w:r w:rsidR="00155B9B"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A4BA300" w14:textId="7FEB3DBB" w:rsidR="00155B9B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</w:t>
      </w:r>
      <w:r w:rsidR="00790805" w:rsidRPr="006153C7">
        <w:rPr>
          <w:rFonts w:asciiTheme="majorHAnsi" w:hAnsiTheme="majorHAnsi" w:cstheme="majorHAnsi"/>
          <w:sz w:val="18"/>
          <w:szCs w:val="18"/>
        </w:rPr>
        <w:t xml:space="preserve">are Macbeth and Lady Macbeth presented in Act </w:t>
      </w:r>
      <w:r w:rsidR="00790805" w:rsidRPr="00F97898">
        <w:rPr>
          <w:rFonts w:asciiTheme="majorHAnsi" w:hAnsiTheme="majorHAnsi" w:cstheme="majorHAnsi"/>
          <w:b/>
          <w:bCs/>
          <w:sz w:val="18"/>
          <w:szCs w:val="18"/>
        </w:rPr>
        <w:t>Three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6539B23E" w14:textId="48ACDDCD" w:rsidR="00790805" w:rsidRPr="006153C7" w:rsidRDefault="00790805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is Macduff presented in Act </w:t>
      </w:r>
      <w:r w:rsidRPr="00F97898">
        <w:rPr>
          <w:rFonts w:asciiTheme="majorHAnsi" w:hAnsiTheme="majorHAnsi" w:cstheme="majorHAnsi"/>
          <w:b/>
          <w:bCs/>
          <w:sz w:val="18"/>
          <w:szCs w:val="18"/>
        </w:rPr>
        <w:t>Four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4F87BBCD" w14:textId="683B47EB" w:rsidR="00790805" w:rsidRPr="006153C7" w:rsidRDefault="00790805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are Macbeth, Lady Macbeth and Macduff presented in Act </w:t>
      </w:r>
      <w:r w:rsidRPr="00F97898">
        <w:rPr>
          <w:rFonts w:asciiTheme="majorHAnsi" w:hAnsiTheme="majorHAnsi" w:cstheme="majorHAnsi"/>
          <w:b/>
          <w:bCs/>
          <w:sz w:val="18"/>
          <w:szCs w:val="18"/>
        </w:rPr>
        <w:t>Five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  <w:r w:rsidR="00527066" w:rsidRPr="006153C7">
        <w:rPr>
          <w:sz w:val="20"/>
          <w:szCs w:val="20"/>
        </w:rPr>
        <w:t xml:space="preserve"> </w:t>
      </w:r>
    </w:p>
    <w:p w14:paraId="553186F4" w14:textId="281C7B2F" w:rsidR="00155B9B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</w:t>
      </w:r>
      <w:r w:rsidRPr="00EC0250">
        <w:rPr>
          <w:rFonts w:asciiTheme="majorHAnsi" w:hAnsiTheme="majorHAnsi" w:cstheme="majorHAnsi"/>
          <w:b/>
          <w:bCs/>
          <w:sz w:val="18"/>
          <w:szCs w:val="18"/>
        </w:rPr>
        <w:t>theatrical devices</w:t>
      </w:r>
      <w:r w:rsidRPr="006153C7">
        <w:rPr>
          <w:rFonts w:asciiTheme="majorHAnsi" w:hAnsiTheme="majorHAnsi" w:cstheme="majorHAnsi"/>
          <w:sz w:val="18"/>
          <w:szCs w:val="18"/>
        </w:rPr>
        <w:t xml:space="preserve"> are used by </w:t>
      </w:r>
      <w:r w:rsidR="00790805" w:rsidRPr="006153C7">
        <w:rPr>
          <w:rFonts w:asciiTheme="majorHAnsi" w:hAnsiTheme="majorHAnsi" w:cstheme="majorHAnsi"/>
          <w:sz w:val="18"/>
          <w:szCs w:val="18"/>
        </w:rPr>
        <w:t>Shakespeare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68130FB6" w14:textId="478A7833" w:rsidR="00155B9B" w:rsidRPr="00B73DC9" w:rsidRDefault="00155B9B" w:rsidP="00155B9B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3E4EA77D" w14:textId="0FD00B50" w:rsidR="00155B9B" w:rsidRPr="006153C7" w:rsidRDefault="00790805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</w:t>
      </w:r>
      <w:r w:rsidR="007A1F3D" w:rsidRPr="006153C7">
        <w:rPr>
          <w:rFonts w:asciiTheme="majorHAnsi" w:hAnsiTheme="majorHAnsi" w:cstheme="majorHAnsi"/>
          <w:sz w:val="18"/>
          <w:szCs w:val="18"/>
        </w:rPr>
        <w:t>do</w:t>
      </w:r>
      <w:r w:rsidRPr="006153C7">
        <w:rPr>
          <w:rFonts w:asciiTheme="majorHAnsi" w:hAnsiTheme="majorHAnsi" w:cstheme="majorHAnsi"/>
          <w:sz w:val="18"/>
          <w:szCs w:val="18"/>
        </w:rPr>
        <w:t xml:space="preserve"> Macbeth</w:t>
      </w:r>
      <w:r w:rsidR="007A1F3D" w:rsidRPr="006153C7">
        <w:rPr>
          <w:rFonts w:asciiTheme="majorHAnsi" w:hAnsiTheme="majorHAnsi" w:cstheme="majorHAnsi"/>
          <w:sz w:val="18"/>
          <w:szCs w:val="18"/>
        </w:rPr>
        <w:t xml:space="preserve"> and Lady Macbeth</w:t>
      </w:r>
      <w:r w:rsidRPr="006153C7">
        <w:rPr>
          <w:rFonts w:asciiTheme="majorHAnsi" w:hAnsiTheme="majorHAnsi" w:cstheme="majorHAnsi"/>
          <w:sz w:val="18"/>
          <w:szCs w:val="18"/>
        </w:rPr>
        <w:t xml:space="preserve"> </w:t>
      </w:r>
      <w:r w:rsidRPr="005731D1">
        <w:rPr>
          <w:rFonts w:asciiTheme="majorHAnsi" w:hAnsiTheme="majorHAnsi" w:cstheme="majorHAnsi"/>
          <w:b/>
          <w:bCs/>
          <w:sz w:val="18"/>
          <w:szCs w:val="18"/>
        </w:rPr>
        <w:t>change</w:t>
      </w:r>
      <w:r w:rsidRPr="006153C7">
        <w:rPr>
          <w:rFonts w:asciiTheme="majorHAnsi" w:hAnsiTheme="majorHAnsi" w:cstheme="majorHAnsi"/>
          <w:sz w:val="18"/>
          <w:szCs w:val="18"/>
        </w:rPr>
        <w:t xml:space="preserve"> as the play progresses</w:t>
      </w:r>
      <w:r w:rsidR="00155B9B"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DBDCC41" w14:textId="001DFDCD" w:rsidR="007A1F3D" w:rsidRPr="006153C7" w:rsidRDefault="007A1F3D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does the </w:t>
      </w:r>
      <w:r w:rsidRPr="005731D1">
        <w:rPr>
          <w:rFonts w:asciiTheme="majorHAnsi" w:hAnsiTheme="majorHAnsi" w:cstheme="majorHAnsi"/>
          <w:b/>
          <w:bCs/>
          <w:sz w:val="18"/>
          <w:szCs w:val="18"/>
        </w:rPr>
        <w:t>relationship</w:t>
      </w:r>
      <w:r w:rsidRPr="006153C7">
        <w:rPr>
          <w:rFonts w:asciiTheme="majorHAnsi" w:hAnsiTheme="majorHAnsi" w:cstheme="majorHAnsi"/>
          <w:sz w:val="18"/>
          <w:szCs w:val="18"/>
        </w:rPr>
        <w:t xml:space="preserve"> between Macbeth and Lady Macbeth change?</w:t>
      </w:r>
    </w:p>
    <w:p w14:paraId="392D2648" w14:textId="6E18D07D" w:rsidR="00155B9B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</w:t>
      </w:r>
      <w:r w:rsidR="007A1F3D" w:rsidRPr="006153C7">
        <w:rPr>
          <w:rFonts w:asciiTheme="majorHAnsi" w:hAnsiTheme="majorHAnsi" w:cstheme="majorHAnsi"/>
          <w:sz w:val="18"/>
          <w:szCs w:val="18"/>
        </w:rPr>
        <w:t>does the play reveal about the nature of kingship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142259F2" w14:textId="77777777" w:rsidR="00155B9B" w:rsidRPr="00B73DC9" w:rsidRDefault="00155B9B" w:rsidP="00155B9B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8"/>
          <w:szCs w:val="8"/>
        </w:rPr>
      </w:pPr>
    </w:p>
    <w:p w14:paraId="04E15ED3" w14:textId="43B87C5E" w:rsidR="00155B9B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are the most important </w:t>
      </w:r>
      <w:r w:rsidRPr="005731D1">
        <w:rPr>
          <w:rFonts w:asciiTheme="majorHAnsi" w:hAnsiTheme="majorHAnsi" w:cstheme="majorHAnsi"/>
          <w:b/>
          <w:bCs/>
          <w:sz w:val="18"/>
          <w:szCs w:val="18"/>
        </w:rPr>
        <w:t>moments</w:t>
      </w:r>
      <w:r w:rsidRPr="006153C7">
        <w:rPr>
          <w:rFonts w:asciiTheme="majorHAnsi" w:hAnsiTheme="majorHAnsi" w:cstheme="majorHAnsi"/>
          <w:sz w:val="18"/>
          <w:szCs w:val="18"/>
        </w:rPr>
        <w:t xml:space="preserve"> in the play?</w:t>
      </w:r>
    </w:p>
    <w:p w14:paraId="02286DB2" w14:textId="48F1F86F" w:rsidR="007A1F3D" w:rsidRPr="006153C7" w:rsidRDefault="007A1F3D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>What the most vivid</w:t>
      </w:r>
      <w:r w:rsidR="001012D5">
        <w:rPr>
          <w:rFonts w:asciiTheme="majorHAnsi" w:hAnsiTheme="majorHAnsi" w:cstheme="majorHAnsi"/>
          <w:sz w:val="18"/>
          <w:szCs w:val="18"/>
        </w:rPr>
        <w:t xml:space="preserve"> recurring</w:t>
      </w:r>
      <w:r w:rsidRPr="006153C7">
        <w:rPr>
          <w:rFonts w:asciiTheme="majorHAnsi" w:hAnsiTheme="majorHAnsi" w:cstheme="majorHAnsi"/>
          <w:sz w:val="18"/>
          <w:szCs w:val="18"/>
        </w:rPr>
        <w:t xml:space="preserve"> </w:t>
      </w:r>
      <w:r w:rsidR="001012D5">
        <w:rPr>
          <w:rFonts w:asciiTheme="majorHAnsi" w:hAnsiTheme="majorHAnsi" w:cstheme="majorHAnsi"/>
          <w:b/>
          <w:bCs/>
          <w:sz w:val="18"/>
          <w:szCs w:val="18"/>
        </w:rPr>
        <w:t>images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12722B3A" w14:textId="3503E1DC" w:rsidR="00B47348" w:rsidRPr="006153C7" w:rsidRDefault="00155B9B" w:rsidP="00410AA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are the most memorable </w:t>
      </w:r>
      <w:r w:rsidRPr="001012D5">
        <w:rPr>
          <w:rFonts w:asciiTheme="majorHAnsi" w:hAnsiTheme="majorHAnsi" w:cstheme="majorHAnsi"/>
          <w:b/>
          <w:bCs/>
          <w:sz w:val="18"/>
          <w:szCs w:val="18"/>
        </w:rPr>
        <w:t>quotations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AFC821D" w14:textId="7BE609AE" w:rsidR="008C4AA5" w:rsidRPr="00B73DC9" w:rsidRDefault="008C4AA5" w:rsidP="00CE471F">
      <w:pPr>
        <w:spacing w:after="100" w:line="360" w:lineRule="auto"/>
        <w:rPr>
          <w:rFonts w:asciiTheme="majorHAnsi" w:hAnsiTheme="majorHAnsi" w:cstheme="majorHAnsi"/>
          <w:b/>
          <w:bCs/>
          <w:sz w:val="25"/>
          <w:szCs w:val="25"/>
        </w:rPr>
      </w:pPr>
    </w:p>
    <w:p w14:paraId="74426932" w14:textId="1F3488BE" w:rsidR="00122730" w:rsidRPr="008C4AA5" w:rsidRDefault="00EE3E4C" w:rsidP="00122730">
      <w:pPr>
        <w:spacing w:after="0" w:line="36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0D9022" wp14:editId="2D9DA9C2">
            <wp:simplePos x="0" y="0"/>
            <wp:positionH relativeFrom="margin">
              <wp:align>right</wp:align>
            </wp:positionH>
            <wp:positionV relativeFrom="paragraph">
              <wp:posOffset>24738</wp:posOffset>
            </wp:positionV>
            <wp:extent cx="1440000" cy="1440000"/>
            <wp:effectExtent l="19050" t="19050" r="27305" b="27305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730" w:rsidRPr="008C4AA5">
        <w:rPr>
          <w:rFonts w:asciiTheme="majorHAnsi" w:hAnsiTheme="majorHAnsi" w:cstheme="majorHAnsi"/>
          <w:b/>
          <w:bCs/>
        </w:rPr>
        <w:t>Power and Conflict Poetry</w:t>
      </w:r>
    </w:p>
    <w:p w14:paraId="32CAAA90" w14:textId="77777777" w:rsidR="00122730" w:rsidRPr="008214D0" w:rsidRDefault="00122730" w:rsidP="00122730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23FE127B" w14:textId="62C93C0D" w:rsidR="00122730" w:rsidRPr="006153C7" w:rsidRDefault="009F3DDD" w:rsidP="009F3DDD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are experiences of conflict on the </w:t>
      </w:r>
      <w:r w:rsidR="00EF3F4D">
        <w:rPr>
          <w:rFonts w:asciiTheme="majorHAnsi" w:hAnsiTheme="majorHAnsi" w:cstheme="majorHAnsi"/>
          <w:b/>
          <w:bCs/>
          <w:sz w:val="18"/>
          <w:szCs w:val="18"/>
        </w:rPr>
        <w:t>battlefield</w:t>
      </w:r>
      <w:r w:rsidRPr="006153C7">
        <w:rPr>
          <w:rFonts w:asciiTheme="majorHAnsi" w:hAnsiTheme="majorHAnsi" w:cstheme="majorHAnsi"/>
          <w:sz w:val="18"/>
          <w:szCs w:val="18"/>
        </w:rPr>
        <w:t xml:space="preserve"> presented</w:t>
      </w:r>
      <w:r w:rsidR="00122730" w:rsidRPr="006153C7">
        <w:rPr>
          <w:rFonts w:asciiTheme="majorHAnsi" w:hAnsiTheme="majorHAnsi" w:cstheme="majorHAnsi"/>
          <w:sz w:val="18"/>
          <w:szCs w:val="18"/>
        </w:rPr>
        <w:t>?</w:t>
      </w:r>
    </w:p>
    <w:p w14:paraId="25C354AF" w14:textId="3BEF53C7" w:rsidR="00AA1302" w:rsidRPr="006153C7" w:rsidRDefault="00AA1302" w:rsidP="00AA130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What conflicts are there between </w:t>
      </w:r>
      <w:r w:rsidRPr="001D210C">
        <w:rPr>
          <w:rFonts w:asciiTheme="majorHAnsi" w:hAnsiTheme="majorHAnsi" w:cstheme="majorHAnsi"/>
          <w:b/>
          <w:bCs/>
          <w:sz w:val="18"/>
          <w:szCs w:val="18"/>
        </w:rPr>
        <w:t>individuals</w:t>
      </w:r>
      <w:r w:rsidRPr="006153C7">
        <w:rPr>
          <w:rFonts w:asciiTheme="majorHAnsi" w:hAnsiTheme="majorHAnsi" w:cstheme="majorHAnsi"/>
          <w:sz w:val="18"/>
          <w:szCs w:val="18"/>
        </w:rPr>
        <w:t xml:space="preserve"> and the </w:t>
      </w:r>
      <w:r w:rsidR="001D210C">
        <w:rPr>
          <w:rFonts w:asciiTheme="majorHAnsi" w:hAnsiTheme="majorHAnsi" w:cstheme="majorHAnsi"/>
          <w:sz w:val="18"/>
          <w:szCs w:val="18"/>
        </w:rPr>
        <w:t>environment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4E64FAC2" w14:textId="3C767158" w:rsidR="00CE0AE9" w:rsidRPr="006153C7" w:rsidRDefault="00CE0AE9" w:rsidP="00CE0AE9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 xml:space="preserve">How is </w:t>
      </w:r>
      <w:r w:rsidRPr="001D210C">
        <w:rPr>
          <w:rFonts w:asciiTheme="majorHAnsi" w:hAnsiTheme="majorHAnsi" w:cstheme="majorHAnsi"/>
          <w:b/>
          <w:bCs/>
          <w:sz w:val="18"/>
          <w:szCs w:val="18"/>
        </w:rPr>
        <w:t>psychological</w:t>
      </w:r>
      <w:r w:rsidRPr="006153C7">
        <w:rPr>
          <w:rFonts w:asciiTheme="majorHAnsi" w:hAnsiTheme="majorHAnsi" w:cstheme="majorHAnsi"/>
          <w:sz w:val="18"/>
          <w:szCs w:val="18"/>
        </w:rPr>
        <w:t xml:space="preserve"> conflict presented?</w:t>
      </w:r>
    </w:p>
    <w:p w14:paraId="123ECA75" w14:textId="752A67D9" w:rsidR="00416CF5" w:rsidRDefault="00416CF5" w:rsidP="00416CF5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6153C7">
        <w:rPr>
          <w:rFonts w:asciiTheme="majorHAnsi" w:hAnsiTheme="majorHAnsi" w:cstheme="majorHAnsi"/>
          <w:sz w:val="18"/>
          <w:szCs w:val="18"/>
        </w:rPr>
        <w:t>What are the connections between power and ‘</w:t>
      </w:r>
      <w:r w:rsidRPr="001D210C">
        <w:rPr>
          <w:rFonts w:asciiTheme="majorHAnsi" w:hAnsiTheme="majorHAnsi" w:cstheme="majorHAnsi"/>
          <w:b/>
          <w:bCs/>
          <w:sz w:val="18"/>
          <w:szCs w:val="18"/>
        </w:rPr>
        <w:t>perspective</w:t>
      </w:r>
      <w:r w:rsidRPr="001D210C">
        <w:rPr>
          <w:rFonts w:asciiTheme="majorHAnsi" w:hAnsiTheme="majorHAnsi" w:cstheme="majorHAnsi"/>
          <w:sz w:val="18"/>
          <w:szCs w:val="18"/>
        </w:rPr>
        <w:t>’</w:t>
      </w:r>
      <w:r w:rsidRPr="006153C7">
        <w:rPr>
          <w:rFonts w:asciiTheme="majorHAnsi" w:hAnsiTheme="majorHAnsi" w:cstheme="majorHAnsi"/>
          <w:sz w:val="18"/>
          <w:szCs w:val="18"/>
        </w:rPr>
        <w:t>?</w:t>
      </w:r>
    </w:p>
    <w:p w14:paraId="76DED68E" w14:textId="01FDB8F9" w:rsidR="008425F3" w:rsidRPr="006153C7" w:rsidRDefault="008425F3" w:rsidP="00416CF5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What are the connections between power and </w:t>
      </w:r>
      <w:r w:rsidRPr="001D210C">
        <w:rPr>
          <w:rFonts w:asciiTheme="majorHAnsi" w:hAnsiTheme="majorHAnsi" w:cstheme="majorHAnsi"/>
          <w:b/>
          <w:bCs/>
          <w:sz w:val="18"/>
          <w:szCs w:val="18"/>
        </w:rPr>
        <w:t>change</w:t>
      </w:r>
      <w:r>
        <w:rPr>
          <w:rFonts w:asciiTheme="majorHAnsi" w:hAnsiTheme="majorHAnsi" w:cstheme="majorHAnsi"/>
          <w:sz w:val="18"/>
          <w:szCs w:val="18"/>
        </w:rPr>
        <w:t>?</w:t>
      </w:r>
    </w:p>
    <w:p w14:paraId="09564ED9" w14:textId="5CF0D2B6" w:rsidR="00A118FE" w:rsidRPr="00DD4C70" w:rsidRDefault="007B053A" w:rsidP="00A118F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DD4C70">
        <w:rPr>
          <w:rFonts w:asciiTheme="majorHAnsi" w:hAnsiTheme="majorHAnsi" w:cstheme="majorHAnsi"/>
          <w:sz w:val="18"/>
          <w:szCs w:val="18"/>
        </w:rPr>
        <w:t xml:space="preserve">What are the consequences of </w:t>
      </w:r>
      <w:r w:rsidR="00897D55" w:rsidRPr="00DD4C70">
        <w:rPr>
          <w:rFonts w:asciiTheme="majorHAnsi" w:hAnsiTheme="majorHAnsi" w:cstheme="majorHAnsi"/>
          <w:b/>
          <w:bCs/>
          <w:sz w:val="18"/>
          <w:szCs w:val="18"/>
        </w:rPr>
        <w:t>challenging</w:t>
      </w:r>
      <w:r w:rsidR="00897D55" w:rsidRPr="00DD4C70">
        <w:rPr>
          <w:rFonts w:asciiTheme="majorHAnsi" w:hAnsiTheme="majorHAnsi" w:cstheme="majorHAnsi"/>
          <w:sz w:val="18"/>
          <w:szCs w:val="18"/>
        </w:rPr>
        <w:t xml:space="preserve"> (and not challenging) those </w:t>
      </w:r>
      <w:r w:rsidR="004F3ADB" w:rsidRPr="00DD4C70">
        <w:rPr>
          <w:rFonts w:asciiTheme="majorHAnsi" w:hAnsiTheme="majorHAnsi" w:cstheme="majorHAnsi"/>
          <w:sz w:val="18"/>
          <w:szCs w:val="18"/>
        </w:rPr>
        <w:t>with</w:t>
      </w:r>
      <w:r w:rsidR="00897D55" w:rsidRPr="00DD4C70">
        <w:rPr>
          <w:rFonts w:asciiTheme="majorHAnsi" w:hAnsiTheme="majorHAnsi" w:cstheme="majorHAnsi"/>
          <w:sz w:val="18"/>
          <w:szCs w:val="18"/>
        </w:rPr>
        <w:t xml:space="preserve"> power</w:t>
      </w:r>
      <w:r w:rsidR="008E6DCD" w:rsidRPr="00DD4C70">
        <w:rPr>
          <w:rFonts w:asciiTheme="majorHAnsi" w:hAnsiTheme="majorHAnsi" w:cstheme="majorHAnsi"/>
          <w:sz w:val="18"/>
          <w:szCs w:val="18"/>
        </w:rPr>
        <w:t>?</w:t>
      </w:r>
    </w:p>
    <w:sectPr w:rsidR="00A118FE" w:rsidRPr="00DD4C70" w:rsidSect="0082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B46"/>
    <w:multiLevelType w:val="hybridMultilevel"/>
    <w:tmpl w:val="74E4EB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C1FD0"/>
    <w:multiLevelType w:val="hybridMultilevel"/>
    <w:tmpl w:val="102499EC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61320"/>
    <w:multiLevelType w:val="hybridMultilevel"/>
    <w:tmpl w:val="EF8C94EA"/>
    <w:lvl w:ilvl="0" w:tplc="83B67F4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77950"/>
    <w:multiLevelType w:val="hybridMultilevel"/>
    <w:tmpl w:val="A1EA1214"/>
    <w:lvl w:ilvl="0" w:tplc="0FB285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C4A64"/>
    <w:multiLevelType w:val="hybridMultilevel"/>
    <w:tmpl w:val="2E92ECA0"/>
    <w:lvl w:ilvl="0" w:tplc="5816C11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78"/>
    <w:rsid w:val="00061F4A"/>
    <w:rsid w:val="000E3C9B"/>
    <w:rsid w:val="001012D5"/>
    <w:rsid w:val="00122730"/>
    <w:rsid w:val="00155B9B"/>
    <w:rsid w:val="001D210C"/>
    <w:rsid w:val="001D4A2C"/>
    <w:rsid w:val="00267F30"/>
    <w:rsid w:val="0027244A"/>
    <w:rsid w:val="002B538F"/>
    <w:rsid w:val="00303EDF"/>
    <w:rsid w:val="003513F0"/>
    <w:rsid w:val="003574FA"/>
    <w:rsid w:val="003679A4"/>
    <w:rsid w:val="003F5D3D"/>
    <w:rsid w:val="0040531C"/>
    <w:rsid w:val="00410AA9"/>
    <w:rsid w:val="00416CF5"/>
    <w:rsid w:val="0042173D"/>
    <w:rsid w:val="004B349B"/>
    <w:rsid w:val="004F3ADB"/>
    <w:rsid w:val="00527066"/>
    <w:rsid w:val="005731D1"/>
    <w:rsid w:val="005F7023"/>
    <w:rsid w:val="005F731A"/>
    <w:rsid w:val="005F7FB6"/>
    <w:rsid w:val="00605B7E"/>
    <w:rsid w:val="006133D4"/>
    <w:rsid w:val="006153C7"/>
    <w:rsid w:val="006900F8"/>
    <w:rsid w:val="006A760D"/>
    <w:rsid w:val="00790805"/>
    <w:rsid w:val="007A1F3D"/>
    <w:rsid w:val="007B053A"/>
    <w:rsid w:val="007D0A6F"/>
    <w:rsid w:val="007E54D1"/>
    <w:rsid w:val="007F149B"/>
    <w:rsid w:val="008214D0"/>
    <w:rsid w:val="008425F3"/>
    <w:rsid w:val="00897D55"/>
    <w:rsid w:val="008C4AA5"/>
    <w:rsid w:val="008E6DCD"/>
    <w:rsid w:val="0092063A"/>
    <w:rsid w:val="00935680"/>
    <w:rsid w:val="00983AEE"/>
    <w:rsid w:val="00984829"/>
    <w:rsid w:val="009E327B"/>
    <w:rsid w:val="009F3DDD"/>
    <w:rsid w:val="00A118FE"/>
    <w:rsid w:val="00A44AFE"/>
    <w:rsid w:val="00A80BE4"/>
    <w:rsid w:val="00AA0AD2"/>
    <w:rsid w:val="00AA1302"/>
    <w:rsid w:val="00AB1AB7"/>
    <w:rsid w:val="00B02204"/>
    <w:rsid w:val="00B11075"/>
    <w:rsid w:val="00B454C9"/>
    <w:rsid w:val="00B47348"/>
    <w:rsid w:val="00B73DC9"/>
    <w:rsid w:val="00BC78A4"/>
    <w:rsid w:val="00BD37B8"/>
    <w:rsid w:val="00BE14A8"/>
    <w:rsid w:val="00C3521A"/>
    <w:rsid w:val="00C96363"/>
    <w:rsid w:val="00CE0AE9"/>
    <w:rsid w:val="00CE471F"/>
    <w:rsid w:val="00D2127E"/>
    <w:rsid w:val="00D37359"/>
    <w:rsid w:val="00D43878"/>
    <w:rsid w:val="00DD4C70"/>
    <w:rsid w:val="00DF1234"/>
    <w:rsid w:val="00EC0250"/>
    <w:rsid w:val="00ED158C"/>
    <w:rsid w:val="00EE3E4C"/>
    <w:rsid w:val="00EF3F4D"/>
    <w:rsid w:val="00F97898"/>
    <w:rsid w:val="00FB04A3"/>
    <w:rsid w:val="00FB74AB"/>
    <w:rsid w:val="00F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738C"/>
  <w15:chartTrackingRefBased/>
  <w15:docId w15:val="{C106DDFC-CDD7-4B16-BC4B-DB605824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76</cp:revision>
  <dcterms:created xsi:type="dcterms:W3CDTF">2022-02-15T09:08:00Z</dcterms:created>
  <dcterms:modified xsi:type="dcterms:W3CDTF">2022-02-15T16:42:00Z</dcterms:modified>
</cp:coreProperties>
</file>