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51A4" w14:textId="528A563B" w:rsidR="00244F49" w:rsidRPr="00244F49" w:rsidRDefault="00244F49" w:rsidP="00244F49">
      <w:pPr>
        <w:ind w:left="2880" w:firstLine="720"/>
        <w:rPr>
          <w:sz w:val="40"/>
          <w:szCs w:val="40"/>
        </w:rPr>
      </w:pPr>
      <w:r>
        <w:rPr>
          <w:b/>
          <w:bCs/>
          <w:sz w:val="40"/>
          <w:szCs w:val="40"/>
        </w:rPr>
        <w:t xml:space="preserve">    </w:t>
      </w:r>
      <w:r w:rsidRPr="00244F49">
        <w:rPr>
          <w:b/>
          <w:bCs/>
          <w:sz w:val="40"/>
          <w:szCs w:val="40"/>
        </w:rPr>
        <w:t>Stars, hide your fires,</w:t>
      </w:r>
    </w:p>
    <w:p w14:paraId="1059CCA2" w14:textId="77777777" w:rsidR="00244F49" w:rsidRPr="00244F49" w:rsidRDefault="00244F49" w:rsidP="00244F49">
      <w:pPr>
        <w:rPr>
          <w:sz w:val="40"/>
          <w:szCs w:val="40"/>
        </w:rPr>
      </w:pPr>
      <w:r w:rsidRPr="00244F49">
        <w:rPr>
          <w:b/>
          <w:bCs/>
          <w:sz w:val="40"/>
          <w:szCs w:val="40"/>
        </w:rPr>
        <w:t>Let not light see my black and deep desires</w:t>
      </w:r>
    </w:p>
    <w:p w14:paraId="72EC2397" w14:textId="025B29BB" w:rsidR="00244F49" w:rsidRDefault="00E75BBD" w:rsidP="007B796B">
      <w:r>
        <w:t xml:space="preserve">Macbeth in </w:t>
      </w:r>
      <w:r w:rsidR="007B796B">
        <w:t>Act 1, Scene 4</w:t>
      </w:r>
    </w:p>
    <w:p w14:paraId="3E01C37F" w14:textId="77777777" w:rsidR="007B796B" w:rsidRDefault="007B796B" w:rsidP="00244F49"/>
    <w:p w14:paraId="2F792DEE" w14:textId="317B3170" w:rsidR="00244F49" w:rsidRPr="00244F49" w:rsidRDefault="00244F49" w:rsidP="00244F49">
      <w:pPr>
        <w:rPr>
          <w:b/>
          <w:bCs/>
        </w:rPr>
      </w:pPr>
      <w:r w:rsidRPr="00244F49">
        <w:rPr>
          <w:b/>
          <w:bCs/>
        </w:rPr>
        <w:t>What?</w:t>
      </w:r>
    </w:p>
    <w:p w14:paraId="600C2456" w14:textId="7437728D" w:rsidR="00244F49" w:rsidRPr="00244F49" w:rsidRDefault="00244F49" w:rsidP="00244F49">
      <w:r w:rsidRPr="00244F49">
        <w:t xml:space="preserve">Malcolm is named the Prince of Cumberland, which means that he </w:t>
      </w:r>
      <w:r w:rsidR="00881A61">
        <w:t>becomes</w:t>
      </w:r>
      <w:r w:rsidRPr="00244F49">
        <w:t xml:space="preserve"> heir to the Scottish throne. This presents Macbeth with a </w:t>
      </w:r>
      <w:r w:rsidR="00881A61">
        <w:t>dilemma</w:t>
      </w:r>
      <w:r w:rsidRPr="00244F49">
        <w:t>: he will no longer become king by ‘chance’ as he once hoped and it is necessary for him to take action.</w:t>
      </w:r>
    </w:p>
    <w:p w14:paraId="3613E883" w14:textId="40CBA144" w:rsidR="00244F49" w:rsidRPr="00244F49" w:rsidRDefault="00244F49" w:rsidP="00244F49">
      <w:pPr>
        <w:rPr>
          <w:b/>
          <w:bCs/>
        </w:rPr>
      </w:pPr>
      <w:r w:rsidRPr="00244F49">
        <w:rPr>
          <w:b/>
          <w:bCs/>
        </w:rPr>
        <w:t>How?</w:t>
      </w:r>
    </w:p>
    <w:p w14:paraId="4CDAEE01" w14:textId="0C519A15" w:rsidR="00244F49" w:rsidRDefault="00244F49" w:rsidP="00244F49">
      <w:r w:rsidRPr="00244F49">
        <w:t>The image of the stars in the night sky is evocative of light, which is symbol of truth and honour in the play. Conversely, Macbeth’s ‘black and deep desires’ are linked to the darkness, which is a symbol of deception and evil.</w:t>
      </w:r>
    </w:p>
    <w:p w14:paraId="3310ED4A" w14:textId="3A975BE2" w:rsidR="00244F49" w:rsidRPr="00244F49" w:rsidRDefault="00244F49" w:rsidP="00244F49">
      <w:pPr>
        <w:rPr>
          <w:b/>
          <w:bCs/>
        </w:rPr>
      </w:pPr>
      <w:r w:rsidRPr="00244F49">
        <w:rPr>
          <w:b/>
          <w:bCs/>
        </w:rPr>
        <w:t>Why?</w:t>
      </w:r>
    </w:p>
    <w:p w14:paraId="4826333C" w14:textId="1EC10532" w:rsidR="004C4D66" w:rsidRDefault="00244F49" w:rsidP="00244F49">
      <w:r>
        <w:t>At this moment in the play, Macbeth changes from a loyal subject to a deceitful traitor. His plea to the darkness to disguise his murderous intentions provides a warning about the danger</w:t>
      </w:r>
      <w:r w:rsidR="00881A61">
        <w:t>s</w:t>
      </w:r>
      <w:r>
        <w:t xml:space="preserve"> of excessive and unchecked ambition.</w:t>
      </w:r>
      <w:r w:rsidR="00881A61">
        <w:t xml:space="preserve"> </w:t>
      </w:r>
    </w:p>
    <w:p w14:paraId="6C25E89F" w14:textId="77777777" w:rsidR="004B7B68" w:rsidRDefault="004B7B68" w:rsidP="00244F49"/>
    <w:p w14:paraId="4B28C117" w14:textId="77777777" w:rsidR="00F60929" w:rsidRDefault="00F60929" w:rsidP="00244F49"/>
    <w:p w14:paraId="722F2711" w14:textId="77777777" w:rsidR="00F60929" w:rsidRDefault="00F60929" w:rsidP="00244F49"/>
    <w:p w14:paraId="4F230CEE" w14:textId="77777777" w:rsidR="00F60929" w:rsidRDefault="00F60929" w:rsidP="00244F49"/>
    <w:p w14:paraId="296DF095" w14:textId="77777777" w:rsidR="00F60929" w:rsidRDefault="00F60929" w:rsidP="00244F49"/>
    <w:p w14:paraId="6CA8189F" w14:textId="77777777" w:rsidR="00F60929" w:rsidRDefault="00F60929" w:rsidP="00244F49"/>
    <w:p w14:paraId="40F91015" w14:textId="77777777" w:rsidR="00F60929" w:rsidRDefault="00F60929" w:rsidP="00244F49"/>
    <w:p w14:paraId="21600036" w14:textId="77777777" w:rsidR="00F60929" w:rsidRDefault="00F60929" w:rsidP="00244F49"/>
    <w:p w14:paraId="1F1FA6DD" w14:textId="77777777" w:rsidR="00F60929" w:rsidRDefault="00F60929" w:rsidP="00244F49"/>
    <w:p w14:paraId="6D82BED6" w14:textId="77777777" w:rsidR="00F4615E" w:rsidRDefault="00F4615E" w:rsidP="00244F49"/>
    <w:p w14:paraId="2ADE0417" w14:textId="183D3F10" w:rsidR="00556E75" w:rsidRDefault="00556E75" w:rsidP="00244F49"/>
    <w:p w14:paraId="3F4E5DC5" w14:textId="77777777" w:rsidR="00F4615E" w:rsidRDefault="00F4615E" w:rsidP="00F4615E"/>
    <w:p w14:paraId="7E1936C1" w14:textId="7E69E3A0" w:rsidR="00E75BBD" w:rsidRDefault="00E75BBD" w:rsidP="00DE7BBF">
      <w:pPr>
        <w:ind w:left="2160" w:firstLine="720"/>
        <w:rPr>
          <w:b/>
          <w:bCs/>
          <w:sz w:val="40"/>
          <w:szCs w:val="40"/>
        </w:rPr>
      </w:pPr>
      <w:r>
        <w:rPr>
          <w:b/>
          <w:bCs/>
          <w:sz w:val="40"/>
          <w:szCs w:val="40"/>
        </w:rPr>
        <w:lastRenderedPageBreak/>
        <w:t>Yet do I fear thy nature,</w:t>
      </w:r>
    </w:p>
    <w:p w14:paraId="359382EB" w14:textId="323A8191" w:rsidR="007B796B" w:rsidRPr="00244F49" w:rsidRDefault="00E75BBD" w:rsidP="007B796B">
      <w:pPr>
        <w:rPr>
          <w:sz w:val="40"/>
          <w:szCs w:val="40"/>
        </w:rPr>
      </w:pPr>
      <w:r>
        <w:rPr>
          <w:b/>
          <w:bCs/>
          <w:sz w:val="40"/>
          <w:szCs w:val="40"/>
        </w:rPr>
        <w:t>It is too full o’th’milk of human kindness</w:t>
      </w:r>
    </w:p>
    <w:p w14:paraId="771244C3" w14:textId="4995079C" w:rsidR="007B796B" w:rsidRDefault="00E75BBD" w:rsidP="007B796B">
      <w:r>
        <w:t xml:space="preserve">Lady Macbeth in </w:t>
      </w:r>
      <w:r w:rsidR="007B796B">
        <w:t xml:space="preserve">Act 1, Scene </w:t>
      </w:r>
      <w:r>
        <w:t>5</w:t>
      </w:r>
    </w:p>
    <w:p w14:paraId="12E4F36A" w14:textId="77777777" w:rsidR="007B796B" w:rsidRDefault="007B796B" w:rsidP="007B796B"/>
    <w:p w14:paraId="745AE5AC" w14:textId="77777777" w:rsidR="007B796B" w:rsidRPr="00244F49" w:rsidRDefault="007B796B" w:rsidP="007B796B">
      <w:pPr>
        <w:rPr>
          <w:b/>
          <w:bCs/>
        </w:rPr>
      </w:pPr>
      <w:r w:rsidRPr="00244F49">
        <w:rPr>
          <w:b/>
          <w:bCs/>
        </w:rPr>
        <w:t>What?</w:t>
      </w:r>
    </w:p>
    <w:p w14:paraId="5E29F237" w14:textId="67389EB5" w:rsidR="007B796B" w:rsidRPr="00244F49" w:rsidRDefault="00E75BBD" w:rsidP="007B796B">
      <w:r>
        <w:t xml:space="preserve">Lady Macbeth reads a letter from Macbeth, which informs her about the witches’ prophecies. She reflects </w:t>
      </w:r>
      <w:r w:rsidR="00246767">
        <w:t>that Macbeth is a</w:t>
      </w:r>
      <w:r w:rsidR="00670473">
        <w:t xml:space="preserve">mbitious, but worries that he lacks the ruthlessness </w:t>
      </w:r>
      <w:r w:rsidR="003D43E7">
        <w:t>needed</w:t>
      </w:r>
      <w:r w:rsidR="00670473">
        <w:t xml:space="preserve"> to </w:t>
      </w:r>
      <w:r w:rsidR="00641545">
        <w:t>seize the throne by force.</w:t>
      </w:r>
    </w:p>
    <w:p w14:paraId="0A3E1634" w14:textId="77777777" w:rsidR="007B796B" w:rsidRPr="00244F49" w:rsidRDefault="007B796B" w:rsidP="007B796B">
      <w:pPr>
        <w:rPr>
          <w:b/>
          <w:bCs/>
        </w:rPr>
      </w:pPr>
      <w:r w:rsidRPr="00244F49">
        <w:rPr>
          <w:b/>
          <w:bCs/>
        </w:rPr>
        <w:t>How?</w:t>
      </w:r>
    </w:p>
    <w:p w14:paraId="0AE683CA" w14:textId="63E00281" w:rsidR="007B796B" w:rsidRDefault="00873085" w:rsidP="007B796B">
      <w:r>
        <w:t xml:space="preserve">Milk is associated with </w:t>
      </w:r>
      <w:r w:rsidR="00953ED8">
        <w:t>nurtur</w:t>
      </w:r>
      <w:r w:rsidR="00B603A9">
        <w:t xml:space="preserve">e </w:t>
      </w:r>
      <w:r w:rsidR="00953ED8">
        <w:t xml:space="preserve">and </w:t>
      </w:r>
      <w:r>
        <w:t>nourishment</w:t>
      </w:r>
      <w:r w:rsidR="003D43E7">
        <w:t>; it</w:t>
      </w:r>
      <w:r w:rsidR="003B13B9">
        <w:t>’</w:t>
      </w:r>
      <w:r w:rsidR="003D43E7">
        <w:t>s a su</w:t>
      </w:r>
      <w:r w:rsidR="00A95A26">
        <w:t xml:space="preserve">bstance that </w:t>
      </w:r>
      <w:r w:rsidR="00D062B0">
        <w:t>is essential to</w:t>
      </w:r>
      <w:r w:rsidR="00B603A9">
        <w:t xml:space="preserve"> the</w:t>
      </w:r>
      <w:r w:rsidR="00D062B0">
        <w:t xml:space="preserve"> life of infants.</w:t>
      </w:r>
      <w:r w:rsidR="00953ED8">
        <w:t xml:space="preserve"> </w:t>
      </w:r>
      <w:r w:rsidR="00D062B0">
        <w:t>I</w:t>
      </w:r>
      <w:r w:rsidR="00953ED8">
        <w:t>t</w:t>
      </w:r>
      <w:r w:rsidR="003B13B9">
        <w:t xml:space="preserve"> is</w:t>
      </w:r>
      <w:r w:rsidR="00953ED8">
        <w:t xml:space="preserve"> used by Lady Macbeth to </w:t>
      </w:r>
      <w:r w:rsidR="00737C31">
        <w:t xml:space="preserve">convey </w:t>
      </w:r>
      <w:r w:rsidR="00D16148">
        <w:t xml:space="preserve">her view </w:t>
      </w:r>
      <w:r w:rsidR="00737C31">
        <w:t xml:space="preserve">that Macbeth </w:t>
      </w:r>
      <w:r w:rsidR="00D062B0">
        <w:t>is</w:t>
      </w:r>
      <w:r w:rsidR="009F7DFC">
        <w:t xml:space="preserve"> too compassionate and loyal towards Duncan to go ahead with the murder.</w:t>
      </w:r>
    </w:p>
    <w:p w14:paraId="485A8704" w14:textId="77777777" w:rsidR="007B796B" w:rsidRPr="00244F49" w:rsidRDefault="007B796B" w:rsidP="007B796B">
      <w:pPr>
        <w:rPr>
          <w:b/>
          <w:bCs/>
        </w:rPr>
      </w:pPr>
      <w:r w:rsidRPr="00244F49">
        <w:rPr>
          <w:b/>
          <w:bCs/>
        </w:rPr>
        <w:t>Why?</w:t>
      </w:r>
    </w:p>
    <w:p w14:paraId="53FA8BDA" w14:textId="11815AD8" w:rsidR="007B796B" w:rsidRDefault="00086963" w:rsidP="007B796B">
      <w:r>
        <w:t xml:space="preserve">Lady Macbeth is established as </w:t>
      </w:r>
      <w:r w:rsidR="00D75621">
        <w:t xml:space="preserve">a character who challenges traditional models of </w:t>
      </w:r>
      <w:r w:rsidR="00971218">
        <w:t xml:space="preserve">femininity. </w:t>
      </w:r>
      <w:r w:rsidR="00DA1857">
        <w:t xml:space="preserve">She is not </w:t>
      </w:r>
      <w:r w:rsidR="000D36B7">
        <w:t>weak or</w:t>
      </w:r>
      <w:r w:rsidR="003D7C39">
        <w:t xml:space="preserve"> submissive</w:t>
      </w:r>
      <w:r w:rsidR="00347165">
        <w:t xml:space="preserve">, and she acts decisively to influence Macbeth’s </w:t>
      </w:r>
      <w:r w:rsidR="005D74AF">
        <w:t>behaviour and assuage his doubts</w:t>
      </w:r>
      <w:r w:rsidR="004B7B68">
        <w:t>.</w:t>
      </w:r>
    </w:p>
    <w:p w14:paraId="0E2F1711" w14:textId="77777777" w:rsidR="004B7B68" w:rsidRDefault="004B7B68" w:rsidP="007B796B"/>
    <w:p w14:paraId="4134BEE7" w14:textId="77777777" w:rsidR="004B7B68" w:rsidRPr="00244F49" w:rsidRDefault="004B7B68" w:rsidP="007B796B"/>
    <w:p w14:paraId="5F9FE65D" w14:textId="00A8FF37" w:rsidR="009261B0" w:rsidRDefault="009261B0" w:rsidP="00244F49"/>
    <w:p w14:paraId="16B566B7" w14:textId="77777777" w:rsidR="00F60929" w:rsidRDefault="00F60929" w:rsidP="00244F49"/>
    <w:p w14:paraId="5B9D9896" w14:textId="77777777" w:rsidR="00F60929" w:rsidRDefault="00F60929" w:rsidP="00244F49"/>
    <w:p w14:paraId="64C03188" w14:textId="77777777" w:rsidR="00F60929" w:rsidRDefault="00F60929" w:rsidP="00244F49"/>
    <w:p w14:paraId="7787764F" w14:textId="77777777" w:rsidR="00F60929" w:rsidRDefault="00F60929" w:rsidP="00244F49"/>
    <w:p w14:paraId="06172ED4" w14:textId="77777777" w:rsidR="00F60929" w:rsidRDefault="00F60929" w:rsidP="00244F49"/>
    <w:p w14:paraId="49B0DB6C" w14:textId="77777777" w:rsidR="00F60929" w:rsidRDefault="00F60929" w:rsidP="00244F49"/>
    <w:p w14:paraId="160707E1" w14:textId="77777777" w:rsidR="00F60929" w:rsidRDefault="00F60929" w:rsidP="00244F49"/>
    <w:p w14:paraId="15C533A9" w14:textId="77777777" w:rsidR="00F60929" w:rsidRDefault="00F60929" w:rsidP="00244F49"/>
    <w:p w14:paraId="5AA5FB6E" w14:textId="77777777" w:rsidR="00F60929" w:rsidRDefault="00F60929" w:rsidP="00244F49"/>
    <w:p w14:paraId="4C1DD21E" w14:textId="77777777" w:rsidR="00F60929" w:rsidRDefault="00F60929" w:rsidP="00244F49"/>
    <w:p w14:paraId="78F71E75" w14:textId="77777777" w:rsidR="00F60929" w:rsidRDefault="00F60929" w:rsidP="00244F49"/>
    <w:p w14:paraId="2DFA60A1" w14:textId="246E1848" w:rsidR="009261B0" w:rsidRDefault="00350D7C" w:rsidP="009261B0">
      <w:pPr>
        <w:ind w:left="2160" w:firstLine="720"/>
        <w:rPr>
          <w:b/>
          <w:bCs/>
          <w:sz w:val="40"/>
          <w:szCs w:val="40"/>
        </w:rPr>
      </w:pPr>
      <w:r>
        <w:rPr>
          <w:b/>
          <w:bCs/>
          <w:sz w:val="40"/>
          <w:szCs w:val="40"/>
        </w:rPr>
        <w:t>look like th’innocent flower</w:t>
      </w:r>
      <w:r w:rsidR="009261B0">
        <w:rPr>
          <w:b/>
          <w:bCs/>
          <w:sz w:val="40"/>
          <w:szCs w:val="40"/>
        </w:rPr>
        <w:t>,</w:t>
      </w:r>
    </w:p>
    <w:p w14:paraId="7959B9BB" w14:textId="40907252" w:rsidR="009261B0" w:rsidRPr="00244F49" w:rsidRDefault="00350D7C" w:rsidP="009261B0">
      <w:pPr>
        <w:rPr>
          <w:sz w:val="40"/>
          <w:szCs w:val="40"/>
        </w:rPr>
      </w:pPr>
      <w:r>
        <w:rPr>
          <w:b/>
          <w:bCs/>
          <w:sz w:val="40"/>
          <w:szCs w:val="40"/>
        </w:rPr>
        <w:t>But be the serpent under’t</w:t>
      </w:r>
    </w:p>
    <w:p w14:paraId="02373273" w14:textId="77777777" w:rsidR="009261B0" w:rsidRDefault="009261B0" w:rsidP="009261B0">
      <w:r>
        <w:t>Lady Macbeth in Act 1, Scene 5</w:t>
      </w:r>
    </w:p>
    <w:p w14:paraId="1A970E77" w14:textId="77777777" w:rsidR="009261B0" w:rsidRDefault="009261B0" w:rsidP="009261B0"/>
    <w:p w14:paraId="3012B6E9" w14:textId="77777777" w:rsidR="009261B0" w:rsidRPr="00244F49" w:rsidRDefault="009261B0" w:rsidP="009261B0">
      <w:pPr>
        <w:rPr>
          <w:b/>
          <w:bCs/>
        </w:rPr>
      </w:pPr>
      <w:r w:rsidRPr="00244F49">
        <w:rPr>
          <w:b/>
          <w:bCs/>
        </w:rPr>
        <w:t>What?</w:t>
      </w:r>
    </w:p>
    <w:p w14:paraId="58FFE4A8" w14:textId="47482CFC" w:rsidR="009261B0" w:rsidRPr="00244F49" w:rsidRDefault="009261B0" w:rsidP="009261B0">
      <w:r>
        <w:t xml:space="preserve">Lady Macbeth </w:t>
      </w:r>
      <w:r w:rsidR="007D197F">
        <w:t xml:space="preserve">advises Macbeth to hide his true intentions when Duncan arrives at the castle later that night. </w:t>
      </w:r>
      <w:r w:rsidR="00761492">
        <w:t>They have both agreed to murder him</w:t>
      </w:r>
      <w:r w:rsidR="00DC5C41">
        <w:t xml:space="preserve"> in his sleep, </w:t>
      </w:r>
      <w:r w:rsidR="001B1B25">
        <w:t>so</w:t>
      </w:r>
      <w:r w:rsidR="00DC5C41">
        <w:t xml:space="preserve"> </w:t>
      </w:r>
      <w:r w:rsidR="005B4137">
        <w:t>it is vital that nobody becomes suspicious.</w:t>
      </w:r>
    </w:p>
    <w:p w14:paraId="6BF3DCF7" w14:textId="77777777" w:rsidR="009261B0" w:rsidRPr="00244F49" w:rsidRDefault="009261B0" w:rsidP="009261B0">
      <w:pPr>
        <w:rPr>
          <w:b/>
          <w:bCs/>
        </w:rPr>
      </w:pPr>
      <w:r w:rsidRPr="00244F49">
        <w:rPr>
          <w:b/>
          <w:bCs/>
        </w:rPr>
        <w:t>How?</w:t>
      </w:r>
    </w:p>
    <w:p w14:paraId="0570EB11" w14:textId="1B3547CB" w:rsidR="009261B0" w:rsidRDefault="006A79B3" w:rsidP="009261B0">
      <w:r>
        <w:t xml:space="preserve">The image of </w:t>
      </w:r>
      <w:r w:rsidR="00082235">
        <w:t>a</w:t>
      </w:r>
      <w:r>
        <w:t xml:space="preserve"> serpent has </w:t>
      </w:r>
      <w:r w:rsidR="00082235">
        <w:t xml:space="preserve">Biblical </w:t>
      </w:r>
      <w:r>
        <w:t xml:space="preserve">connotations of </w:t>
      </w:r>
      <w:r w:rsidR="00E5798C">
        <w:t>sin and temptation</w:t>
      </w:r>
      <w:r>
        <w:t>.</w:t>
      </w:r>
      <w:r w:rsidR="006566AA">
        <w:t xml:space="preserve"> </w:t>
      </w:r>
      <w:r w:rsidR="00DE3D6A">
        <w:t>It</w:t>
      </w:r>
      <w:r w:rsidR="006566AA">
        <w:t xml:space="preserve"> emphasises the</w:t>
      </w:r>
      <w:r w:rsidR="00A703C5">
        <w:t xml:space="preserve"> unambiguously</w:t>
      </w:r>
      <w:r w:rsidR="006566AA">
        <w:t xml:space="preserve"> evil nature of </w:t>
      </w:r>
      <w:r w:rsidR="0077268C">
        <w:t xml:space="preserve">regicide and </w:t>
      </w:r>
      <w:r w:rsidR="00E5798C">
        <w:t>hints at Lady Macbeth’s role i</w:t>
      </w:r>
      <w:r w:rsidR="006433EB">
        <w:t>n</w:t>
      </w:r>
      <w:r w:rsidR="00E5798C">
        <w:t xml:space="preserve"> </w:t>
      </w:r>
      <w:r w:rsidR="00251359">
        <w:t>manipulating</w:t>
      </w:r>
      <w:r w:rsidR="00E5798C">
        <w:t xml:space="preserve"> Macbeth </w:t>
      </w:r>
      <w:r w:rsidR="00A703C5">
        <w:t>into</w:t>
      </w:r>
      <w:r w:rsidR="00E5798C">
        <w:t xml:space="preserve"> </w:t>
      </w:r>
      <w:r w:rsidR="00C55567">
        <w:t>go</w:t>
      </w:r>
      <w:r w:rsidR="00A703C5">
        <w:t>ing</w:t>
      </w:r>
      <w:r w:rsidR="00C55567">
        <w:t xml:space="preserve"> ahead with </w:t>
      </w:r>
      <w:r w:rsidR="0076516E">
        <w:t>the deed</w:t>
      </w:r>
      <w:r w:rsidR="00C55567">
        <w:t>.</w:t>
      </w:r>
    </w:p>
    <w:p w14:paraId="57F69E0D" w14:textId="77777777" w:rsidR="009261B0" w:rsidRPr="00244F49" w:rsidRDefault="009261B0" w:rsidP="009261B0">
      <w:pPr>
        <w:rPr>
          <w:b/>
          <w:bCs/>
        </w:rPr>
      </w:pPr>
      <w:r w:rsidRPr="00244F49">
        <w:rPr>
          <w:b/>
          <w:bCs/>
        </w:rPr>
        <w:t>Why?</w:t>
      </w:r>
    </w:p>
    <w:p w14:paraId="2B1A3F60" w14:textId="7A9B928A" w:rsidR="009261B0" w:rsidRPr="00244F49" w:rsidRDefault="009C6D4E" w:rsidP="009261B0">
      <w:r>
        <w:t>The contrast between the flower and the serpent capture</w:t>
      </w:r>
      <w:r w:rsidR="0076516E">
        <w:t>s</w:t>
      </w:r>
      <w:r>
        <w:t xml:space="preserve"> one of the central themes of the play, which is the deceptive nature of appearances.</w:t>
      </w:r>
      <w:r w:rsidR="007B1DC2">
        <w:t xml:space="preserve"> Ultimately, Dunc</w:t>
      </w:r>
      <w:r w:rsidR="00420E78">
        <w:t>an is</w:t>
      </w:r>
      <w:r w:rsidR="0098571B">
        <w:t xml:space="preserve"> far</w:t>
      </w:r>
      <w:r w:rsidR="00420E78">
        <w:t xml:space="preserve"> too trusting and this proves to be disastrous.</w:t>
      </w:r>
    </w:p>
    <w:p w14:paraId="28FE19DF" w14:textId="77777777" w:rsidR="009261B0" w:rsidRDefault="009261B0" w:rsidP="009261B0"/>
    <w:p w14:paraId="37334B3E" w14:textId="77777777" w:rsidR="009261B0" w:rsidRDefault="009261B0" w:rsidP="009261B0"/>
    <w:p w14:paraId="45DA4B16" w14:textId="77777777" w:rsidR="009261B0" w:rsidRPr="00244F49" w:rsidRDefault="009261B0" w:rsidP="009261B0"/>
    <w:p w14:paraId="4F1B67CA" w14:textId="77777777" w:rsidR="009261B0" w:rsidRDefault="009261B0" w:rsidP="00244F49"/>
    <w:p w14:paraId="12EDE71A" w14:textId="77777777" w:rsidR="009261B0" w:rsidRDefault="009261B0" w:rsidP="00244F49"/>
    <w:p w14:paraId="43DCDB36" w14:textId="77777777" w:rsidR="009261B0" w:rsidRDefault="009261B0" w:rsidP="00244F49"/>
    <w:p w14:paraId="4937D2EF" w14:textId="77777777" w:rsidR="009261B0" w:rsidRDefault="009261B0" w:rsidP="00244F49"/>
    <w:p w14:paraId="5899EEFB" w14:textId="77777777" w:rsidR="00282876" w:rsidRDefault="00282876" w:rsidP="00244F49"/>
    <w:p w14:paraId="45678545" w14:textId="77777777" w:rsidR="00282876" w:rsidRDefault="00282876" w:rsidP="00244F49"/>
    <w:p w14:paraId="08FB210E" w14:textId="77777777" w:rsidR="00282876" w:rsidRDefault="00282876" w:rsidP="00244F49"/>
    <w:p w14:paraId="3396DF08" w14:textId="77777777" w:rsidR="00282876" w:rsidRDefault="00282876" w:rsidP="00244F49"/>
    <w:p w14:paraId="48101BFC" w14:textId="77777777" w:rsidR="00282876" w:rsidRDefault="00282876" w:rsidP="00244F49"/>
    <w:p w14:paraId="15C5B13E" w14:textId="77777777" w:rsidR="009261B0" w:rsidRDefault="009261B0" w:rsidP="00244F49"/>
    <w:p w14:paraId="445D02C5" w14:textId="51914F3E" w:rsidR="00B92AFF" w:rsidRPr="00B92AFF" w:rsidRDefault="00B92AFF" w:rsidP="00B92AFF">
      <w:pPr>
        <w:rPr>
          <w:b/>
          <w:bCs/>
          <w:sz w:val="40"/>
          <w:szCs w:val="40"/>
        </w:rPr>
      </w:pPr>
      <w:r w:rsidRPr="00B92AFF">
        <w:rPr>
          <w:b/>
          <w:bCs/>
          <w:sz w:val="40"/>
          <w:szCs w:val="40"/>
        </w:rPr>
        <w:t>My hands are of your colo</w:t>
      </w:r>
      <w:r>
        <w:rPr>
          <w:b/>
          <w:bCs/>
          <w:sz w:val="40"/>
          <w:szCs w:val="40"/>
        </w:rPr>
        <w:t>u</w:t>
      </w:r>
      <w:r w:rsidRPr="00B92AFF">
        <w:rPr>
          <w:b/>
          <w:bCs/>
          <w:sz w:val="40"/>
          <w:szCs w:val="40"/>
        </w:rPr>
        <w:t>r, but I shame</w:t>
      </w:r>
    </w:p>
    <w:p w14:paraId="1C94CCD2" w14:textId="6E94DA15" w:rsidR="00282876" w:rsidRPr="00244F49" w:rsidRDefault="00B92AFF" w:rsidP="00B92AFF">
      <w:pPr>
        <w:rPr>
          <w:sz w:val="40"/>
          <w:szCs w:val="40"/>
        </w:rPr>
      </w:pPr>
      <w:r w:rsidRPr="00B92AFF">
        <w:rPr>
          <w:b/>
          <w:bCs/>
          <w:sz w:val="40"/>
          <w:szCs w:val="40"/>
        </w:rPr>
        <w:t>To wear a heart so white</w:t>
      </w:r>
    </w:p>
    <w:p w14:paraId="13825F5F" w14:textId="126F88C3" w:rsidR="00282876" w:rsidRDefault="003E4411" w:rsidP="00282876">
      <w:r>
        <w:t xml:space="preserve">Lady </w:t>
      </w:r>
      <w:r w:rsidR="00282876">
        <w:t xml:space="preserve">Macbeth in Act </w:t>
      </w:r>
      <w:r w:rsidR="00240D89">
        <w:t>2</w:t>
      </w:r>
      <w:r w:rsidR="00282876">
        <w:t xml:space="preserve">, Scene </w:t>
      </w:r>
      <w:r w:rsidR="000468E0">
        <w:t>2</w:t>
      </w:r>
    </w:p>
    <w:p w14:paraId="0B917324" w14:textId="77777777" w:rsidR="00282876" w:rsidRDefault="00282876" w:rsidP="00282876"/>
    <w:p w14:paraId="65FAE552" w14:textId="77777777" w:rsidR="00282876" w:rsidRPr="00244F49" w:rsidRDefault="00282876" w:rsidP="00282876">
      <w:pPr>
        <w:rPr>
          <w:b/>
          <w:bCs/>
        </w:rPr>
      </w:pPr>
      <w:r w:rsidRPr="00244F49">
        <w:rPr>
          <w:b/>
          <w:bCs/>
        </w:rPr>
        <w:t>What?</w:t>
      </w:r>
    </w:p>
    <w:p w14:paraId="653C724C" w14:textId="21019DA7" w:rsidR="00282876" w:rsidRPr="00244F49" w:rsidRDefault="00A546DD" w:rsidP="00282876">
      <w:r>
        <w:t xml:space="preserve">Lady Macbeth </w:t>
      </w:r>
      <w:r w:rsidR="006E6199">
        <w:t xml:space="preserve">has returned from </w:t>
      </w:r>
      <w:r w:rsidR="009E49DC">
        <w:t>placing</w:t>
      </w:r>
      <w:r w:rsidR="006E6199">
        <w:t xml:space="preserve"> the daggers</w:t>
      </w:r>
      <w:r w:rsidR="009E49DC">
        <w:t xml:space="preserve"> back in Duncan’s bedchamber</w:t>
      </w:r>
      <w:r w:rsidR="00E550D1">
        <w:t xml:space="preserve">. </w:t>
      </w:r>
      <w:r w:rsidR="00DB3F90">
        <w:t xml:space="preserve">Her hands are stained with his blood. </w:t>
      </w:r>
      <w:r w:rsidR="00BD4F7F">
        <w:t>Prior to this, Macbeth</w:t>
      </w:r>
      <w:r w:rsidR="00A6013F">
        <w:t xml:space="preserve"> adamantly</w:t>
      </w:r>
      <w:r w:rsidR="00BD4F7F">
        <w:t xml:space="preserve"> refused to go</w:t>
      </w:r>
      <w:r w:rsidR="00DB3F90">
        <w:t xml:space="preserve"> and </w:t>
      </w:r>
      <w:r w:rsidR="009A2062">
        <w:t>she angrily</w:t>
      </w:r>
      <w:r w:rsidR="00DB3F90">
        <w:t xml:space="preserve"> accuses him of cowardice.</w:t>
      </w:r>
    </w:p>
    <w:p w14:paraId="5AF9C2F2" w14:textId="77777777" w:rsidR="00282876" w:rsidRPr="00244F49" w:rsidRDefault="00282876" w:rsidP="00282876">
      <w:pPr>
        <w:rPr>
          <w:b/>
          <w:bCs/>
        </w:rPr>
      </w:pPr>
      <w:r w:rsidRPr="00244F49">
        <w:rPr>
          <w:b/>
          <w:bCs/>
        </w:rPr>
        <w:t>How?</w:t>
      </w:r>
    </w:p>
    <w:p w14:paraId="3AB8A8FD" w14:textId="2FE140B0" w:rsidR="00282876" w:rsidRDefault="00800C09" w:rsidP="00282876">
      <w:r>
        <w:t xml:space="preserve">Blood is an important </w:t>
      </w:r>
      <w:r w:rsidR="00746C27">
        <w:t xml:space="preserve">image in the play </w:t>
      </w:r>
      <w:r w:rsidR="002D2CE3">
        <w:t xml:space="preserve">because it serves as a reminder of death. </w:t>
      </w:r>
      <w:r w:rsidR="0014514C">
        <w:t xml:space="preserve">In this case, it reminds the audience of the brutal murder of Duncan. Blood </w:t>
      </w:r>
      <w:r w:rsidR="001E7DCE">
        <w:t>is also powerfully associated with guilt.</w:t>
      </w:r>
    </w:p>
    <w:p w14:paraId="5937BB0A" w14:textId="77777777" w:rsidR="00282876" w:rsidRPr="00244F49" w:rsidRDefault="00282876" w:rsidP="00282876">
      <w:pPr>
        <w:rPr>
          <w:b/>
          <w:bCs/>
        </w:rPr>
      </w:pPr>
      <w:r w:rsidRPr="00244F49">
        <w:rPr>
          <w:b/>
          <w:bCs/>
        </w:rPr>
        <w:t>Why?</w:t>
      </w:r>
    </w:p>
    <w:p w14:paraId="4A0F5343" w14:textId="173B91C1" w:rsidR="00282876" w:rsidRPr="00244F49" w:rsidRDefault="002F4EF2" w:rsidP="00282876">
      <w:r>
        <w:t>There is a</w:t>
      </w:r>
      <w:r w:rsidR="00BE300B">
        <w:t xml:space="preserve"> clear</w:t>
      </w:r>
      <w:r>
        <w:t xml:space="preserve"> contrast in the </w:t>
      </w:r>
      <w:r w:rsidR="0096066A">
        <w:t>behaviour</w:t>
      </w:r>
      <w:r>
        <w:t xml:space="preserve"> of Macbeth and Lady Macbeth. </w:t>
      </w:r>
      <w:r w:rsidR="0096066A">
        <w:t>Whilst Macbeth is full of regret</w:t>
      </w:r>
      <w:r w:rsidR="00E91549">
        <w:t xml:space="preserve"> and unable to </w:t>
      </w:r>
      <w:r w:rsidR="005656B8">
        <w:t>remain calm</w:t>
      </w:r>
      <w:r w:rsidR="0096066A">
        <w:t xml:space="preserve">, Lady Macbeth </w:t>
      </w:r>
      <w:r w:rsidR="005656B8">
        <w:t>is</w:t>
      </w:r>
      <w:r w:rsidR="0096066A">
        <w:t xml:space="preserve"> composed and </w:t>
      </w:r>
      <w:r w:rsidR="005656B8">
        <w:t>pragmatic</w:t>
      </w:r>
      <w:r w:rsidR="00BE300B">
        <w:t xml:space="preserve">. Once again, she is presented as a </w:t>
      </w:r>
      <w:r w:rsidR="00EF6FD3">
        <w:t xml:space="preserve">domineering and </w:t>
      </w:r>
      <w:r w:rsidR="00E91549">
        <w:t>ruthless</w:t>
      </w:r>
      <w:r w:rsidR="00EF6FD3">
        <w:t xml:space="preserve"> character.</w:t>
      </w:r>
    </w:p>
    <w:p w14:paraId="53777015" w14:textId="77777777" w:rsidR="009261B0" w:rsidRDefault="009261B0" w:rsidP="00244F49"/>
    <w:p w14:paraId="15C6A5B3" w14:textId="77777777" w:rsidR="009261B0" w:rsidRDefault="009261B0" w:rsidP="00244F49"/>
    <w:p w14:paraId="3508406E" w14:textId="049B7141" w:rsidR="009261B0" w:rsidRDefault="009261B0" w:rsidP="00244F49"/>
    <w:p w14:paraId="010780B5" w14:textId="77777777" w:rsidR="0053750D" w:rsidRDefault="0053750D" w:rsidP="00244F49"/>
    <w:p w14:paraId="759AE6D6" w14:textId="77777777" w:rsidR="0053750D" w:rsidRDefault="0053750D" w:rsidP="00244F49"/>
    <w:p w14:paraId="77019555" w14:textId="77777777" w:rsidR="0053750D" w:rsidRDefault="0053750D" w:rsidP="00244F49"/>
    <w:p w14:paraId="0849E4C0" w14:textId="77777777" w:rsidR="0053750D" w:rsidRDefault="0053750D" w:rsidP="00244F49"/>
    <w:p w14:paraId="4B076C2B" w14:textId="77777777" w:rsidR="0053750D" w:rsidRDefault="0053750D" w:rsidP="00244F49"/>
    <w:p w14:paraId="43B343FB" w14:textId="77777777" w:rsidR="0053750D" w:rsidRDefault="0053750D" w:rsidP="00244F49"/>
    <w:p w14:paraId="78F2BA73" w14:textId="77777777" w:rsidR="0053750D" w:rsidRDefault="0053750D" w:rsidP="00244F49"/>
    <w:p w14:paraId="611DF035" w14:textId="77777777" w:rsidR="0053750D" w:rsidRDefault="0053750D" w:rsidP="00244F49"/>
    <w:p w14:paraId="473A9887" w14:textId="77777777" w:rsidR="009261B0" w:rsidRDefault="009261B0" w:rsidP="00244F49"/>
    <w:p w14:paraId="66433F47" w14:textId="77777777" w:rsidR="00830D6B" w:rsidRDefault="00830D6B" w:rsidP="00830D6B">
      <w:pPr>
        <w:ind w:left="4320" w:firstLine="720"/>
        <w:rPr>
          <w:b/>
          <w:bCs/>
          <w:sz w:val="40"/>
          <w:szCs w:val="40"/>
        </w:rPr>
      </w:pPr>
      <w:r>
        <w:rPr>
          <w:b/>
          <w:bCs/>
          <w:sz w:val="40"/>
          <w:szCs w:val="40"/>
        </w:rPr>
        <w:lastRenderedPageBreak/>
        <w:t>Here lay Duncan,</w:t>
      </w:r>
    </w:p>
    <w:p w14:paraId="3CDF8280" w14:textId="77777777" w:rsidR="00830D6B" w:rsidRPr="00244F49" w:rsidRDefault="00830D6B" w:rsidP="00830D6B">
      <w:pPr>
        <w:rPr>
          <w:sz w:val="40"/>
          <w:szCs w:val="40"/>
        </w:rPr>
      </w:pPr>
      <w:r>
        <w:rPr>
          <w:b/>
          <w:bCs/>
          <w:sz w:val="40"/>
          <w:szCs w:val="40"/>
        </w:rPr>
        <w:t xml:space="preserve">His silver skin </w:t>
      </w:r>
      <w:proofErr w:type="spellStart"/>
      <w:r>
        <w:rPr>
          <w:b/>
          <w:bCs/>
          <w:sz w:val="40"/>
          <w:szCs w:val="40"/>
        </w:rPr>
        <w:t>lac’d</w:t>
      </w:r>
      <w:proofErr w:type="spellEnd"/>
      <w:r>
        <w:rPr>
          <w:b/>
          <w:bCs/>
          <w:sz w:val="40"/>
          <w:szCs w:val="40"/>
        </w:rPr>
        <w:t xml:space="preserve"> with this golden blood</w:t>
      </w:r>
    </w:p>
    <w:p w14:paraId="659E3E11" w14:textId="77777777" w:rsidR="00830D6B" w:rsidRDefault="00830D6B" w:rsidP="00830D6B">
      <w:r>
        <w:t>Macbeth in Act 2, Scene 3</w:t>
      </w:r>
    </w:p>
    <w:p w14:paraId="02BFFCA7" w14:textId="77777777" w:rsidR="00830D6B" w:rsidRDefault="00830D6B" w:rsidP="00830D6B"/>
    <w:p w14:paraId="1A4C4A6B" w14:textId="77777777" w:rsidR="00830D6B" w:rsidRPr="00244F49" w:rsidRDefault="00830D6B" w:rsidP="00830D6B">
      <w:pPr>
        <w:rPr>
          <w:b/>
          <w:bCs/>
        </w:rPr>
      </w:pPr>
      <w:r w:rsidRPr="00244F49">
        <w:rPr>
          <w:b/>
          <w:bCs/>
        </w:rPr>
        <w:t>What?</w:t>
      </w:r>
    </w:p>
    <w:p w14:paraId="7BCFA3BE" w14:textId="77777777" w:rsidR="00830D6B" w:rsidRPr="00244F49" w:rsidRDefault="00830D6B" w:rsidP="00830D6B">
      <w:r>
        <w:t>Macbeth lies to Macduff by saying that he killed Duncan’s grooms in a fit of fury caused by his assumption that they were responsible for his murder. In an effort to disguise the truth, he goes on to lavishly praise Duncan.</w:t>
      </w:r>
    </w:p>
    <w:p w14:paraId="67C99BB1" w14:textId="77777777" w:rsidR="00830D6B" w:rsidRPr="00244F49" w:rsidRDefault="00830D6B" w:rsidP="00830D6B">
      <w:pPr>
        <w:rPr>
          <w:b/>
          <w:bCs/>
        </w:rPr>
      </w:pPr>
      <w:r w:rsidRPr="00244F49">
        <w:rPr>
          <w:b/>
          <w:bCs/>
        </w:rPr>
        <w:t>How?</w:t>
      </w:r>
    </w:p>
    <w:p w14:paraId="3C66D641" w14:textId="77777777" w:rsidR="00830D6B" w:rsidRDefault="00830D6B" w:rsidP="00830D6B">
      <w:r>
        <w:t>Silver and gold are colours associated with wealth and prestige, so they help to highlight Macbeth’s love and admiration for Duncan. Macbeth’s use of hyperbole is very different to Macduff’s simpler and far more sincere language.</w:t>
      </w:r>
    </w:p>
    <w:p w14:paraId="5036463E" w14:textId="77777777" w:rsidR="00830D6B" w:rsidRPr="00244F49" w:rsidRDefault="00830D6B" w:rsidP="00830D6B">
      <w:pPr>
        <w:rPr>
          <w:b/>
          <w:bCs/>
        </w:rPr>
      </w:pPr>
      <w:r w:rsidRPr="00244F49">
        <w:rPr>
          <w:b/>
          <w:bCs/>
        </w:rPr>
        <w:t>Why?</w:t>
      </w:r>
    </w:p>
    <w:p w14:paraId="4D318F11" w14:textId="5226BB7E" w:rsidR="00830D6B" w:rsidRPr="00244F49" w:rsidRDefault="00830D6B" w:rsidP="00830D6B">
      <w:r>
        <w:t>Although Macbeth remain calm</w:t>
      </w:r>
      <w:r w:rsidR="002A6417">
        <w:t>s</w:t>
      </w:r>
      <w:r>
        <w:t xml:space="preserve">, he is unconvincing because his praise is exaggerated. Once again, it’s necessary for Lady Macbeth to intervene. She does this by pretending to faint to take the attention </w:t>
      </w:r>
      <w:r w:rsidR="00435E45">
        <w:t>away from</w:t>
      </w:r>
      <w:r>
        <w:t xml:space="preserve"> him.</w:t>
      </w:r>
      <w:r w:rsidR="00435E45">
        <w:t xml:space="preserve"> She saves the situation, at least for now.</w:t>
      </w:r>
    </w:p>
    <w:p w14:paraId="2AB09B89" w14:textId="77777777" w:rsidR="00830D6B" w:rsidRDefault="00830D6B" w:rsidP="00244F49"/>
    <w:p w14:paraId="6447690B" w14:textId="77777777" w:rsidR="002A6417" w:rsidRDefault="002A6417" w:rsidP="00244F49"/>
    <w:p w14:paraId="61E73727" w14:textId="77777777" w:rsidR="002A6417" w:rsidRDefault="002A6417" w:rsidP="00244F49"/>
    <w:p w14:paraId="56DB442F" w14:textId="77777777" w:rsidR="002A6417" w:rsidRDefault="002A6417" w:rsidP="00244F49"/>
    <w:p w14:paraId="3738FCAD" w14:textId="77777777" w:rsidR="002A6417" w:rsidRDefault="002A6417" w:rsidP="00244F49"/>
    <w:p w14:paraId="2BCCB737" w14:textId="77777777" w:rsidR="002A6417" w:rsidRDefault="002A6417" w:rsidP="00244F49"/>
    <w:p w14:paraId="1F44FFEF" w14:textId="77777777" w:rsidR="002A6417" w:rsidRDefault="002A6417" w:rsidP="00244F49"/>
    <w:p w14:paraId="70B0A4C2" w14:textId="77777777" w:rsidR="002A6417" w:rsidRDefault="002A6417" w:rsidP="00244F49"/>
    <w:p w14:paraId="76FA3D4D" w14:textId="77777777" w:rsidR="002A6417" w:rsidRDefault="002A6417" w:rsidP="00244F49"/>
    <w:p w14:paraId="42A0C6D1" w14:textId="77777777" w:rsidR="002A6417" w:rsidRDefault="002A6417" w:rsidP="00244F49"/>
    <w:p w14:paraId="4706AE99" w14:textId="77777777" w:rsidR="002A6417" w:rsidRDefault="002A6417" w:rsidP="00244F49"/>
    <w:p w14:paraId="76F9BFE2" w14:textId="77777777" w:rsidR="00830D6B" w:rsidRDefault="00830D6B" w:rsidP="00244F49"/>
    <w:p w14:paraId="39BEA9C1" w14:textId="77777777" w:rsidR="00461064" w:rsidRPr="00461064" w:rsidRDefault="00461064" w:rsidP="00461064">
      <w:pPr>
        <w:rPr>
          <w:b/>
          <w:bCs/>
          <w:sz w:val="40"/>
          <w:szCs w:val="40"/>
        </w:rPr>
      </w:pPr>
      <w:r w:rsidRPr="00461064">
        <w:rPr>
          <w:b/>
          <w:bCs/>
          <w:sz w:val="40"/>
          <w:szCs w:val="40"/>
        </w:rPr>
        <w:lastRenderedPageBreak/>
        <w:t>Upon my head they placed a fruitless crown</w:t>
      </w:r>
    </w:p>
    <w:p w14:paraId="418B40A0" w14:textId="0F2DDD8F" w:rsidR="00BF1DFF" w:rsidRPr="00244F49" w:rsidRDefault="00461064" w:rsidP="00461064">
      <w:pPr>
        <w:rPr>
          <w:sz w:val="40"/>
          <w:szCs w:val="40"/>
        </w:rPr>
      </w:pPr>
      <w:r w:rsidRPr="00461064">
        <w:rPr>
          <w:b/>
          <w:bCs/>
          <w:sz w:val="40"/>
          <w:szCs w:val="40"/>
        </w:rPr>
        <w:t>And put a barren sceptre in my grip</w:t>
      </w:r>
    </w:p>
    <w:p w14:paraId="163B025C" w14:textId="51ADEC56" w:rsidR="00BF1DFF" w:rsidRDefault="00BF1DFF" w:rsidP="00BF1DFF">
      <w:r>
        <w:t xml:space="preserve">Macbeth in Act </w:t>
      </w:r>
      <w:r w:rsidR="00461064">
        <w:t>3</w:t>
      </w:r>
      <w:r>
        <w:t xml:space="preserve">, Scene </w:t>
      </w:r>
      <w:r w:rsidR="00461064">
        <w:t>1</w:t>
      </w:r>
    </w:p>
    <w:p w14:paraId="70D63ACB" w14:textId="77777777" w:rsidR="00BF1DFF" w:rsidRDefault="00BF1DFF" w:rsidP="00BF1DFF"/>
    <w:p w14:paraId="659A6080" w14:textId="77777777" w:rsidR="00BF1DFF" w:rsidRPr="00244F49" w:rsidRDefault="00BF1DFF" w:rsidP="00BF1DFF">
      <w:pPr>
        <w:rPr>
          <w:b/>
          <w:bCs/>
        </w:rPr>
      </w:pPr>
      <w:r w:rsidRPr="00244F49">
        <w:rPr>
          <w:b/>
          <w:bCs/>
        </w:rPr>
        <w:t>What?</w:t>
      </w:r>
    </w:p>
    <w:p w14:paraId="6E74F7EC" w14:textId="164229A0" w:rsidR="00BF1DFF" w:rsidRPr="00244F49" w:rsidRDefault="00164A8A" w:rsidP="00BF1DFF">
      <w:r>
        <w:t xml:space="preserve">Macbeth expresses his </w:t>
      </w:r>
      <w:r w:rsidR="00136E32">
        <w:t>insecurities</w:t>
      </w:r>
      <w:r>
        <w:t xml:space="preserve"> about </w:t>
      </w:r>
      <w:r w:rsidR="00A70E96">
        <w:t>the longevity of his kingship</w:t>
      </w:r>
      <w:r w:rsidR="00BF1DFF">
        <w:t>.</w:t>
      </w:r>
      <w:r w:rsidR="00A70E96">
        <w:t xml:space="preserve"> </w:t>
      </w:r>
      <w:r w:rsidR="006F487F">
        <w:t xml:space="preserve">With the witches’ prophecies in mind, </w:t>
      </w:r>
      <w:r w:rsidR="007E7DD3">
        <w:t xml:space="preserve">and with no heir of his own, </w:t>
      </w:r>
      <w:r w:rsidR="006F487F">
        <w:t>h</w:t>
      </w:r>
      <w:r w:rsidR="00A70E96">
        <w:t xml:space="preserve">e fears </w:t>
      </w:r>
      <w:r w:rsidR="00C47D35">
        <w:t>that</w:t>
      </w:r>
      <w:r w:rsidR="00A70E96">
        <w:t xml:space="preserve"> </w:t>
      </w:r>
      <w:r w:rsidR="00597B07">
        <w:t xml:space="preserve">Banquo’s sons will </w:t>
      </w:r>
      <w:r w:rsidR="006F487F">
        <w:t>inherit</w:t>
      </w:r>
      <w:r w:rsidR="00597B07">
        <w:t xml:space="preserve"> the throne</w:t>
      </w:r>
      <w:r w:rsidR="006F487F">
        <w:t>.</w:t>
      </w:r>
    </w:p>
    <w:p w14:paraId="18580861" w14:textId="77777777" w:rsidR="00BF1DFF" w:rsidRPr="00244F49" w:rsidRDefault="00BF1DFF" w:rsidP="00BF1DFF">
      <w:pPr>
        <w:rPr>
          <w:b/>
          <w:bCs/>
        </w:rPr>
      </w:pPr>
      <w:r w:rsidRPr="00244F49">
        <w:rPr>
          <w:b/>
          <w:bCs/>
        </w:rPr>
        <w:t>How?</w:t>
      </w:r>
    </w:p>
    <w:p w14:paraId="04463D98" w14:textId="7F90F4D5" w:rsidR="00BF1DFF" w:rsidRDefault="007E7DD3" w:rsidP="00BF1DFF">
      <w:r>
        <w:t xml:space="preserve">A crown and </w:t>
      </w:r>
      <w:r w:rsidR="007C748F">
        <w:t xml:space="preserve">sceptre </w:t>
      </w:r>
      <w:r w:rsidR="00336041">
        <w:t>are</w:t>
      </w:r>
      <w:r w:rsidR="007C748F">
        <w:t xml:space="preserve"> traditional </w:t>
      </w:r>
      <w:r w:rsidR="000C320A">
        <w:t>emblems</w:t>
      </w:r>
      <w:r w:rsidR="007C748F">
        <w:t xml:space="preserve"> of royal authority. </w:t>
      </w:r>
      <w:r w:rsidR="004618C2">
        <w:t>T</w:t>
      </w:r>
      <w:r w:rsidR="000C320A">
        <w:t>he</w:t>
      </w:r>
      <w:r w:rsidR="00450E1E">
        <w:t xml:space="preserve"> </w:t>
      </w:r>
      <w:r w:rsidR="000C320A">
        <w:t xml:space="preserve">images of </w:t>
      </w:r>
      <w:r w:rsidR="002E74B7">
        <w:t xml:space="preserve">infertility reflect </w:t>
      </w:r>
      <w:r w:rsidR="004007C9">
        <w:t>Macbeth’s</w:t>
      </w:r>
      <w:r w:rsidR="00450E1E">
        <w:t xml:space="preserve"> </w:t>
      </w:r>
      <w:r w:rsidR="004618C2">
        <w:t>fear that he will be unable</w:t>
      </w:r>
      <w:r w:rsidR="00450E1E">
        <w:t xml:space="preserve"> to pass </w:t>
      </w:r>
      <w:r w:rsidR="004007C9">
        <w:t xml:space="preserve">on </w:t>
      </w:r>
      <w:r w:rsidR="00C25EE0">
        <w:t>his kingship</w:t>
      </w:r>
      <w:r w:rsidR="00450E1E">
        <w:t xml:space="preserve"> </w:t>
      </w:r>
      <w:r w:rsidR="008D162A">
        <w:t xml:space="preserve">to his own </w:t>
      </w:r>
      <w:r w:rsidR="002D7B06">
        <w:t>descendants</w:t>
      </w:r>
      <w:r w:rsidR="003C0374">
        <w:t xml:space="preserve">, whilst also </w:t>
      </w:r>
      <w:r w:rsidR="002D7B06">
        <w:t>suggest</w:t>
      </w:r>
      <w:r w:rsidR="003C0374">
        <w:t>ing</w:t>
      </w:r>
      <w:r w:rsidR="002D7B06">
        <w:t xml:space="preserve"> that </w:t>
      </w:r>
      <w:r w:rsidR="004007C9">
        <w:t>his</w:t>
      </w:r>
      <w:r w:rsidR="002D7B06">
        <w:t xml:space="preserve"> </w:t>
      </w:r>
      <w:r w:rsidR="00E37672">
        <w:t>reign</w:t>
      </w:r>
      <w:r w:rsidR="002D7B06">
        <w:t xml:space="preserve"> is unnatural and</w:t>
      </w:r>
      <w:r w:rsidR="003C0374">
        <w:t xml:space="preserve"> </w:t>
      </w:r>
      <w:r w:rsidR="00E37672">
        <w:t>illegitimate.</w:t>
      </w:r>
      <w:r w:rsidR="002D7B06">
        <w:t xml:space="preserve"> </w:t>
      </w:r>
    </w:p>
    <w:p w14:paraId="15B5A738" w14:textId="77777777" w:rsidR="00BF1DFF" w:rsidRPr="00244F49" w:rsidRDefault="00BF1DFF" w:rsidP="00BF1DFF">
      <w:pPr>
        <w:rPr>
          <w:b/>
          <w:bCs/>
        </w:rPr>
      </w:pPr>
      <w:r w:rsidRPr="00244F49">
        <w:rPr>
          <w:b/>
          <w:bCs/>
        </w:rPr>
        <w:t>Why?</w:t>
      </w:r>
    </w:p>
    <w:p w14:paraId="3973C0CD" w14:textId="747F8190" w:rsidR="00BF1DFF" w:rsidRDefault="00746747" w:rsidP="00244F49">
      <w:r>
        <w:t>Macbeth’s kingship has not brought him any sense of fulfilment</w:t>
      </w:r>
      <w:r w:rsidR="00C87033">
        <w:t xml:space="preserve"> or stability</w:t>
      </w:r>
      <w:r w:rsidR="00865025">
        <w:t xml:space="preserve">. </w:t>
      </w:r>
      <w:r w:rsidR="00BF75D8">
        <w:t>Indeed, a</w:t>
      </w:r>
      <w:r w:rsidR="006449D8">
        <w:t xml:space="preserve">t this stage </w:t>
      </w:r>
      <w:r w:rsidR="00BF75D8">
        <w:t>of</w:t>
      </w:r>
      <w:r w:rsidR="006449D8">
        <w:t xml:space="preserve"> the play, he is an isolated </w:t>
      </w:r>
      <w:r w:rsidR="00BF75D8">
        <w:t xml:space="preserve">and </w:t>
      </w:r>
      <w:r w:rsidR="00EE1415">
        <w:t>unstable</w:t>
      </w:r>
      <w:r w:rsidR="00BF75D8">
        <w:t xml:space="preserve"> figure who </w:t>
      </w:r>
      <w:r w:rsidR="00A11A75">
        <w:t>becomes increasingly violent and tyrannical.</w:t>
      </w:r>
    </w:p>
    <w:p w14:paraId="4213AEFC" w14:textId="77777777" w:rsidR="00F470EE" w:rsidRDefault="00F470EE" w:rsidP="00244F49"/>
    <w:p w14:paraId="38D0847E" w14:textId="77777777" w:rsidR="00F470EE" w:rsidRDefault="00F470EE" w:rsidP="00244F49"/>
    <w:p w14:paraId="356AC244" w14:textId="77777777" w:rsidR="00F470EE" w:rsidRDefault="00F470EE" w:rsidP="00244F49"/>
    <w:p w14:paraId="5EE03078" w14:textId="77777777" w:rsidR="00F470EE" w:rsidRDefault="00F470EE" w:rsidP="00244F49"/>
    <w:p w14:paraId="59FFE985" w14:textId="77777777" w:rsidR="00F470EE" w:rsidRDefault="00F470EE" w:rsidP="00244F49"/>
    <w:p w14:paraId="47EB57AC" w14:textId="77777777" w:rsidR="00F470EE" w:rsidRDefault="00F470EE" w:rsidP="00244F49"/>
    <w:p w14:paraId="53009B0A" w14:textId="77777777" w:rsidR="00F470EE" w:rsidRDefault="00F470EE" w:rsidP="00244F49"/>
    <w:p w14:paraId="562E7C34" w14:textId="77777777" w:rsidR="00F470EE" w:rsidRDefault="00F470EE" w:rsidP="00244F49"/>
    <w:p w14:paraId="01622F3D" w14:textId="77777777" w:rsidR="00F470EE" w:rsidRDefault="00F470EE" w:rsidP="00244F49"/>
    <w:p w14:paraId="55A84B4A" w14:textId="77777777" w:rsidR="00F470EE" w:rsidRDefault="00F470EE" w:rsidP="00244F49"/>
    <w:p w14:paraId="77FDB6C1" w14:textId="77777777" w:rsidR="00F470EE" w:rsidRDefault="00F470EE" w:rsidP="00244F49"/>
    <w:p w14:paraId="0055698B" w14:textId="77777777" w:rsidR="00F470EE" w:rsidRDefault="00F470EE" w:rsidP="00244F49"/>
    <w:p w14:paraId="15AEA449" w14:textId="77777777" w:rsidR="00F470EE" w:rsidRDefault="00F470EE" w:rsidP="00244F49"/>
    <w:p w14:paraId="67B9C1C5" w14:textId="777D2BBF" w:rsidR="00710AEC" w:rsidRDefault="00351B92" w:rsidP="00710AEC">
      <w:pPr>
        <w:rPr>
          <w:b/>
          <w:bCs/>
          <w:sz w:val="40"/>
          <w:szCs w:val="40"/>
        </w:rPr>
      </w:pPr>
      <w:r>
        <w:rPr>
          <w:b/>
          <w:bCs/>
          <w:sz w:val="40"/>
          <w:szCs w:val="40"/>
        </w:rPr>
        <w:lastRenderedPageBreak/>
        <w:t>There the grown serpent lies; the worm that’s fled</w:t>
      </w:r>
    </w:p>
    <w:p w14:paraId="73E80F5C" w14:textId="4E8D8EE1" w:rsidR="00351B92" w:rsidRPr="00244F49" w:rsidRDefault="00351B92" w:rsidP="00710AEC">
      <w:pPr>
        <w:rPr>
          <w:sz w:val="40"/>
          <w:szCs w:val="40"/>
        </w:rPr>
      </w:pPr>
      <w:r>
        <w:rPr>
          <w:b/>
          <w:bCs/>
          <w:sz w:val="40"/>
          <w:szCs w:val="40"/>
        </w:rPr>
        <w:t>Hath nature that in time will venom b</w:t>
      </w:r>
      <w:r w:rsidR="00AA6D8B">
        <w:rPr>
          <w:b/>
          <w:bCs/>
          <w:sz w:val="40"/>
          <w:szCs w:val="40"/>
        </w:rPr>
        <w:t>r</w:t>
      </w:r>
      <w:r>
        <w:rPr>
          <w:b/>
          <w:bCs/>
          <w:sz w:val="40"/>
          <w:szCs w:val="40"/>
        </w:rPr>
        <w:t>eed</w:t>
      </w:r>
    </w:p>
    <w:p w14:paraId="5C4B9308" w14:textId="07CD1093" w:rsidR="00710AEC" w:rsidRDefault="00710AEC" w:rsidP="00710AEC">
      <w:r>
        <w:t xml:space="preserve">Macbeth in Act 3, Scene </w:t>
      </w:r>
      <w:r w:rsidR="00AA6D8B">
        <w:t>4</w:t>
      </w:r>
    </w:p>
    <w:p w14:paraId="5A548C65" w14:textId="77777777" w:rsidR="00710AEC" w:rsidRDefault="00710AEC" w:rsidP="00710AEC"/>
    <w:p w14:paraId="789AED82" w14:textId="77777777" w:rsidR="00710AEC" w:rsidRPr="00244F49" w:rsidRDefault="00710AEC" w:rsidP="00710AEC">
      <w:pPr>
        <w:rPr>
          <w:b/>
          <w:bCs/>
        </w:rPr>
      </w:pPr>
      <w:r w:rsidRPr="00244F49">
        <w:rPr>
          <w:b/>
          <w:bCs/>
        </w:rPr>
        <w:t>What?</w:t>
      </w:r>
    </w:p>
    <w:p w14:paraId="6A9686DD" w14:textId="54ECA15E" w:rsidR="00710AEC" w:rsidRPr="00244F49" w:rsidRDefault="00AA6D8B" w:rsidP="00710AEC">
      <w:r>
        <w:t xml:space="preserve">Macbeth </w:t>
      </w:r>
      <w:r w:rsidR="00B30DBE">
        <w:t>is</w:t>
      </w:r>
      <w:r>
        <w:t xml:space="preserve"> told that Banquo has been murdered, but that </w:t>
      </w:r>
      <w:r w:rsidR="00990734">
        <w:t>Fleance escaped</w:t>
      </w:r>
      <w:r w:rsidR="00710AEC">
        <w:t>.</w:t>
      </w:r>
      <w:r w:rsidR="00990734">
        <w:t xml:space="preserve"> </w:t>
      </w:r>
      <w:r w:rsidR="007F63ED">
        <w:t xml:space="preserve">Whilst </w:t>
      </w:r>
      <w:r w:rsidR="002A6EC3">
        <w:t xml:space="preserve">he is </w:t>
      </w:r>
      <w:r w:rsidR="007F63ED">
        <w:t xml:space="preserve">clearly unhappy that this has happened, </w:t>
      </w:r>
      <w:r w:rsidR="002A6EC3">
        <w:t>Macbeth</w:t>
      </w:r>
      <w:r w:rsidR="007F63ED">
        <w:t xml:space="preserve"> reflects that Fleance </w:t>
      </w:r>
      <w:r w:rsidR="00B30DBE">
        <w:t xml:space="preserve">does </w:t>
      </w:r>
      <w:r w:rsidR="007F63ED">
        <w:t>not</w:t>
      </w:r>
      <w:r w:rsidR="00B30DBE">
        <w:t xml:space="preserve"> pose an</w:t>
      </w:r>
      <w:r w:rsidR="007F63ED">
        <w:t xml:space="preserve"> immediate threat to his kingship.</w:t>
      </w:r>
    </w:p>
    <w:p w14:paraId="2BC0C931" w14:textId="77777777" w:rsidR="00710AEC" w:rsidRPr="00244F49" w:rsidRDefault="00710AEC" w:rsidP="00710AEC">
      <w:pPr>
        <w:rPr>
          <w:b/>
          <w:bCs/>
        </w:rPr>
      </w:pPr>
      <w:r w:rsidRPr="00244F49">
        <w:rPr>
          <w:b/>
          <w:bCs/>
        </w:rPr>
        <w:t>How?</w:t>
      </w:r>
    </w:p>
    <w:p w14:paraId="1DF32EC6" w14:textId="1C5E2D31" w:rsidR="00710AEC" w:rsidRDefault="00AA39C1" w:rsidP="00710AEC">
      <w:r>
        <w:t>A serpent is</w:t>
      </w:r>
      <w:r w:rsidR="00D66879">
        <w:t xml:space="preserve"> poisonous and, therefore, </w:t>
      </w:r>
      <w:r w:rsidR="00A01981">
        <w:t xml:space="preserve">very </w:t>
      </w:r>
      <w:r w:rsidR="0017628C">
        <w:t>dangerous</w:t>
      </w:r>
      <w:r w:rsidR="00D66879">
        <w:t xml:space="preserve">. </w:t>
      </w:r>
      <w:r w:rsidR="0091114E">
        <w:t xml:space="preserve">In contrast, a worm </w:t>
      </w:r>
      <w:r w:rsidR="00454EED">
        <w:t>is</w:t>
      </w:r>
      <w:r w:rsidR="0091114E">
        <w:t xml:space="preserve"> not</w:t>
      </w:r>
      <w:r w:rsidR="000D2C09">
        <w:t xml:space="preserve"> dangerous at all</w:t>
      </w:r>
      <w:r w:rsidR="0091114E">
        <w:t>.</w:t>
      </w:r>
      <w:r w:rsidR="006521A9">
        <w:t xml:space="preserve"> In this sense, the </w:t>
      </w:r>
      <w:r w:rsidR="00F50743">
        <w:t xml:space="preserve">serpent represents Banquo and the worm represents Fleance. Macbeth </w:t>
      </w:r>
      <w:r w:rsidR="000D2C09">
        <w:t>knows</w:t>
      </w:r>
      <w:r w:rsidR="00F50743">
        <w:t xml:space="preserve"> that Fleance </w:t>
      </w:r>
      <w:r w:rsidR="00EF04F9">
        <w:t xml:space="preserve">is a child so cannot harm </w:t>
      </w:r>
      <w:r w:rsidR="00A01981">
        <w:t xml:space="preserve">him </w:t>
      </w:r>
      <w:r w:rsidR="0017628C">
        <w:t>at this moment.</w:t>
      </w:r>
    </w:p>
    <w:p w14:paraId="155630D5" w14:textId="77777777" w:rsidR="00710AEC" w:rsidRPr="00244F49" w:rsidRDefault="00710AEC" w:rsidP="00710AEC">
      <w:pPr>
        <w:rPr>
          <w:b/>
          <w:bCs/>
        </w:rPr>
      </w:pPr>
      <w:r w:rsidRPr="00244F49">
        <w:rPr>
          <w:b/>
          <w:bCs/>
        </w:rPr>
        <w:t>Why?</w:t>
      </w:r>
    </w:p>
    <w:p w14:paraId="06F01790" w14:textId="3DDF5368" w:rsidR="00A87987" w:rsidRDefault="000D2C09" w:rsidP="00710AEC">
      <w:r>
        <w:t>Macbeth</w:t>
      </w:r>
      <w:r w:rsidR="006D1116">
        <w:t>’s</w:t>
      </w:r>
      <w:r w:rsidR="00A87987">
        <w:t xml:space="preserve"> decent into tyranny continues. Whereas he once killed on the battlefield, </w:t>
      </w:r>
      <w:r w:rsidR="00FA6A58">
        <w:t xml:space="preserve">and won honour for it, </w:t>
      </w:r>
      <w:r w:rsidR="006D1116">
        <w:t>he now pays other</w:t>
      </w:r>
      <w:r w:rsidR="00FA6A58">
        <w:t>s</w:t>
      </w:r>
      <w:r w:rsidR="006D1116">
        <w:t xml:space="preserve"> to kill for hi</w:t>
      </w:r>
      <w:r w:rsidR="00FA6A58">
        <w:t xml:space="preserve">m. </w:t>
      </w:r>
      <w:r w:rsidR="00735C90">
        <w:t xml:space="preserve">The result of </w:t>
      </w:r>
      <w:r w:rsidR="004C3954">
        <w:t>his</w:t>
      </w:r>
      <w:r w:rsidR="00735C90">
        <w:t xml:space="preserve"> excessive and unchecked ambition is </w:t>
      </w:r>
      <w:r w:rsidR="0005547E">
        <w:t xml:space="preserve">clear: </w:t>
      </w:r>
      <w:r w:rsidR="00735C90">
        <w:t>paranoia</w:t>
      </w:r>
      <w:r w:rsidR="0005547E">
        <w:t>,</w:t>
      </w:r>
      <w:r w:rsidR="00E66D1D">
        <w:t xml:space="preserve"> betrayal and brutality.</w:t>
      </w:r>
    </w:p>
    <w:p w14:paraId="492C89A8" w14:textId="77777777" w:rsidR="00710AEC" w:rsidRDefault="00710AEC" w:rsidP="00710AEC"/>
    <w:p w14:paraId="467B9FD1" w14:textId="77777777" w:rsidR="00F470EE" w:rsidRDefault="00F470EE" w:rsidP="00244F49"/>
    <w:p w14:paraId="458C010E" w14:textId="77777777" w:rsidR="00F470EE" w:rsidRDefault="00F470EE" w:rsidP="00244F49"/>
    <w:p w14:paraId="5F171E8D" w14:textId="77777777" w:rsidR="00F470EE" w:rsidRDefault="00F470EE" w:rsidP="00244F49"/>
    <w:p w14:paraId="7E40694E" w14:textId="77777777" w:rsidR="00803B85" w:rsidRDefault="00803B85" w:rsidP="00244F49"/>
    <w:p w14:paraId="22C0FBEA" w14:textId="77777777" w:rsidR="00803B85" w:rsidRDefault="00803B85" w:rsidP="00244F49"/>
    <w:p w14:paraId="1B5442FD" w14:textId="77777777" w:rsidR="00803B85" w:rsidRDefault="00803B85" w:rsidP="00244F49"/>
    <w:p w14:paraId="6818DDD9" w14:textId="77777777" w:rsidR="00803B85" w:rsidRDefault="00803B85" w:rsidP="00244F49"/>
    <w:p w14:paraId="4F36D06F" w14:textId="77777777" w:rsidR="007A5085" w:rsidRDefault="007A5085" w:rsidP="00244F49"/>
    <w:p w14:paraId="3237317D" w14:textId="77777777" w:rsidR="007A5085" w:rsidRDefault="007A5085" w:rsidP="00244F49"/>
    <w:p w14:paraId="5CBAD643" w14:textId="77777777" w:rsidR="007A5085" w:rsidRDefault="007A5085" w:rsidP="00244F49"/>
    <w:p w14:paraId="4492C65A" w14:textId="77777777" w:rsidR="007A5085" w:rsidRDefault="007A5085" w:rsidP="00244F49"/>
    <w:p w14:paraId="4A522866" w14:textId="77777777" w:rsidR="007A5085" w:rsidRDefault="007A5085" w:rsidP="00244F49"/>
    <w:p w14:paraId="04350F65" w14:textId="082B114F" w:rsidR="007A5085" w:rsidRDefault="0094394D" w:rsidP="0094394D">
      <w:pPr>
        <w:ind w:left="3600" w:firstLine="720"/>
        <w:rPr>
          <w:b/>
          <w:bCs/>
          <w:sz w:val="40"/>
          <w:szCs w:val="40"/>
        </w:rPr>
      </w:pPr>
      <w:r>
        <w:rPr>
          <w:b/>
          <w:bCs/>
          <w:sz w:val="40"/>
          <w:szCs w:val="40"/>
        </w:rPr>
        <w:lastRenderedPageBreak/>
        <w:t>O hell-kite! All?</w:t>
      </w:r>
    </w:p>
    <w:p w14:paraId="7D8BF75C" w14:textId="4805B0BE" w:rsidR="0094394D" w:rsidRPr="00244F49" w:rsidRDefault="0094394D" w:rsidP="007A5085">
      <w:pPr>
        <w:rPr>
          <w:sz w:val="40"/>
          <w:szCs w:val="40"/>
        </w:rPr>
      </w:pPr>
      <w:r>
        <w:rPr>
          <w:b/>
          <w:bCs/>
          <w:sz w:val="40"/>
          <w:szCs w:val="40"/>
        </w:rPr>
        <w:t>What all my pretty chickens?</w:t>
      </w:r>
    </w:p>
    <w:p w14:paraId="029C3F6E" w14:textId="378ACE61" w:rsidR="007A5085" w:rsidRDefault="0094394D" w:rsidP="007A5085">
      <w:r>
        <w:t>Macduff</w:t>
      </w:r>
      <w:r w:rsidR="007A5085">
        <w:t xml:space="preserve"> in Act </w:t>
      </w:r>
      <w:r>
        <w:t>4</w:t>
      </w:r>
      <w:r w:rsidR="007A5085">
        <w:t xml:space="preserve">, Scene </w:t>
      </w:r>
      <w:r>
        <w:t>3</w:t>
      </w:r>
    </w:p>
    <w:p w14:paraId="3F3A191B" w14:textId="77777777" w:rsidR="007A5085" w:rsidRDefault="007A5085" w:rsidP="007A5085"/>
    <w:p w14:paraId="32E1F8DA" w14:textId="77777777" w:rsidR="007A5085" w:rsidRPr="00244F49" w:rsidRDefault="007A5085" w:rsidP="007A5085">
      <w:pPr>
        <w:rPr>
          <w:b/>
          <w:bCs/>
        </w:rPr>
      </w:pPr>
      <w:r w:rsidRPr="00244F49">
        <w:rPr>
          <w:b/>
          <w:bCs/>
        </w:rPr>
        <w:t>What?</w:t>
      </w:r>
    </w:p>
    <w:p w14:paraId="22149E16" w14:textId="3438869D" w:rsidR="007A5085" w:rsidRPr="00244F49" w:rsidRDefault="003953A2" w:rsidP="007A5085">
      <w:r>
        <w:t xml:space="preserve">Macduff is in England </w:t>
      </w:r>
      <w:r w:rsidR="004F7E08">
        <w:t xml:space="preserve">to </w:t>
      </w:r>
      <w:r w:rsidR="003341C1">
        <w:t xml:space="preserve">test Malcolm’s loyalty to Scotland before pledging his allegiance. </w:t>
      </w:r>
      <w:r>
        <w:t xml:space="preserve">Ross eventually tells </w:t>
      </w:r>
      <w:r w:rsidR="003341C1">
        <w:t>him</w:t>
      </w:r>
      <w:r>
        <w:t xml:space="preserve"> that</w:t>
      </w:r>
      <w:r w:rsidR="003341C1">
        <w:t>, in his absence,</w:t>
      </w:r>
      <w:r>
        <w:t xml:space="preserve"> Macbeth </w:t>
      </w:r>
      <w:r w:rsidR="006801A3">
        <w:t xml:space="preserve">arranged the </w:t>
      </w:r>
      <w:r>
        <w:t>murder</w:t>
      </w:r>
      <w:r w:rsidR="006801A3">
        <w:t xml:space="preserve"> of</w:t>
      </w:r>
      <w:r>
        <w:t xml:space="preserve"> his wife and children.</w:t>
      </w:r>
    </w:p>
    <w:p w14:paraId="0C017222" w14:textId="77777777" w:rsidR="007A5085" w:rsidRPr="00244F49" w:rsidRDefault="007A5085" w:rsidP="007A5085">
      <w:pPr>
        <w:rPr>
          <w:b/>
          <w:bCs/>
        </w:rPr>
      </w:pPr>
      <w:r w:rsidRPr="00244F49">
        <w:rPr>
          <w:b/>
          <w:bCs/>
        </w:rPr>
        <w:t>How?</w:t>
      </w:r>
    </w:p>
    <w:p w14:paraId="2E844869" w14:textId="3E3F939E" w:rsidR="007A5085" w:rsidRDefault="003341C1" w:rsidP="007A5085">
      <w:r>
        <w:t xml:space="preserve">Macduff calls Macbeth a ‘hell-kite’ to </w:t>
      </w:r>
      <w:r w:rsidR="00BF475B">
        <w:t>convey</w:t>
      </w:r>
      <w:r>
        <w:t xml:space="preserve"> </w:t>
      </w:r>
      <w:r w:rsidR="006801A3">
        <w:t>the</w:t>
      </w:r>
      <w:r w:rsidR="00E46229">
        <w:t xml:space="preserve"> predatory, savage nature of the attack</w:t>
      </w:r>
      <w:r w:rsidR="00BF475B">
        <w:t xml:space="preserve"> whilst also emphasising the evilness</w:t>
      </w:r>
      <w:r w:rsidR="00A8037A">
        <w:t xml:space="preserve"> of</w:t>
      </w:r>
      <w:r w:rsidR="00BF475B">
        <w:t xml:space="preserve"> </w:t>
      </w:r>
      <w:r w:rsidR="00A8037A">
        <w:t>it</w:t>
      </w:r>
      <w:r w:rsidR="00BF475B">
        <w:t>.</w:t>
      </w:r>
      <w:r w:rsidR="00A8037A">
        <w:t xml:space="preserve"> In contrast, </w:t>
      </w:r>
      <w:r w:rsidR="00654955">
        <w:t>Macduff</w:t>
      </w:r>
      <w:r w:rsidR="00A8037A">
        <w:t xml:space="preserve"> describes his family as ‘pretty chickens</w:t>
      </w:r>
      <w:r w:rsidR="0022391B">
        <w:t>’ to show their vulnerability and innocence.</w:t>
      </w:r>
    </w:p>
    <w:p w14:paraId="23DAB79E" w14:textId="77777777" w:rsidR="007A5085" w:rsidRPr="00244F49" w:rsidRDefault="007A5085" w:rsidP="007A5085">
      <w:pPr>
        <w:rPr>
          <w:b/>
          <w:bCs/>
        </w:rPr>
      </w:pPr>
      <w:r w:rsidRPr="00244F49">
        <w:rPr>
          <w:b/>
          <w:bCs/>
        </w:rPr>
        <w:t>Why?</w:t>
      </w:r>
    </w:p>
    <w:p w14:paraId="18C2E937" w14:textId="37BE5CB9" w:rsidR="007A5085" w:rsidRDefault="0022391B" w:rsidP="007A5085">
      <w:r>
        <w:t>Macbeth i</w:t>
      </w:r>
      <w:r w:rsidR="00707C76">
        <w:t>s</w:t>
      </w:r>
      <w:r>
        <w:t xml:space="preserve"> undoubtedly a tyrant at this stage of the play.</w:t>
      </w:r>
      <w:r w:rsidR="00707C76">
        <w:t xml:space="preserve"> Malcolm advises Macduff </w:t>
      </w:r>
      <w:r w:rsidR="009F61D8">
        <w:t>to</w:t>
      </w:r>
      <w:r w:rsidR="00707C76">
        <w:t xml:space="preserve"> take revenge </w:t>
      </w:r>
      <w:r w:rsidR="00FD5DDF">
        <w:t xml:space="preserve">by defeating him in battle, which is exactly what he goes on to do. This moment in the play marks </w:t>
      </w:r>
      <w:r w:rsidR="00142A10">
        <w:t xml:space="preserve">the point where Macbeth’s downfall </w:t>
      </w:r>
      <w:r w:rsidR="00C47E5D">
        <w:t xml:space="preserve">is </w:t>
      </w:r>
      <w:r w:rsidR="00654955">
        <w:t>almost complete</w:t>
      </w:r>
      <w:r w:rsidR="00C47E5D">
        <w:t>.</w:t>
      </w:r>
    </w:p>
    <w:p w14:paraId="08799B08" w14:textId="77777777" w:rsidR="007A5085" w:rsidRDefault="007A5085" w:rsidP="007A5085"/>
    <w:p w14:paraId="3F323557" w14:textId="77777777" w:rsidR="007A5085" w:rsidRDefault="007A5085" w:rsidP="00244F49"/>
    <w:p w14:paraId="36182009" w14:textId="77777777" w:rsidR="00803B85" w:rsidRDefault="00803B85" w:rsidP="00244F49"/>
    <w:p w14:paraId="34B87B32" w14:textId="77777777" w:rsidR="00803B85" w:rsidRDefault="00803B85" w:rsidP="00244F49"/>
    <w:p w14:paraId="531A23AE" w14:textId="77777777" w:rsidR="00803B85" w:rsidRDefault="00803B85" w:rsidP="00244F49"/>
    <w:p w14:paraId="4F3D8C26" w14:textId="77777777" w:rsidR="00F05CAC" w:rsidRDefault="00F05CAC" w:rsidP="00244F49"/>
    <w:p w14:paraId="4EAE658B" w14:textId="77777777" w:rsidR="00F05CAC" w:rsidRDefault="00F05CAC" w:rsidP="00244F49"/>
    <w:p w14:paraId="578E8496" w14:textId="77777777" w:rsidR="00F05CAC" w:rsidRDefault="00F05CAC" w:rsidP="00244F49"/>
    <w:p w14:paraId="2AB79469" w14:textId="77777777" w:rsidR="00F05CAC" w:rsidRDefault="00F05CAC" w:rsidP="00244F49"/>
    <w:p w14:paraId="6AC2959B" w14:textId="77777777" w:rsidR="00803B85" w:rsidRDefault="00803B85" w:rsidP="00244F49"/>
    <w:p w14:paraId="7874DE65" w14:textId="77777777" w:rsidR="00803B85" w:rsidRDefault="00803B85" w:rsidP="00244F49"/>
    <w:p w14:paraId="3E18B354" w14:textId="4A876A77" w:rsidR="005017EC" w:rsidRPr="00244F49" w:rsidRDefault="00FD4DC8" w:rsidP="005017EC">
      <w:pPr>
        <w:rPr>
          <w:sz w:val="40"/>
          <w:szCs w:val="40"/>
        </w:rPr>
      </w:pPr>
      <w:r>
        <w:rPr>
          <w:b/>
          <w:bCs/>
          <w:sz w:val="40"/>
          <w:szCs w:val="40"/>
        </w:rPr>
        <w:lastRenderedPageBreak/>
        <w:t>Here’s the smell of blood still; all the perfumes of Arabia will not sweeten this little hand</w:t>
      </w:r>
    </w:p>
    <w:p w14:paraId="54A479E7" w14:textId="55B3F1D0" w:rsidR="005017EC" w:rsidRDefault="00FD4DC8" w:rsidP="005017EC">
      <w:r>
        <w:t xml:space="preserve">Lady </w:t>
      </w:r>
      <w:r w:rsidR="005017EC">
        <w:t xml:space="preserve">Macbeth in Act </w:t>
      </w:r>
      <w:r>
        <w:t>5</w:t>
      </w:r>
      <w:r w:rsidR="005017EC">
        <w:t xml:space="preserve">, Scene </w:t>
      </w:r>
      <w:r>
        <w:t>1</w:t>
      </w:r>
    </w:p>
    <w:p w14:paraId="44E56B55" w14:textId="77777777" w:rsidR="005017EC" w:rsidRDefault="005017EC" w:rsidP="005017EC"/>
    <w:p w14:paraId="3053829B" w14:textId="77777777" w:rsidR="005017EC" w:rsidRPr="00244F49" w:rsidRDefault="005017EC" w:rsidP="005017EC">
      <w:pPr>
        <w:rPr>
          <w:b/>
          <w:bCs/>
        </w:rPr>
      </w:pPr>
      <w:r w:rsidRPr="00244F49">
        <w:rPr>
          <w:b/>
          <w:bCs/>
        </w:rPr>
        <w:t>What?</w:t>
      </w:r>
    </w:p>
    <w:p w14:paraId="0EC64F46" w14:textId="1EC0B0DB" w:rsidR="005017EC" w:rsidRPr="00244F49" w:rsidRDefault="00E00B06" w:rsidP="005017EC">
      <w:r>
        <w:t xml:space="preserve">It’s the middle of the night and </w:t>
      </w:r>
      <w:r w:rsidR="002801E8">
        <w:t xml:space="preserve">Lady Macbeth </w:t>
      </w:r>
      <w:r>
        <w:t>sleepwalks</w:t>
      </w:r>
      <w:r w:rsidR="002801E8">
        <w:t xml:space="preserve"> whilst dreaming about the murder of Duncan.</w:t>
      </w:r>
      <w:r>
        <w:t xml:space="preserve"> </w:t>
      </w:r>
      <w:r w:rsidR="002801E8">
        <w:t>She imagines</w:t>
      </w:r>
      <w:r w:rsidR="00D75892">
        <w:t xml:space="preserve"> </w:t>
      </w:r>
      <w:r w:rsidR="00655D0B">
        <w:t>there</w:t>
      </w:r>
      <w:r w:rsidR="002801E8">
        <w:t xml:space="preserve"> </w:t>
      </w:r>
      <w:r w:rsidR="00655D0B">
        <w:t xml:space="preserve">is </w:t>
      </w:r>
      <w:r w:rsidR="002801E8">
        <w:t>blood</w:t>
      </w:r>
      <w:r>
        <w:t xml:space="preserve"> </w:t>
      </w:r>
      <w:r w:rsidR="002801E8">
        <w:t xml:space="preserve">on her hands and that </w:t>
      </w:r>
      <w:r w:rsidR="00243843">
        <w:t>she will never be able to</w:t>
      </w:r>
      <w:r w:rsidR="00D75892">
        <w:t xml:space="preserve"> remove or</w:t>
      </w:r>
      <w:r w:rsidR="00243843">
        <w:t xml:space="preserve"> disguise it</w:t>
      </w:r>
      <w:r w:rsidR="00D75892">
        <w:t>.</w:t>
      </w:r>
    </w:p>
    <w:p w14:paraId="68DBF789" w14:textId="77777777" w:rsidR="005017EC" w:rsidRPr="00244F49" w:rsidRDefault="005017EC" w:rsidP="005017EC">
      <w:pPr>
        <w:rPr>
          <w:b/>
          <w:bCs/>
        </w:rPr>
      </w:pPr>
      <w:r w:rsidRPr="00244F49">
        <w:rPr>
          <w:b/>
          <w:bCs/>
        </w:rPr>
        <w:t>How?</w:t>
      </w:r>
    </w:p>
    <w:p w14:paraId="59B42B12" w14:textId="46495B9E" w:rsidR="005017EC" w:rsidRDefault="00D75892" w:rsidP="005017EC">
      <w:r>
        <w:t>Throughout the play, two important symbols of guilt are blood and disturbed sleep</w:t>
      </w:r>
      <w:r w:rsidR="005017EC">
        <w:t>.</w:t>
      </w:r>
      <w:r>
        <w:t xml:space="preserve"> Th</w:t>
      </w:r>
      <w:r w:rsidR="005B154B">
        <w:t>is</w:t>
      </w:r>
      <w:r>
        <w:t xml:space="preserve"> moment </w:t>
      </w:r>
      <w:r w:rsidR="005B154B">
        <w:t>on stage combines them both</w:t>
      </w:r>
      <w:r w:rsidR="00541F31">
        <w:t xml:space="preserve"> to emphasise how wretched Lady Macbeth feels</w:t>
      </w:r>
      <w:r w:rsidR="0051140E">
        <w:t xml:space="preserve"> and</w:t>
      </w:r>
      <w:r w:rsidR="0048411B">
        <w:t xml:space="preserve"> </w:t>
      </w:r>
      <w:r w:rsidR="00347F8D">
        <w:t xml:space="preserve">to illustrate </w:t>
      </w:r>
      <w:r w:rsidR="0051140E">
        <w:t>how much she has changed</w:t>
      </w:r>
      <w:r w:rsidR="0048411B">
        <w:t xml:space="preserve"> since the</w:t>
      </w:r>
      <w:r w:rsidR="00647469">
        <w:t xml:space="preserve"> </w:t>
      </w:r>
      <w:r w:rsidR="00347F8D">
        <w:t>beginning</w:t>
      </w:r>
      <w:r w:rsidR="00647469">
        <w:t>.</w:t>
      </w:r>
    </w:p>
    <w:p w14:paraId="6FE52562" w14:textId="77777777" w:rsidR="005017EC" w:rsidRPr="00244F49" w:rsidRDefault="005017EC" w:rsidP="005017EC">
      <w:pPr>
        <w:rPr>
          <w:b/>
          <w:bCs/>
        </w:rPr>
      </w:pPr>
      <w:r w:rsidRPr="00244F49">
        <w:rPr>
          <w:b/>
          <w:bCs/>
        </w:rPr>
        <w:t>Why?</w:t>
      </w:r>
    </w:p>
    <w:p w14:paraId="44D80442" w14:textId="57EEC688" w:rsidR="005017EC" w:rsidRDefault="00B37899" w:rsidP="005017EC">
      <w:r>
        <w:t>Lady Macbeth</w:t>
      </w:r>
      <w:r w:rsidR="00AE1901">
        <w:t xml:space="preserve">’s </w:t>
      </w:r>
      <w:r>
        <w:t>inability to escape her feelings of guilt are rooted in the terrible act</w:t>
      </w:r>
      <w:r w:rsidR="00BD4BF4">
        <w:t>s of violence that she enabled</w:t>
      </w:r>
      <w:r w:rsidR="00347F8D">
        <w:t xml:space="preserve"> and encouraged</w:t>
      </w:r>
      <w:r w:rsidR="00BD4BF4">
        <w:t xml:space="preserve"> Macbeth to commit. </w:t>
      </w:r>
      <w:r w:rsidR="0041666F">
        <w:t xml:space="preserve">She is punished in the same way as </w:t>
      </w:r>
      <w:r w:rsidR="00AE1901">
        <w:t xml:space="preserve">him through </w:t>
      </w:r>
      <w:r w:rsidR="00347F8D">
        <w:t>being completely unable</w:t>
      </w:r>
      <w:r w:rsidR="00AE1901">
        <w:t xml:space="preserve"> to find </w:t>
      </w:r>
      <w:r w:rsidR="00655D0B">
        <w:t>peace</w:t>
      </w:r>
      <w:r w:rsidR="0041666F">
        <w:t>.</w:t>
      </w:r>
    </w:p>
    <w:p w14:paraId="0CD17C81" w14:textId="77777777" w:rsidR="005017EC" w:rsidRDefault="005017EC" w:rsidP="00244F49"/>
    <w:p w14:paraId="5127034B" w14:textId="77777777" w:rsidR="00D659C8" w:rsidRDefault="00D659C8" w:rsidP="00244F49"/>
    <w:p w14:paraId="4860702C" w14:textId="77777777" w:rsidR="00D659C8" w:rsidRDefault="00D659C8" w:rsidP="00244F49"/>
    <w:p w14:paraId="75630EB8" w14:textId="77777777" w:rsidR="005017EC" w:rsidRDefault="005017EC" w:rsidP="00244F49"/>
    <w:p w14:paraId="1F65B286" w14:textId="77777777" w:rsidR="00F60929" w:rsidRDefault="00F60929" w:rsidP="00244F49"/>
    <w:p w14:paraId="09D046C4" w14:textId="77777777" w:rsidR="003F052C" w:rsidRDefault="003F052C" w:rsidP="00244F49"/>
    <w:p w14:paraId="6AD1BF10" w14:textId="3DEA6B3D" w:rsidR="003F052C" w:rsidRDefault="003F052C" w:rsidP="00244F49"/>
    <w:p w14:paraId="6D9EC845" w14:textId="77777777" w:rsidR="003F052C" w:rsidRDefault="003F052C" w:rsidP="00244F49"/>
    <w:p w14:paraId="6C0874CF" w14:textId="77777777" w:rsidR="003F052C" w:rsidRDefault="003F052C" w:rsidP="00244F49"/>
    <w:p w14:paraId="1DC635B0" w14:textId="77777777" w:rsidR="003F052C" w:rsidRDefault="003F052C" w:rsidP="00244F49"/>
    <w:p w14:paraId="063A542D" w14:textId="77777777" w:rsidR="003F052C" w:rsidRDefault="003F052C" w:rsidP="00244F49"/>
    <w:p w14:paraId="71DB67F4" w14:textId="77777777" w:rsidR="003F052C" w:rsidRDefault="003F052C" w:rsidP="00244F49"/>
    <w:p w14:paraId="0FA40D64" w14:textId="77777777" w:rsidR="003F052C" w:rsidRDefault="003F052C" w:rsidP="00244F49"/>
    <w:p w14:paraId="34DBA981" w14:textId="715EEC28" w:rsidR="00D22A4C" w:rsidRDefault="00D22A4C" w:rsidP="00D22A4C">
      <w:pPr>
        <w:rPr>
          <w:b/>
          <w:bCs/>
          <w:sz w:val="40"/>
          <w:szCs w:val="40"/>
        </w:rPr>
      </w:pPr>
      <w:r>
        <w:rPr>
          <w:b/>
          <w:bCs/>
          <w:sz w:val="40"/>
          <w:szCs w:val="40"/>
        </w:rPr>
        <w:lastRenderedPageBreak/>
        <w:t xml:space="preserve">Producing forth the cruel ministers </w:t>
      </w:r>
    </w:p>
    <w:p w14:paraId="327A9C08" w14:textId="623144E0" w:rsidR="002B7D22" w:rsidRPr="00244F49" w:rsidRDefault="002B7D22" w:rsidP="00D22A4C">
      <w:pPr>
        <w:rPr>
          <w:sz w:val="40"/>
          <w:szCs w:val="40"/>
        </w:rPr>
      </w:pPr>
      <w:r>
        <w:rPr>
          <w:b/>
          <w:bCs/>
          <w:sz w:val="40"/>
          <w:szCs w:val="40"/>
        </w:rPr>
        <w:t>Of this dead butcher and his fiend-like queen</w:t>
      </w:r>
    </w:p>
    <w:p w14:paraId="6A028072" w14:textId="093F828A" w:rsidR="00D22A4C" w:rsidRDefault="00FD4DC8" w:rsidP="00D22A4C">
      <w:r>
        <w:t>Malcolm</w:t>
      </w:r>
      <w:r w:rsidR="00D22A4C">
        <w:t xml:space="preserve"> in Act </w:t>
      </w:r>
      <w:r w:rsidR="002B7D22">
        <w:t>5</w:t>
      </w:r>
      <w:r w:rsidR="00D22A4C">
        <w:t xml:space="preserve">, Scene </w:t>
      </w:r>
      <w:r w:rsidR="002B7D22">
        <w:t>9</w:t>
      </w:r>
    </w:p>
    <w:p w14:paraId="7D06734C" w14:textId="77777777" w:rsidR="00D22A4C" w:rsidRDefault="00D22A4C" w:rsidP="00D22A4C"/>
    <w:p w14:paraId="4FC17755" w14:textId="77777777" w:rsidR="00803B85" w:rsidRPr="00244F49" w:rsidRDefault="00803B85" w:rsidP="00803B85">
      <w:pPr>
        <w:rPr>
          <w:b/>
          <w:bCs/>
        </w:rPr>
      </w:pPr>
      <w:r w:rsidRPr="00244F49">
        <w:rPr>
          <w:b/>
          <w:bCs/>
        </w:rPr>
        <w:t>What?</w:t>
      </w:r>
    </w:p>
    <w:p w14:paraId="4C0BE593" w14:textId="3AFACCDD" w:rsidR="00803B85" w:rsidRPr="00244F49" w:rsidRDefault="005B74C1" w:rsidP="00803B85">
      <w:r>
        <w:t>Macduff arrives</w:t>
      </w:r>
      <w:r w:rsidR="00B75C6C">
        <w:t xml:space="preserve"> on stage</w:t>
      </w:r>
      <w:r>
        <w:t xml:space="preserve"> after defeating Macbeth on the battlefield. He holds </w:t>
      </w:r>
      <w:r w:rsidR="00154CF6">
        <w:t>Macbeth’s head in his hands as proof</w:t>
      </w:r>
      <w:r w:rsidR="00347F8D">
        <w:t xml:space="preserve"> of his triumph</w:t>
      </w:r>
      <w:r w:rsidR="00154CF6">
        <w:t xml:space="preserve">. Shortly afterwards, </w:t>
      </w:r>
      <w:r w:rsidR="00FF57B6">
        <w:t xml:space="preserve">Malcolm </w:t>
      </w:r>
      <w:r w:rsidR="009F4417">
        <w:t>is</w:t>
      </w:r>
      <w:r w:rsidR="00FF57B6">
        <w:t xml:space="preserve"> </w:t>
      </w:r>
      <w:r w:rsidR="002D2F9F">
        <w:t>proclaimed</w:t>
      </w:r>
      <w:r w:rsidR="00FF57B6">
        <w:t xml:space="preserve"> King of Scotland</w:t>
      </w:r>
      <w:r w:rsidR="00B75C6C">
        <w:t xml:space="preserve"> and he </w:t>
      </w:r>
      <w:r w:rsidR="00C125FA">
        <w:t xml:space="preserve">wastes no time in </w:t>
      </w:r>
      <w:r w:rsidR="00B75C6C">
        <w:t>denounc</w:t>
      </w:r>
      <w:r w:rsidR="00C125FA">
        <w:t xml:space="preserve">ing </w:t>
      </w:r>
      <w:r w:rsidR="00B75C6C">
        <w:t>Macbeth and Lady Macbeth.</w:t>
      </w:r>
      <w:r w:rsidR="004918D6">
        <w:t xml:space="preserve"> </w:t>
      </w:r>
    </w:p>
    <w:p w14:paraId="7F73263E" w14:textId="77777777" w:rsidR="00803B85" w:rsidRPr="00244F49" w:rsidRDefault="00803B85" w:rsidP="00803B85">
      <w:pPr>
        <w:rPr>
          <w:b/>
          <w:bCs/>
        </w:rPr>
      </w:pPr>
      <w:r w:rsidRPr="00244F49">
        <w:rPr>
          <w:b/>
          <w:bCs/>
        </w:rPr>
        <w:t>How?</w:t>
      </w:r>
    </w:p>
    <w:p w14:paraId="7F8F23A9" w14:textId="0B977045" w:rsidR="00803B85" w:rsidRDefault="001471B5" w:rsidP="00803B85">
      <w:r>
        <w:t>Malcom</w:t>
      </w:r>
      <w:r w:rsidR="0036295E">
        <w:t xml:space="preserve"> calls Macbeth a ‘butcher’ to </w:t>
      </w:r>
      <w:r w:rsidR="007020A8">
        <w:t>emphasise</w:t>
      </w:r>
      <w:r w:rsidR="0036295E">
        <w:t xml:space="preserve"> his </w:t>
      </w:r>
      <w:r w:rsidR="004514FA">
        <w:t>brutality. He does not cred</w:t>
      </w:r>
      <w:r w:rsidR="007020A8">
        <w:t xml:space="preserve">it him with any honour </w:t>
      </w:r>
      <w:r w:rsidR="008B5582">
        <w:t>or sensitivity. The description of Lady Macbeth as ‘fiend-like’ signals her</w:t>
      </w:r>
      <w:r w:rsidR="00A12240">
        <w:t xml:space="preserve"> </w:t>
      </w:r>
      <w:r w:rsidR="000A42E1">
        <w:t>innate evil and deceitfulness.</w:t>
      </w:r>
    </w:p>
    <w:p w14:paraId="31581670" w14:textId="77777777" w:rsidR="00803B85" w:rsidRPr="00244F49" w:rsidRDefault="00803B85" w:rsidP="00803B85">
      <w:pPr>
        <w:rPr>
          <w:b/>
          <w:bCs/>
        </w:rPr>
      </w:pPr>
      <w:r w:rsidRPr="00244F49">
        <w:rPr>
          <w:b/>
          <w:bCs/>
        </w:rPr>
        <w:t>Why?</w:t>
      </w:r>
    </w:p>
    <w:p w14:paraId="1B618CE6" w14:textId="5EAA348F" w:rsidR="00803B85" w:rsidRDefault="000A42E1" w:rsidP="00803B85">
      <w:r>
        <w:t>Order is restored to Scotland at the end of the play.</w:t>
      </w:r>
      <w:r w:rsidR="002F6BEA">
        <w:t xml:space="preserve"> Macbeth’s unambiguous portrayal as </w:t>
      </w:r>
      <w:r w:rsidR="005C151D">
        <w:t xml:space="preserve">a </w:t>
      </w:r>
      <w:r w:rsidR="00CE508F">
        <w:t>cruel and unjust ruler emphasises the dangers of excessive and unchecked ambition.</w:t>
      </w:r>
      <w:r w:rsidR="002F6BEA">
        <w:t xml:space="preserve"> </w:t>
      </w:r>
      <w:r w:rsidR="00201A32">
        <w:t xml:space="preserve">Remember: he was once </w:t>
      </w:r>
      <w:r w:rsidR="00285A4A">
        <w:t xml:space="preserve">‘brave’ and </w:t>
      </w:r>
      <w:r w:rsidR="00842125">
        <w:t>‘noble’ Macbeth.</w:t>
      </w:r>
    </w:p>
    <w:p w14:paraId="379A1BB7" w14:textId="77777777" w:rsidR="00094872" w:rsidRDefault="00094872" w:rsidP="00803B85"/>
    <w:p w14:paraId="1EC2AEE0" w14:textId="77777777" w:rsidR="00803B85" w:rsidRDefault="00803B85" w:rsidP="00244F49"/>
    <w:p w14:paraId="0E3959CA" w14:textId="77777777" w:rsidR="00803B85" w:rsidRDefault="00803B85" w:rsidP="00244F49"/>
    <w:p w14:paraId="461602E9" w14:textId="77777777" w:rsidR="00803B85" w:rsidRDefault="00803B85" w:rsidP="00244F49"/>
    <w:p w14:paraId="556D6293" w14:textId="77777777" w:rsidR="00803B85" w:rsidRDefault="00803B85" w:rsidP="00244F49"/>
    <w:p w14:paraId="4F03E44B" w14:textId="71027913" w:rsidR="00F4615E" w:rsidRPr="00244F49" w:rsidRDefault="00F4615E" w:rsidP="00244F49"/>
    <w:sectPr w:rsidR="00F4615E" w:rsidRPr="00244F49" w:rsidSect="00244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49"/>
    <w:rsid w:val="00013C3F"/>
    <w:rsid w:val="000468E0"/>
    <w:rsid w:val="0005547E"/>
    <w:rsid w:val="00082235"/>
    <w:rsid w:val="00086963"/>
    <w:rsid w:val="00087676"/>
    <w:rsid w:val="0009339C"/>
    <w:rsid w:val="00094872"/>
    <w:rsid w:val="000A42E1"/>
    <w:rsid w:val="000C320A"/>
    <w:rsid w:val="000D1EE5"/>
    <w:rsid w:val="000D2C09"/>
    <w:rsid w:val="000D36B7"/>
    <w:rsid w:val="000D4D31"/>
    <w:rsid w:val="000D57B2"/>
    <w:rsid w:val="000F1898"/>
    <w:rsid w:val="00121459"/>
    <w:rsid w:val="00121594"/>
    <w:rsid w:val="00136E32"/>
    <w:rsid w:val="00142A10"/>
    <w:rsid w:val="0014514C"/>
    <w:rsid w:val="001471B5"/>
    <w:rsid w:val="00153371"/>
    <w:rsid w:val="00154CF6"/>
    <w:rsid w:val="00164A8A"/>
    <w:rsid w:val="0017628C"/>
    <w:rsid w:val="00176888"/>
    <w:rsid w:val="00186F53"/>
    <w:rsid w:val="00195D5F"/>
    <w:rsid w:val="001B1B25"/>
    <w:rsid w:val="001C21F5"/>
    <w:rsid w:val="001D1086"/>
    <w:rsid w:val="001D3D00"/>
    <w:rsid w:val="001E71DA"/>
    <w:rsid w:val="001E7DCE"/>
    <w:rsid w:val="00201A32"/>
    <w:rsid w:val="00217CB9"/>
    <w:rsid w:val="0022391B"/>
    <w:rsid w:val="00240D89"/>
    <w:rsid w:val="00243843"/>
    <w:rsid w:val="00244F49"/>
    <w:rsid w:val="00246767"/>
    <w:rsid w:val="00251359"/>
    <w:rsid w:val="00254D94"/>
    <w:rsid w:val="002801E8"/>
    <w:rsid w:val="00282876"/>
    <w:rsid w:val="00285A4A"/>
    <w:rsid w:val="00296463"/>
    <w:rsid w:val="002A6417"/>
    <w:rsid w:val="002A6EC3"/>
    <w:rsid w:val="002B7D22"/>
    <w:rsid w:val="002D2CE3"/>
    <w:rsid w:val="002D2F9F"/>
    <w:rsid w:val="002D7B06"/>
    <w:rsid w:val="002E74B7"/>
    <w:rsid w:val="002F4EF2"/>
    <w:rsid w:val="002F6BEA"/>
    <w:rsid w:val="003341C1"/>
    <w:rsid w:val="00336041"/>
    <w:rsid w:val="00347165"/>
    <w:rsid w:val="00347F8D"/>
    <w:rsid w:val="00350D7C"/>
    <w:rsid w:val="00351B92"/>
    <w:rsid w:val="0036295E"/>
    <w:rsid w:val="00383BD4"/>
    <w:rsid w:val="00390ECC"/>
    <w:rsid w:val="003953A2"/>
    <w:rsid w:val="003B13B9"/>
    <w:rsid w:val="003B4481"/>
    <w:rsid w:val="003C0374"/>
    <w:rsid w:val="003D43E7"/>
    <w:rsid w:val="003D47BA"/>
    <w:rsid w:val="003D4B49"/>
    <w:rsid w:val="003D7C39"/>
    <w:rsid w:val="003E010F"/>
    <w:rsid w:val="003E4411"/>
    <w:rsid w:val="003F052C"/>
    <w:rsid w:val="004007C9"/>
    <w:rsid w:val="004057BB"/>
    <w:rsid w:val="0040766A"/>
    <w:rsid w:val="00414A6A"/>
    <w:rsid w:val="0041666F"/>
    <w:rsid w:val="00420E78"/>
    <w:rsid w:val="00422663"/>
    <w:rsid w:val="00435E45"/>
    <w:rsid w:val="004414F7"/>
    <w:rsid w:val="00450E1E"/>
    <w:rsid w:val="004514FA"/>
    <w:rsid w:val="00454EED"/>
    <w:rsid w:val="00461064"/>
    <w:rsid w:val="004618C2"/>
    <w:rsid w:val="0048411B"/>
    <w:rsid w:val="004918D6"/>
    <w:rsid w:val="004B3873"/>
    <w:rsid w:val="004B7B68"/>
    <w:rsid w:val="004C3954"/>
    <w:rsid w:val="004C4D66"/>
    <w:rsid w:val="004D5F83"/>
    <w:rsid w:val="004F7717"/>
    <w:rsid w:val="004F7E08"/>
    <w:rsid w:val="005017EC"/>
    <w:rsid w:val="0051140E"/>
    <w:rsid w:val="00520C4C"/>
    <w:rsid w:val="0053750D"/>
    <w:rsid w:val="00541F31"/>
    <w:rsid w:val="00556E75"/>
    <w:rsid w:val="005656B8"/>
    <w:rsid w:val="00597B07"/>
    <w:rsid w:val="005A520C"/>
    <w:rsid w:val="005B154B"/>
    <w:rsid w:val="005B4137"/>
    <w:rsid w:val="005B74C1"/>
    <w:rsid w:val="005C151D"/>
    <w:rsid w:val="005D74AF"/>
    <w:rsid w:val="00641545"/>
    <w:rsid w:val="006429C6"/>
    <w:rsid w:val="006433EB"/>
    <w:rsid w:val="006449D8"/>
    <w:rsid w:val="00647469"/>
    <w:rsid w:val="006521A9"/>
    <w:rsid w:val="00654955"/>
    <w:rsid w:val="00655D0B"/>
    <w:rsid w:val="006566AA"/>
    <w:rsid w:val="00670473"/>
    <w:rsid w:val="00675108"/>
    <w:rsid w:val="006801A3"/>
    <w:rsid w:val="006A79B3"/>
    <w:rsid w:val="006C2B5C"/>
    <w:rsid w:val="006D1116"/>
    <w:rsid w:val="006D2B43"/>
    <w:rsid w:val="006E26E9"/>
    <w:rsid w:val="006E6199"/>
    <w:rsid w:val="006F487F"/>
    <w:rsid w:val="007020A8"/>
    <w:rsid w:val="00707C76"/>
    <w:rsid w:val="00710AEC"/>
    <w:rsid w:val="00716425"/>
    <w:rsid w:val="00735C90"/>
    <w:rsid w:val="00737C31"/>
    <w:rsid w:val="00746747"/>
    <w:rsid w:val="00746C27"/>
    <w:rsid w:val="00761492"/>
    <w:rsid w:val="0076516E"/>
    <w:rsid w:val="0077268C"/>
    <w:rsid w:val="00783133"/>
    <w:rsid w:val="00791E44"/>
    <w:rsid w:val="007A177A"/>
    <w:rsid w:val="007A5085"/>
    <w:rsid w:val="007B1DC2"/>
    <w:rsid w:val="007B796B"/>
    <w:rsid w:val="007C3F4A"/>
    <w:rsid w:val="007C748F"/>
    <w:rsid w:val="007C7AAC"/>
    <w:rsid w:val="007D197F"/>
    <w:rsid w:val="007E30B7"/>
    <w:rsid w:val="007E7DD3"/>
    <w:rsid w:val="007F63ED"/>
    <w:rsid w:val="00800C09"/>
    <w:rsid w:val="00803B85"/>
    <w:rsid w:val="00830D6B"/>
    <w:rsid w:val="00842125"/>
    <w:rsid w:val="008619C8"/>
    <w:rsid w:val="00865025"/>
    <w:rsid w:val="00871D1B"/>
    <w:rsid w:val="00873085"/>
    <w:rsid w:val="00881A61"/>
    <w:rsid w:val="008B5582"/>
    <w:rsid w:val="008C344A"/>
    <w:rsid w:val="008D162A"/>
    <w:rsid w:val="008E47FE"/>
    <w:rsid w:val="0091114E"/>
    <w:rsid w:val="009261B0"/>
    <w:rsid w:val="0094394D"/>
    <w:rsid w:val="00950572"/>
    <w:rsid w:val="00953ED8"/>
    <w:rsid w:val="0096066A"/>
    <w:rsid w:val="00971218"/>
    <w:rsid w:val="009827F0"/>
    <w:rsid w:val="0098571B"/>
    <w:rsid w:val="00990734"/>
    <w:rsid w:val="009A2062"/>
    <w:rsid w:val="009C6D4E"/>
    <w:rsid w:val="009D6CEE"/>
    <w:rsid w:val="009E3EAF"/>
    <w:rsid w:val="009E49DC"/>
    <w:rsid w:val="009F4417"/>
    <w:rsid w:val="009F61D8"/>
    <w:rsid w:val="009F7DFC"/>
    <w:rsid w:val="00A01981"/>
    <w:rsid w:val="00A11A75"/>
    <w:rsid w:val="00A12240"/>
    <w:rsid w:val="00A21FA7"/>
    <w:rsid w:val="00A26BB2"/>
    <w:rsid w:val="00A41466"/>
    <w:rsid w:val="00A546DD"/>
    <w:rsid w:val="00A6013F"/>
    <w:rsid w:val="00A703C5"/>
    <w:rsid w:val="00A70E96"/>
    <w:rsid w:val="00A8037A"/>
    <w:rsid w:val="00A805DE"/>
    <w:rsid w:val="00A87987"/>
    <w:rsid w:val="00A95A26"/>
    <w:rsid w:val="00AA39C1"/>
    <w:rsid w:val="00AA4423"/>
    <w:rsid w:val="00AA6D8B"/>
    <w:rsid w:val="00AB4203"/>
    <w:rsid w:val="00AD319C"/>
    <w:rsid w:val="00AD47EC"/>
    <w:rsid w:val="00AE1901"/>
    <w:rsid w:val="00AF30C5"/>
    <w:rsid w:val="00B04639"/>
    <w:rsid w:val="00B215E8"/>
    <w:rsid w:val="00B30DBE"/>
    <w:rsid w:val="00B34678"/>
    <w:rsid w:val="00B37899"/>
    <w:rsid w:val="00B433E1"/>
    <w:rsid w:val="00B603A9"/>
    <w:rsid w:val="00B75C6C"/>
    <w:rsid w:val="00B76B91"/>
    <w:rsid w:val="00B83A09"/>
    <w:rsid w:val="00B92AFF"/>
    <w:rsid w:val="00BC2A9D"/>
    <w:rsid w:val="00BD4BF4"/>
    <w:rsid w:val="00BD4F7F"/>
    <w:rsid w:val="00BE0141"/>
    <w:rsid w:val="00BE300B"/>
    <w:rsid w:val="00BE7E67"/>
    <w:rsid w:val="00BF1DFF"/>
    <w:rsid w:val="00BF475B"/>
    <w:rsid w:val="00BF75D8"/>
    <w:rsid w:val="00C125FA"/>
    <w:rsid w:val="00C2081D"/>
    <w:rsid w:val="00C25EE0"/>
    <w:rsid w:val="00C26090"/>
    <w:rsid w:val="00C269B0"/>
    <w:rsid w:val="00C47D35"/>
    <w:rsid w:val="00C47E5D"/>
    <w:rsid w:val="00C55567"/>
    <w:rsid w:val="00C749F4"/>
    <w:rsid w:val="00C87033"/>
    <w:rsid w:val="00CA1378"/>
    <w:rsid w:val="00CD4DA6"/>
    <w:rsid w:val="00CD5BE7"/>
    <w:rsid w:val="00CE508F"/>
    <w:rsid w:val="00CF5F22"/>
    <w:rsid w:val="00D0467C"/>
    <w:rsid w:val="00D0555E"/>
    <w:rsid w:val="00D062B0"/>
    <w:rsid w:val="00D16148"/>
    <w:rsid w:val="00D22A4C"/>
    <w:rsid w:val="00D659C8"/>
    <w:rsid w:val="00D66879"/>
    <w:rsid w:val="00D71A53"/>
    <w:rsid w:val="00D75621"/>
    <w:rsid w:val="00D75892"/>
    <w:rsid w:val="00DA1857"/>
    <w:rsid w:val="00DB3F90"/>
    <w:rsid w:val="00DC3BFC"/>
    <w:rsid w:val="00DC404F"/>
    <w:rsid w:val="00DC5C41"/>
    <w:rsid w:val="00DD61F0"/>
    <w:rsid w:val="00DE3D6A"/>
    <w:rsid w:val="00DE7BBF"/>
    <w:rsid w:val="00DF2B39"/>
    <w:rsid w:val="00E00B06"/>
    <w:rsid w:val="00E143D7"/>
    <w:rsid w:val="00E3011D"/>
    <w:rsid w:val="00E35379"/>
    <w:rsid w:val="00E37672"/>
    <w:rsid w:val="00E46229"/>
    <w:rsid w:val="00E550D1"/>
    <w:rsid w:val="00E5798C"/>
    <w:rsid w:val="00E66D1D"/>
    <w:rsid w:val="00E75BBD"/>
    <w:rsid w:val="00E90489"/>
    <w:rsid w:val="00E91549"/>
    <w:rsid w:val="00EC0BB4"/>
    <w:rsid w:val="00EE1415"/>
    <w:rsid w:val="00EF04F9"/>
    <w:rsid w:val="00EF273A"/>
    <w:rsid w:val="00EF6FD3"/>
    <w:rsid w:val="00F05CAC"/>
    <w:rsid w:val="00F05FB8"/>
    <w:rsid w:val="00F4615E"/>
    <w:rsid w:val="00F470EE"/>
    <w:rsid w:val="00F50743"/>
    <w:rsid w:val="00F60929"/>
    <w:rsid w:val="00F62437"/>
    <w:rsid w:val="00F64CFE"/>
    <w:rsid w:val="00FA6A58"/>
    <w:rsid w:val="00FD4DC8"/>
    <w:rsid w:val="00FD5D19"/>
    <w:rsid w:val="00FD5DDF"/>
    <w:rsid w:val="00FE0C9A"/>
    <w:rsid w:val="00FE6959"/>
    <w:rsid w:val="00FF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C5A4"/>
  <w15:chartTrackingRefBased/>
  <w15:docId w15:val="{50B9B88E-3BFD-4AB7-9F2B-7181515D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F49"/>
    <w:rPr>
      <w:rFonts w:eastAsiaTheme="majorEastAsia" w:cstheme="majorBidi"/>
      <w:color w:val="272727" w:themeColor="text1" w:themeTint="D8"/>
    </w:rPr>
  </w:style>
  <w:style w:type="paragraph" w:styleId="Title">
    <w:name w:val="Title"/>
    <w:basedOn w:val="Normal"/>
    <w:next w:val="Normal"/>
    <w:link w:val="TitleChar"/>
    <w:uiPriority w:val="10"/>
    <w:qFormat/>
    <w:rsid w:val="00244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F49"/>
    <w:pPr>
      <w:spacing w:before="160"/>
      <w:jc w:val="center"/>
    </w:pPr>
    <w:rPr>
      <w:i/>
      <w:iCs/>
      <w:color w:val="404040" w:themeColor="text1" w:themeTint="BF"/>
    </w:rPr>
  </w:style>
  <w:style w:type="character" w:customStyle="1" w:styleId="QuoteChar">
    <w:name w:val="Quote Char"/>
    <w:basedOn w:val="DefaultParagraphFont"/>
    <w:link w:val="Quote"/>
    <w:uiPriority w:val="29"/>
    <w:rsid w:val="00244F49"/>
    <w:rPr>
      <w:i/>
      <w:iCs/>
      <w:color w:val="404040" w:themeColor="text1" w:themeTint="BF"/>
    </w:rPr>
  </w:style>
  <w:style w:type="paragraph" w:styleId="ListParagraph">
    <w:name w:val="List Paragraph"/>
    <w:basedOn w:val="Normal"/>
    <w:uiPriority w:val="34"/>
    <w:qFormat/>
    <w:rsid w:val="00244F49"/>
    <w:pPr>
      <w:ind w:left="720"/>
      <w:contextualSpacing/>
    </w:pPr>
  </w:style>
  <w:style w:type="character" w:styleId="IntenseEmphasis">
    <w:name w:val="Intense Emphasis"/>
    <w:basedOn w:val="DefaultParagraphFont"/>
    <w:uiPriority w:val="21"/>
    <w:qFormat/>
    <w:rsid w:val="00244F49"/>
    <w:rPr>
      <w:i/>
      <w:iCs/>
      <w:color w:val="0F4761" w:themeColor="accent1" w:themeShade="BF"/>
    </w:rPr>
  </w:style>
  <w:style w:type="paragraph" w:styleId="IntenseQuote">
    <w:name w:val="Intense Quote"/>
    <w:basedOn w:val="Normal"/>
    <w:next w:val="Normal"/>
    <w:link w:val="IntenseQuoteChar"/>
    <w:uiPriority w:val="30"/>
    <w:qFormat/>
    <w:rsid w:val="0024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F49"/>
    <w:rPr>
      <w:i/>
      <w:iCs/>
      <w:color w:val="0F4761" w:themeColor="accent1" w:themeShade="BF"/>
    </w:rPr>
  </w:style>
  <w:style w:type="character" w:styleId="IntenseReference">
    <w:name w:val="Intense Reference"/>
    <w:basedOn w:val="DefaultParagraphFont"/>
    <w:uiPriority w:val="32"/>
    <w:qFormat/>
    <w:rsid w:val="00244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9292">
      <w:bodyDiv w:val="1"/>
      <w:marLeft w:val="0"/>
      <w:marRight w:val="0"/>
      <w:marTop w:val="0"/>
      <w:marBottom w:val="0"/>
      <w:divBdr>
        <w:top w:val="none" w:sz="0" w:space="0" w:color="auto"/>
        <w:left w:val="none" w:sz="0" w:space="0" w:color="auto"/>
        <w:bottom w:val="none" w:sz="0" w:space="0" w:color="auto"/>
        <w:right w:val="none" w:sz="0" w:space="0" w:color="auto"/>
      </w:divBdr>
    </w:div>
    <w:div w:id="20493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10</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283</cp:revision>
  <dcterms:created xsi:type="dcterms:W3CDTF">2025-10-21T12:02:00Z</dcterms:created>
  <dcterms:modified xsi:type="dcterms:W3CDTF">2025-10-29T15:16:00Z</dcterms:modified>
</cp:coreProperties>
</file>