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3E3B1" w14:textId="4E358056" w:rsidR="001E16C5" w:rsidRDefault="001E16C5" w:rsidP="001E16C5">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t>Macbeth</w:t>
      </w:r>
    </w:p>
    <w:p w14:paraId="6C22D6EA" w14:textId="207F44B6" w:rsidR="001E16C5" w:rsidRDefault="001E16C5" w:rsidP="001E16C5">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t>William Shakespeare</w:t>
      </w:r>
    </w:p>
    <w:p w14:paraId="0F9BB224" w14:textId="77777777" w:rsidR="001E16C5" w:rsidRPr="00BE25DC" w:rsidRDefault="001E16C5" w:rsidP="001E16C5">
      <w:pPr>
        <w:spacing w:after="0" w:line="360" w:lineRule="auto"/>
        <w:rPr>
          <w:rFonts w:asciiTheme="majorHAnsi" w:hAnsiTheme="majorHAnsi" w:cstheme="majorHAnsi"/>
          <w:sz w:val="24"/>
          <w:szCs w:val="24"/>
        </w:rPr>
      </w:pPr>
      <w:r w:rsidRPr="00BE25DC">
        <w:rPr>
          <w:rFonts w:asciiTheme="majorHAnsi" w:hAnsiTheme="majorHAnsi" w:cstheme="majorHAnsi"/>
          <w:sz w:val="28"/>
          <w:szCs w:val="28"/>
        </w:rPr>
        <w:t>Study Booklet</w:t>
      </w:r>
    </w:p>
    <w:p w14:paraId="630DCE8A" w14:textId="77777777" w:rsidR="001E16C5" w:rsidRDefault="001E16C5" w:rsidP="001E16C5">
      <w:pPr>
        <w:spacing w:after="0" w:line="360" w:lineRule="auto"/>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562"/>
        <w:gridCol w:w="9894"/>
      </w:tblGrid>
      <w:tr w:rsidR="001E16C5" w:rsidRPr="001F7307" w14:paraId="182D18D2" w14:textId="77777777" w:rsidTr="001A2535">
        <w:trPr>
          <w:trHeight w:val="454"/>
        </w:trPr>
        <w:tc>
          <w:tcPr>
            <w:tcW w:w="562" w:type="dxa"/>
            <w:shd w:val="clear" w:color="auto" w:fill="D9D9D9" w:themeFill="background1" w:themeFillShade="D9"/>
            <w:vAlign w:val="center"/>
          </w:tcPr>
          <w:p w14:paraId="23B97E91" w14:textId="77777777" w:rsidR="001E16C5" w:rsidRPr="001F7307" w:rsidRDefault="001E16C5" w:rsidP="001A2535">
            <w:pPr>
              <w:jc w:val="center"/>
              <w:rPr>
                <w:rFonts w:asciiTheme="majorHAnsi" w:hAnsiTheme="majorHAnsi" w:cstheme="majorHAnsi"/>
                <w:sz w:val="20"/>
                <w:szCs w:val="20"/>
              </w:rPr>
            </w:pPr>
            <w:r>
              <w:rPr>
                <w:rFonts w:asciiTheme="majorHAnsi" w:hAnsiTheme="majorHAnsi" w:cstheme="majorHAnsi"/>
                <w:sz w:val="20"/>
                <w:szCs w:val="20"/>
              </w:rPr>
              <w:t>1</w:t>
            </w:r>
          </w:p>
        </w:tc>
        <w:tc>
          <w:tcPr>
            <w:tcW w:w="9894" w:type="dxa"/>
            <w:vAlign w:val="center"/>
          </w:tcPr>
          <w:p w14:paraId="1E3952E0" w14:textId="4077B6CC" w:rsidR="001E16C5" w:rsidRPr="006641DA" w:rsidRDefault="000E1423" w:rsidP="001A2535">
            <w:pPr>
              <w:rPr>
                <w:rFonts w:asciiTheme="majorHAnsi" w:hAnsiTheme="majorHAnsi" w:cstheme="majorHAnsi"/>
                <w:b/>
                <w:bCs/>
                <w:sz w:val="20"/>
                <w:szCs w:val="20"/>
              </w:rPr>
            </w:pPr>
            <w:r>
              <w:rPr>
                <w:rFonts w:asciiTheme="majorHAnsi" w:hAnsiTheme="majorHAnsi" w:cstheme="majorHAnsi"/>
                <w:b/>
                <w:bCs/>
                <w:sz w:val="20"/>
                <w:szCs w:val="20"/>
              </w:rPr>
              <w:t>Useful Words</w:t>
            </w:r>
          </w:p>
        </w:tc>
      </w:tr>
      <w:tr w:rsidR="001E16C5" w:rsidRPr="001F7307" w14:paraId="2EFC80D4" w14:textId="77777777" w:rsidTr="001A2535">
        <w:trPr>
          <w:trHeight w:val="454"/>
        </w:trPr>
        <w:tc>
          <w:tcPr>
            <w:tcW w:w="562" w:type="dxa"/>
            <w:tcBorders>
              <w:bottom w:val="single" w:sz="4" w:space="0" w:color="auto"/>
            </w:tcBorders>
            <w:shd w:val="clear" w:color="auto" w:fill="F2F2F2" w:themeFill="background1" w:themeFillShade="F2"/>
            <w:vAlign w:val="center"/>
          </w:tcPr>
          <w:p w14:paraId="151DE1AB" w14:textId="77777777" w:rsidR="001E16C5" w:rsidRPr="001F7307" w:rsidRDefault="001E16C5" w:rsidP="001A2535">
            <w:pPr>
              <w:jc w:val="center"/>
              <w:rPr>
                <w:rFonts w:asciiTheme="majorHAnsi" w:hAnsiTheme="majorHAnsi" w:cstheme="majorHAnsi"/>
                <w:sz w:val="20"/>
                <w:szCs w:val="20"/>
              </w:rPr>
            </w:pPr>
            <w:r>
              <w:rPr>
                <w:rFonts w:asciiTheme="majorHAnsi" w:hAnsiTheme="majorHAnsi" w:cstheme="majorHAnsi"/>
                <w:sz w:val="20"/>
                <w:szCs w:val="20"/>
              </w:rPr>
              <w:t>2</w:t>
            </w:r>
          </w:p>
        </w:tc>
        <w:tc>
          <w:tcPr>
            <w:tcW w:w="9894" w:type="dxa"/>
            <w:tcBorders>
              <w:bottom w:val="single" w:sz="4" w:space="0" w:color="auto"/>
            </w:tcBorders>
            <w:vAlign w:val="center"/>
          </w:tcPr>
          <w:p w14:paraId="36672B7F" w14:textId="673CCF08" w:rsidR="001E16C5" w:rsidRPr="006641DA" w:rsidRDefault="000E1423" w:rsidP="001A2535">
            <w:pPr>
              <w:rPr>
                <w:rFonts w:asciiTheme="majorHAnsi" w:hAnsiTheme="majorHAnsi" w:cstheme="majorHAnsi"/>
                <w:b/>
                <w:bCs/>
                <w:sz w:val="20"/>
                <w:szCs w:val="20"/>
              </w:rPr>
            </w:pPr>
            <w:r>
              <w:rPr>
                <w:rFonts w:asciiTheme="majorHAnsi" w:hAnsiTheme="majorHAnsi" w:cstheme="majorHAnsi"/>
                <w:b/>
                <w:bCs/>
                <w:sz w:val="20"/>
                <w:szCs w:val="20"/>
              </w:rPr>
              <w:t xml:space="preserve">Context and </w:t>
            </w:r>
            <w:r w:rsidR="00D21F5D">
              <w:rPr>
                <w:rFonts w:asciiTheme="majorHAnsi" w:hAnsiTheme="majorHAnsi" w:cstheme="majorHAnsi"/>
                <w:b/>
                <w:bCs/>
                <w:sz w:val="20"/>
                <w:szCs w:val="20"/>
              </w:rPr>
              <w:t>Literary Snapshots</w:t>
            </w:r>
          </w:p>
        </w:tc>
      </w:tr>
      <w:tr w:rsidR="001E16C5" w:rsidRPr="001F7307" w14:paraId="05547015" w14:textId="77777777" w:rsidTr="001A2535">
        <w:trPr>
          <w:trHeight w:val="397"/>
        </w:trPr>
        <w:tc>
          <w:tcPr>
            <w:tcW w:w="562" w:type="dxa"/>
            <w:vMerge w:val="restart"/>
            <w:shd w:val="clear" w:color="auto" w:fill="D9D9D9" w:themeFill="background1" w:themeFillShade="D9"/>
            <w:vAlign w:val="center"/>
          </w:tcPr>
          <w:p w14:paraId="27E708C1" w14:textId="4CC707D5"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4</w:t>
            </w:r>
          </w:p>
        </w:tc>
        <w:tc>
          <w:tcPr>
            <w:tcW w:w="9894" w:type="dxa"/>
            <w:tcBorders>
              <w:bottom w:val="nil"/>
            </w:tcBorders>
            <w:vAlign w:val="center"/>
          </w:tcPr>
          <w:p w14:paraId="65478F61" w14:textId="3A2D573E" w:rsidR="001E16C5" w:rsidRPr="001F7307" w:rsidRDefault="00CE6D32" w:rsidP="001A2535">
            <w:pPr>
              <w:rPr>
                <w:rFonts w:asciiTheme="majorHAnsi" w:hAnsiTheme="majorHAnsi" w:cstheme="majorHAnsi"/>
                <w:b/>
                <w:bCs/>
                <w:sz w:val="20"/>
                <w:szCs w:val="20"/>
              </w:rPr>
            </w:pPr>
            <w:r w:rsidRPr="00CE6D32">
              <w:rPr>
                <w:rFonts w:asciiTheme="majorHAnsi" w:hAnsiTheme="majorHAnsi" w:cstheme="majorHAnsi"/>
                <w:b/>
                <w:bCs/>
                <w:sz w:val="20"/>
                <w:szCs w:val="20"/>
              </w:rPr>
              <w:t>A1S1 and A1S3: The Witches</w:t>
            </w:r>
          </w:p>
        </w:tc>
      </w:tr>
      <w:tr w:rsidR="001E16C5" w:rsidRPr="001F7307" w14:paraId="2EFF405A" w14:textId="77777777" w:rsidTr="001A2535">
        <w:trPr>
          <w:trHeight w:val="340"/>
        </w:trPr>
        <w:tc>
          <w:tcPr>
            <w:tcW w:w="562" w:type="dxa"/>
            <w:vMerge/>
            <w:shd w:val="clear" w:color="auto" w:fill="D9D9D9" w:themeFill="background1" w:themeFillShade="D9"/>
            <w:vAlign w:val="center"/>
          </w:tcPr>
          <w:p w14:paraId="135C8210"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5EF66EA3" w14:textId="283256CA"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CE6D32">
              <w:rPr>
                <w:rFonts w:asciiTheme="majorHAnsi" w:hAnsiTheme="majorHAnsi" w:cstheme="majorHAnsi"/>
                <w:i/>
                <w:iCs/>
                <w:sz w:val="20"/>
                <w:szCs w:val="20"/>
              </w:rPr>
              <w:t>Sign</w:t>
            </w:r>
            <w:r w:rsidR="008B31F5">
              <w:rPr>
                <w:rFonts w:asciiTheme="majorHAnsi" w:hAnsiTheme="majorHAnsi" w:cstheme="majorHAnsi"/>
                <w:i/>
                <w:iCs/>
                <w:sz w:val="20"/>
                <w:szCs w:val="20"/>
              </w:rPr>
              <w:t>ificant Because</w:t>
            </w:r>
          </w:p>
        </w:tc>
      </w:tr>
      <w:tr w:rsidR="001E16C5" w:rsidRPr="001F7307" w14:paraId="348425CC" w14:textId="77777777" w:rsidTr="00167E98">
        <w:trPr>
          <w:trHeight w:val="397"/>
        </w:trPr>
        <w:tc>
          <w:tcPr>
            <w:tcW w:w="562" w:type="dxa"/>
            <w:vMerge w:val="restart"/>
            <w:shd w:val="clear" w:color="auto" w:fill="F2F2F2" w:themeFill="background1" w:themeFillShade="F2"/>
            <w:vAlign w:val="center"/>
          </w:tcPr>
          <w:p w14:paraId="11548E12" w14:textId="0A8458B0"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5</w:t>
            </w:r>
          </w:p>
        </w:tc>
        <w:tc>
          <w:tcPr>
            <w:tcW w:w="9894" w:type="dxa"/>
            <w:tcBorders>
              <w:bottom w:val="nil"/>
            </w:tcBorders>
            <w:vAlign w:val="center"/>
          </w:tcPr>
          <w:p w14:paraId="73DB060D" w14:textId="242A2304" w:rsidR="001E16C5" w:rsidRPr="001F7307" w:rsidRDefault="008B31F5" w:rsidP="00167E98">
            <w:pPr>
              <w:rPr>
                <w:rFonts w:asciiTheme="majorHAnsi" w:hAnsiTheme="majorHAnsi" w:cstheme="majorHAnsi"/>
                <w:b/>
                <w:bCs/>
                <w:sz w:val="20"/>
                <w:szCs w:val="20"/>
              </w:rPr>
            </w:pPr>
            <w:r w:rsidRPr="008B31F5">
              <w:rPr>
                <w:rFonts w:asciiTheme="majorHAnsi" w:hAnsiTheme="majorHAnsi" w:cstheme="majorHAnsi"/>
                <w:b/>
                <w:bCs/>
                <w:sz w:val="20"/>
                <w:szCs w:val="20"/>
              </w:rPr>
              <w:t>A1S2: Victorious Macbeth</w:t>
            </w:r>
          </w:p>
        </w:tc>
      </w:tr>
      <w:tr w:rsidR="001E16C5" w:rsidRPr="001F7307" w14:paraId="2C326569" w14:textId="77777777" w:rsidTr="001A2535">
        <w:trPr>
          <w:trHeight w:val="340"/>
        </w:trPr>
        <w:tc>
          <w:tcPr>
            <w:tcW w:w="562" w:type="dxa"/>
            <w:vMerge/>
            <w:shd w:val="clear" w:color="auto" w:fill="F2F2F2" w:themeFill="background1" w:themeFillShade="F2"/>
            <w:vAlign w:val="center"/>
          </w:tcPr>
          <w:p w14:paraId="4CAACD5D"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4F9542D9" w14:textId="77777777"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Writing Focus: Because-But Sentences</w:t>
            </w:r>
          </w:p>
        </w:tc>
      </w:tr>
      <w:tr w:rsidR="001E16C5" w:rsidRPr="001F7307" w14:paraId="5EE0996E" w14:textId="77777777" w:rsidTr="001A2535">
        <w:trPr>
          <w:trHeight w:val="397"/>
        </w:trPr>
        <w:tc>
          <w:tcPr>
            <w:tcW w:w="562" w:type="dxa"/>
            <w:vMerge w:val="restart"/>
            <w:shd w:val="clear" w:color="auto" w:fill="D9D9D9" w:themeFill="background1" w:themeFillShade="D9"/>
            <w:vAlign w:val="center"/>
          </w:tcPr>
          <w:p w14:paraId="24693A2C" w14:textId="124B1768"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6</w:t>
            </w:r>
          </w:p>
        </w:tc>
        <w:tc>
          <w:tcPr>
            <w:tcW w:w="9894" w:type="dxa"/>
            <w:tcBorders>
              <w:bottom w:val="nil"/>
            </w:tcBorders>
            <w:vAlign w:val="center"/>
          </w:tcPr>
          <w:p w14:paraId="73E97955" w14:textId="4171D226" w:rsidR="001E16C5" w:rsidRPr="001F7307" w:rsidRDefault="00C91B89" w:rsidP="001A2535">
            <w:pPr>
              <w:rPr>
                <w:rFonts w:asciiTheme="majorHAnsi" w:hAnsiTheme="majorHAnsi" w:cstheme="majorHAnsi"/>
                <w:b/>
                <w:bCs/>
                <w:sz w:val="20"/>
                <w:szCs w:val="20"/>
              </w:rPr>
            </w:pPr>
            <w:r w:rsidRPr="00C91B89">
              <w:rPr>
                <w:rFonts w:asciiTheme="majorHAnsi" w:hAnsiTheme="majorHAnsi" w:cstheme="majorHAnsi"/>
                <w:b/>
                <w:bCs/>
                <w:sz w:val="20"/>
                <w:szCs w:val="20"/>
              </w:rPr>
              <w:t>A1S3: Prophecies of Greatness</w:t>
            </w:r>
          </w:p>
        </w:tc>
      </w:tr>
      <w:tr w:rsidR="001E16C5" w:rsidRPr="001F7307" w14:paraId="1E79DF15" w14:textId="77777777" w:rsidTr="001A2535">
        <w:trPr>
          <w:trHeight w:val="340"/>
        </w:trPr>
        <w:tc>
          <w:tcPr>
            <w:tcW w:w="562" w:type="dxa"/>
            <w:vMerge/>
            <w:shd w:val="clear" w:color="auto" w:fill="D9D9D9" w:themeFill="background1" w:themeFillShade="D9"/>
            <w:vAlign w:val="center"/>
          </w:tcPr>
          <w:p w14:paraId="696AEBFF"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45EC8A13" w14:textId="77777777"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Writing Focus: Because-But Sentences</w:t>
            </w:r>
          </w:p>
        </w:tc>
      </w:tr>
      <w:tr w:rsidR="001E16C5" w:rsidRPr="001F7307" w14:paraId="24800F4B" w14:textId="77777777" w:rsidTr="001A2535">
        <w:trPr>
          <w:trHeight w:val="397"/>
        </w:trPr>
        <w:tc>
          <w:tcPr>
            <w:tcW w:w="562" w:type="dxa"/>
            <w:vMerge w:val="restart"/>
            <w:shd w:val="clear" w:color="auto" w:fill="F2F2F2" w:themeFill="background1" w:themeFillShade="F2"/>
            <w:vAlign w:val="center"/>
          </w:tcPr>
          <w:p w14:paraId="446FFCD9" w14:textId="65CD9E7C"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7</w:t>
            </w:r>
          </w:p>
        </w:tc>
        <w:tc>
          <w:tcPr>
            <w:tcW w:w="9894" w:type="dxa"/>
            <w:tcBorders>
              <w:bottom w:val="nil"/>
            </w:tcBorders>
            <w:vAlign w:val="center"/>
          </w:tcPr>
          <w:p w14:paraId="1743F0F8" w14:textId="3824FFAB" w:rsidR="001E16C5" w:rsidRPr="001F7307" w:rsidRDefault="00C91B89" w:rsidP="001A2535">
            <w:pPr>
              <w:rPr>
                <w:rFonts w:asciiTheme="majorHAnsi" w:hAnsiTheme="majorHAnsi" w:cstheme="majorHAnsi"/>
                <w:b/>
                <w:bCs/>
                <w:sz w:val="20"/>
                <w:szCs w:val="20"/>
              </w:rPr>
            </w:pPr>
            <w:r w:rsidRPr="00C91B89">
              <w:rPr>
                <w:rFonts w:asciiTheme="majorHAnsi" w:hAnsiTheme="majorHAnsi" w:cstheme="majorHAnsi"/>
                <w:b/>
                <w:bCs/>
                <w:sz w:val="20"/>
                <w:szCs w:val="20"/>
              </w:rPr>
              <w:t>A1S4: Macbeth’s Ambition</w:t>
            </w:r>
          </w:p>
        </w:tc>
      </w:tr>
      <w:tr w:rsidR="001E16C5" w:rsidRPr="001F7307" w14:paraId="6A78C41D" w14:textId="77777777" w:rsidTr="001A2535">
        <w:trPr>
          <w:trHeight w:val="340"/>
        </w:trPr>
        <w:tc>
          <w:tcPr>
            <w:tcW w:w="562" w:type="dxa"/>
            <w:vMerge/>
            <w:shd w:val="clear" w:color="auto" w:fill="F2F2F2" w:themeFill="background1" w:themeFillShade="F2"/>
            <w:vAlign w:val="center"/>
          </w:tcPr>
          <w:p w14:paraId="5FD788BC"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6AA581FD" w14:textId="77777777"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Before-After</w:t>
            </w:r>
            <w:r w:rsidRPr="003A6BF7">
              <w:rPr>
                <w:rFonts w:asciiTheme="majorHAnsi" w:hAnsiTheme="majorHAnsi" w:cstheme="majorHAnsi"/>
                <w:i/>
                <w:iCs/>
                <w:sz w:val="20"/>
                <w:szCs w:val="20"/>
              </w:rPr>
              <w:t xml:space="preserve"> Sentences</w:t>
            </w:r>
          </w:p>
        </w:tc>
      </w:tr>
      <w:tr w:rsidR="001E16C5" w:rsidRPr="001F7307" w14:paraId="3B123F0E" w14:textId="77777777" w:rsidTr="001A2535">
        <w:trPr>
          <w:trHeight w:val="397"/>
        </w:trPr>
        <w:tc>
          <w:tcPr>
            <w:tcW w:w="562" w:type="dxa"/>
            <w:vMerge w:val="restart"/>
            <w:shd w:val="clear" w:color="auto" w:fill="D9D9D9" w:themeFill="background1" w:themeFillShade="D9"/>
            <w:vAlign w:val="center"/>
          </w:tcPr>
          <w:p w14:paraId="36087A62" w14:textId="1C45F39C"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8</w:t>
            </w:r>
          </w:p>
        </w:tc>
        <w:tc>
          <w:tcPr>
            <w:tcW w:w="9894" w:type="dxa"/>
            <w:tcBorders>
              <w:bottom w:val="nil"/>
            </w:tcBorders>
            <w:vAlign w:val="center"/>
          </w:tcPr>
          <w:p w14:paraId="7E4BC003" w14:textId="76B2445C" w:rsidR="001E16C5" w:rsidRPr="001F7307" w:rsidRDefault="00C91B89" w:rsidP="001A2535">
            <w:pPr>
              <w:rPr>
                <w:rFonts w:asciiTheme="majorHAnsi" w:hAnsiTheme="majorHAnsi" w:cstheme="majorHAnsi"/>
                <w:b/>
                <w:bCs/>
                <w:sz w:val="20"/>
                <w:szCs w:val="20"/>
              </w:rPr>
            </w:pPr>
            <w:r w:rsidRPr="00C91B89">
              <w:rPr>
                <w:rFonts w:asciiTheme="majorHAnsi" w:hAnsiTheme="majorHAnsi" w:cstheme="majorHAnsi"/>
                <w:b/>
                <w:bCs/>
                <w:sz w:val="20"/>
                <w:szCs w:val="20"/>
              </w:rPr>
              <w:t>A1S5: Lady Macbeth</w:t>
            </w:r>
          </w:p>
        </w:tc>
      </w:tr>
      <w:tr w:rsidR="001E16C5" w:rsidRPr="001F7307" w14:paraId="063903E7" w14:textId="77777777" w:rsidTr="001A2535">
        <w:trPr>
          <w:trHeight w:val="340"/>
        </w:trPr>
        <w:tc>
          <w:tcPr>
            <w:tcW w:w="562" w:type="dxa"/>
            <w:vMerge/>
            <w:shd w:val="clear" w:color="auto" w:fill="D9D9D9" w:themeFill="background1" w:themeFillShade="D9"/>
            <w:vAlign w:val="center"/>
          </w:tcPr>
          <w:p w14:paraId="4609E19D"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04212299" w14:textId="726FA858"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C91B89">
              <w:rPr>
                <w:rFonts w:asciiTheme="majorHAnsi" w:hAnsiTheme="majorHAnsi" w:cstheme="majorHAnsi"/>
                <w:i/>
                <w:iCs/>
                <w:sz w:val="20"/>
                <w:szCs w:val="20"/>
              </w:rPr>
              <w:t>This Shows Sentences</w:t>
            </w:r>
          </w:p>
        </w:tc>
      </w:tr>
      <w:tr w:rsidR="001E16C5" w:rsidRPr="001F7307" w14:paraId="1FF7D2D2" w14:textId="77777777" w:rsidTr="001A2535">
        <w:trPr>
          <w:trHeight w:val="397"/>
        </w:trPr>
        <w:tc>
          <w:tcPr>
            <w:tcW w:w="562" w:type="dxa"/>
            <w:vMerge w:val="restart"/>
            <w:shd w:val="clear" w:color="auto" w:fill="F2F2F2" w:themeFill="background1" w:themeFillShade="F2"/>
            <w:vAlign w:val="center"/>
          </w:tcPr>
          <w:p w14:paraId="545770DC" w14:textId="429F651D"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9</w:t>
            </w:r>
          </w:p>
        </w:tc>
        <w:tc>
          <w:tcPr>
            <w:tcW w:w="9894" w:type="dxa"/>
            <w:tcBorders>
              <w:bottom w:val="nil"/>
            </w:tcBorders>
            <w:vAlign w:val="center"/>
          </w:tcPr>
          <w:p w14:paraId="39918DC0" w14:textId="7663E69A" w:rsidR="001E16C5" w:rsidRPr="001F7307" w:rsidRDefault="00C91B89" w:rsidP="001A2535">
            <w:pPr>
              <w:rPr>
                <w:rFonts w:asciiTheme="majorHAnsi" w:hAnsiTheme="majorHAnsi" w:cstheme="majorHAnsi"/>
                <w:b/>
                <w:bCs/>
                <w:sz w:val="20"/>
                <w:szCs w:val="20"/>
              </w:rPr>
            </w:pPr>
            <w:r w:rsidRPr="00C91B89">
              <w:rPr>
                <w:rFonts w:asciiTheme="majorHAnsi" w:hAnsiTheme="majorHAnsi" w:cstheme="majorHAnsi"/>
                <w:b/>
                <w:bCs/>
                <w:sz w:val="20"/>
                <w:szCs w:val="20"/>
              </w:rPr>
              <w:t>A1S7: Macbeth’s Doubts and Fears</w:t>
            </w:r>
          </w:p>
        </w:tc>
      </w:tr>
      <w:tr w:rsidR="001E16C5" w:rsidRPr="001F7307" w14:paraId="31BB4EF0" w14:textId="77777777" w:rsidTr="001A2535">
        <w:trPr>
          <w:trHeight w:val="340"/>
        </w:trPr>
        <w:tc>
          <w:tcPr>
            <w:tcW w:w="562" w:type="dxa"/>
            <w:vMerge/>
            <w:shd w:val="clear" w:color="auto" w:fill="F2F2F2" w:themeFill="background1" w:themeFillShade="F2"/>
            <w:vAlign w:val="center"/>
          </w:tcPr>
          <w:p w14:paraId="015F947D"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4AD03CDA" w14:textId="633D633F"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C91B89">
              <w:rPr>
                <w:rFonts w:asciiTheme="majorHAnsi" w:hAnsiTheme="majorHAnsi" w:cstheme="majorHAnsi"/>
                <w:i/>
                <w:iCs/>
                <w:sz w:val="20"/>
                <w:szCs w:val="20"/>
              </w:rPr>
              <w:t>A</w:t>
            </w:r>
            <w:r w:rsidR="00E0002B">
              <w:rPr>
                <w:rFonts w:asciiTheme="majorHAnsi" w:hAnsiTheme="majorHAnsi" w:cstheme="majorHAnsi"/>
                <w:i/>
                <w:iCs/>
                <w:sz w:val="20"/>
                <w:szCs w:val="20"/>
              </w:rPr>
              <w:t>l</w:t>
            </w:r>
            <w:r w:rsidR="00C91B89">
              <w:rPr>
                <w:rFonts w:asciiTheme="majorHAnsi" w:hAnsiTheme="majorHAnsi" w:cstheme="majorHAnsi"/>
                <w:i/>
                <w:iCs/>
                <w:sz w:val="20"/>
                <w:szCs w:val="20"/>
              </w:rPr>
              <w:t>th</w:t>
            </w:r>
            <w:r w:rsidR="00E0002B">
              <w:rPr>
                <w:rFonts w:asciiTheme="majorHAnsi" w:hAnsiTheme="majorHAnsi" w:cstheme="majorHAnsi"/>
                <w:i/>
                <w:iCs/>
                <w:sz w:val="20"/>
                <w:szCs w:val="20"/>
              </w:rPr>
              <w:t>ough</w:t>
            </w:r>
            <w:r>
              <w:rPr>
                <w:rFonts w:asciiTheme="majorHAnsi" w:hAnsiTheme="majorHAnsi" w:cstheme="majorHAnsi"/>
                <w:i/>
                <w:iCs/>
                <w:sz w:val="20"/>
                <w:szCs w:val="20"/>
              </w:rPr>
              <w:t xml:space="preserve"> </w:t>
            </w:r>
            <w:r w:rsidRPr="003A6BF7">
              <w:rPr>
                <w:rFonts w:asciiTheme="majorHAnsi" w:hAnsiTheme="majorHAnsi" w:cstheme="majorHAnsi"/>
                <w:i/>
                <w:iCs/>
                <w:sz w:val="20"/>
                <w:szCs w:val="20"/>
              </w:rPr>
              <w:t>Sentences</w:t>
            </w:r>
          </w:p>
        </w:tc>
      </w:tr>
      <w:tr w:rsidR="001E16C5" w:rsidRPr="001F7307" w14:paraId="684C5C85" w14:textId="77777777" w:rsidTr="001A2535">
        <w:trPr>
          <w:trHeight w:val="397"/>
        </w:trPr>
        <w:tc>
          <w:tcPr>
            <w:tcW w:w="562" w:type="dxa"/>
            <w:vMerge w:val="restart"/>
            <w:shd w:val="clear" w:color="auto" w:fill="D9D9D9" w:themeFill="background1" w:themeFillShade="D9"/>
            <w:vAlign w:val="center"/>
          </w:tcPr>
          <w:p w14:paraId="79D02706" w14:textId="552D2F2B"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10</w:t>
            </w:r>
          </w:p>
        </w:tc>
        <w:tc>
          <w:tcPr>
            <w:tcW w:w="9894" w:type="dxa"/>
            <w:tcBorders>
              <w:bottom w:val="nil"/>
            </w:tcBorders>
            <w:vAlign w:val="center"/>
          </w:tcPr>
          <w:p w14:paraId="41760937" w14:textId="3B8C29AB" w:rsidR="001E16C5" w:rsidRPr="001F7307" w:rsidRDefault="00E0002B" w:rsidP="001A2535">
            <w:pPr>
              <w:rPr>
                <w:rFonts w:asciiTheme="majorHAnsi" w:hAnsiTheme="majorHAnsi" w:cstheme="majorHAnsi"/>
                <w:b/>
                <w:bCs/>
                <w:sz w:val="20"/>
                <w:szCs w:val="20"/>
              </w:rPr>
            </w:pPr>
            <w:r w:rsidRPr="00E0002B">
              <w:rPr>
                <w:rFonts w:asciiTheme="majorHAnsi" w:hAnsiTheme="majorHAnsi" w:cstheme="majorHAnsi"/>
                <w:b/>
                <w:bCs/>
                <w:sz w:val="20"/>
                <w:szCs w:val="20"/>
              </w:rPr>
              <w:t>A2S1: Macbeth’s Soliloquy</w:t>
            </w:r>
          </w:p>
        </w:tc>
      </w:tr>
      <w:tr w:rsidR="001E16C5" w:rsidRPr="001F7307" w14:paraId="5413DAE4" w14:textId="77777777" w:rsidTr="001A2535">
        <w:trPr>
          <w:trHeight w:val="340"/>
        </w:trPr>
        <w:tc>
          <w:tcPr>
            <w:tcW w:w="562" w:type="dxa"/>
            <w:vMerge/>
            <w:shd w:val="clear" w:color="auto" w:fill="D9D9D9" w:themeFill="background1" w:themeFillShade="D9"/>
            <w:vAlign w:val="center"/>
          </w:tcPr>
          <w:p w14:paraId="5486367A"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3BE4D032" w14:textId="3D6A6957"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Mixed Practice</w:t>
            </w:r>
            <w:r w:rsidRPr="003A6BF7">
              <w:rPr>
                <w:rFonts w:asciiTheme="majorHAnsi" w:hAnsiTheme="majorHAnsi" w:cstheme="majorHAnsi"/>
                <w:i/>
                <w:iCs/>
                <w:sz w:val="20"/>
                <w:szCs w:val="20"/>
              </w:rPr>
              <w:t xml:space="preserve"> Sentences</w:t>
            </w:r>
          </w:p>
        </w:tc>
      </w:tr>
      <w:tr w:rsidR="001E16C5" w:rsidRPr="001F7307" w14:paraId="0B79B824" w14:textId="77777777" w:rsidTr="001A2535">
        <w:trPr>
          <w:trHeight w:val="397"/>
        </w:trPr>
        <w:tc>
          <w:tcPr>
            <w:tcW w:w="562" w:type="dxa"/>
            <w:vMerge w:val="restart"/>
            <w:shd w:val="clear" w:color="auto" w:fill="F2F2F2" w:themeFill="background1" w:themeFillShade="F2"/>
            <w:vAlign w:val="center"/>
          </w:tcPr>
          <w:p w14:paraId="18C136AB" w14:textId="1B6FA68B"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11</w:t>
            </w:r>
          </w:p>
        </w:tc>
        <w:tc>
          <w:tcPr>
            <w:tcW w:w="9894" w:type="dxa"/>
            <w:tcBorders>
              <w:bottom w:val="nil"/>
            </w:tcBorders>
            <w:vAlign w:val="center"/>
          </w:tcPr>
          <w:p w14:paraId="475B0FCB" w14:textId="5C9E50EB" w:rsidR="001E16C5" w:rsidRPr="001F7307" w:rsidRDefault="00E0002B" w:rsidP="001A2535">
            <w:pPr>
              <w:rPr>
                <w:rFonts w:asciiTheme="majorHAnsi" w:hAnsiTheme="majorHAnsi" w:cstheme="majorHAnsi"/>
                <w:b/>
                <w:bCs/>
                <w:sz w:val="20"/>
                <w:szCs w:val="20"/>
              </w:rPr>
            </w:pPr>
            <w:r w:rsidRPr="00E0002B">
              <w:rPr>
                <w:rFonts w:asciiTheme="majorHAnsi" w:hAnsiTheme="majorHAnsi" w:cstheme="majorHAnsi"/>
                <w:b/>
                <w:bCs/>
                <w:sz w:val="20"/>
                <w:szCs w:val="20"/>
              </w:rPr>
              <w:t>A2S2: The Murder</w:t>
            </w:r>
          </w:p>
        </w:tc>
      </w:tr>
      <w:tr w:rsidR="001E16C5" w:rsidRPr="001F7307" w14:paraId="3F9B2550" w14:textId="77777777" w:rsidTr="001A2535">
        <w:trPr>
          <w:trHeight w:val="340"/>
        </w:trPr>
        <w:tc>
          <w:tcPr>
            <w:tcW w:w="562" w:type="dxa"/>
            <w:vMerge/>
            <w:shd w:val="clear" w:color="auto" w:fill="F2F2F2" w:themeFill="background1" w:themeFillShade="F2"/>
            <w:vAlign w:val="center"/>
          </w:tcPr>
          <w:p w14:paraId="5799E4F0"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45F0BD4E" w14:textId="5F0DD550"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E0002B">
              <w:rPr>
                <w:rFonts w:asciiTheme="majorHAnsi" w:hAnsiTheme="majorHAnsi" w:cstheme="majorHAnsi"/>
                <w:i/>
                <w:iCs/>
                <w:sz w:val="20"/>
                <w:szCs w:val="20"/>
              </w:rPr>
              <w:t>Not Only… But Sentences</w:t>
            </w:r>
          </w:p>
        </w:tc>
      </w:tr>
      <w:tr w:rsidR="001E16C5" w:rsidRPr="001F7307" w14:paraId="3C216DF8" w14:textId="77777777" w:rsidTr="001A2535">
        <w:trPr>
          <w:trHeight w:val="397"/>
        </w:trPr>
        <w:tc>
          <w:tcPr>
            <w:tcW w:w="562" w:type="dxa"/>
            <w:vMerge w:val="restart"/>
            <w:shd w:val="clear" w:color="auto" w:fill="D9D9D9" w:themeFill="background1" w:themeFillShade="D9"/>
            <w:vAlign w:val="center"/>
          </w:tcPr>
          <w:p w14:paraId="3DF34EF2" w14:textId="429043E8"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12</w:t>
            </w:r>
          </w:p>
        </w:tc>
        <w:tc>
          <w:tcPr>
            <w:tcW w:w="9894" w:type="dxa"/>
            <w:tcBorders>
              <w:bottom w:val="nil"/>
            </w:tcBorders>
            <w:vAlign w:val="center"/>
          </w:tcPr>
          <w:p w14:paraId="3A286E6F" w14:textId="5DB2FAA9" w:rsidR="001E16C5" w:rsidRPr="001F7307" w:rsidRDefault="00D712C2" w:rsidP="001A2535">
            <w:pPr>
              <w:rPr>
                <w:rFonts w:asciiTheme="majorHAnsi" w:hAnsiTheme="majorHAnsi" w:cstheme="majorHAnsi"/>
                <w:b/>
                <w:bCs/>
                <w:sz w:val="20"/>
                <w:szCs w:val="20"/>
              </w:rPr>
            </w:pPr>
            <w:r w:rsidRPr="00D712C2">
              <w:rPr>
                <w:rFonts w:asciiTheme="majorHAnsi" w:hAnsiTheme="majorHAnsi" w:cstheme="majorHAnsi"/>
                <w:b/>
                <w:bCs/>
                <w:sz w:val="20"/>
                <w:szCs w:val="20"/>
              </w:rPr>
              <w:t>A2S3 and A2S4: The Aftermath of the Murder</w:t>
            </w:r>
          </w:p>
        </w:tc>
      </w:tr>
      <w:tr w:rsidR="001E16C5" w:rsidRPr="001F7307" w14:paraId="7BF1BB10" w14:textId="77777777" w:rsidTr="001A2535">
        <w:trPr>
          <w:trHeight w:val="340"/>
        </w:trPr>
        <w:tc>
          <w:tcPr>
            <w:tcW w:w="562" w:type="dxa"/>
            <w:vMerge/>
            <w:shd w:val="clear" w:color="auto" w:fill="D9D9D9" w:themeFill="background1" w:themeFillShade="D9"/>
            <w:vAlign w:val="center"/>
          </w:tcPr>
          <w:p w14:paraId="69848E2B"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1D4F07FA" w14:textId="33E73B59"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D712C2">
              <w:rPr>
                <w:rFonts w:asciiTheme="majorHAnsi" w:hAnsiTheme="majorHAnsi" w:cstheme="majorHAnsi"/>
                <w:i/>
                <w:iCs/>
                <w:sz w:val="20"/>
                <w:szCs w:val="20"/>
              </w:rPr>
              <w:t xml:space="preserve">Before-After </w:t>
            </w:r>
            <w:r w:rsidRPr="003A6BF7">
              <w:rPr>
                <w:rFonts w:asciiTheme="majorHAnsi" w:hAnsiTheme="majorHAnsi" w:cstheme="majorHAnsi"/>
                <w:i/>
                <w:iCs/>
                <w:sz w:val="20"/>
                <w:szCs w:val="20"/>
              </w:rPr>
              <w:t xml:space="preserve"> Sentences</w:t>
            </w:r>
          </w:p>
        </w:tc>
      </w:tr>
      <w:tr w:rsidR="001E16C5" w:rsidRPr="001F7307" w14:paraId="13242592" w14:textId="77777777" w:rsidTr="001A2535">
        <w:trPr>
          <w:trHeight w:val="397"/>
        </w:trPr>
        <w:tc>
          <w:tcPr>
            <w:tcW w:w="562" w:type="dxa"/>
            <w:vMerge w:val="restart"/>
            <w:shd w:val="clear" w:color="auto" w:fill="F2F2F2" w:themeFill="background1" w:themeFillShade="F2"/>
            <w:vAlign w:val="center"/>
          </w:tcPr>
          <w:p w14:paraId="03A24C54" w14:textId="4C71103F"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13</w:t>
            </w:r>
          </w:p>
        </w:tc>
        <w:tc>
          <w:tcPr>
            <w:tcW w:w="9894" w:type="dxa"/>
            <w:tcBorders>
              <w:bottom w:val="nil"/>
            </w:tcBorders>
            <w:vAlign w:val="center"/>
          </w:tcPr>
          <w:p w14:paraId="0456DB35" w14:textId="6A557B84" w:rsidR="001E16C5" w:rsidRPr="001F7307" w:rsidRDefault="00E43ACE" w:rsidP="001A2535">
            <w:pPr>
              <w:rPr>
                <w:rFonts w:asciiTheme="majorHAnsi" w:hAnsiTheme="majorHAnsi" w:cstheme="majorHAnsi"/>
                <w:b/>
                <w:bCs/>
                <w:sz w:val="20"/>
                <w:szCs w:val="20"/>
              </w:rPr>
            </w:pPr>
            <w:r w:rsidRPr="00E43ACE">
              <w:rPr>
                <w:rFonts w:asciiTheme="majorHAnsi" w:hAnsiTheme="majorHAnsi" w:cstheme="majorHAnsi"/>
                <w:b/>
                <w:bCs/>
                <w:sz w:val="20"/>
                <w:szCs w:val="20"/>
              </w:rPr>
              <w:t>A3S1 and A3S2: Fears About Banquo</w:t>
            </w:r>
          </w:p>
        </w:tc>
      </w:tr>
      <w:tr w:rsidR="001E16C5" w:rsidRPr="001F7307" w14:paraId="76161FED" w14:textId="77777777" w:rsidTr="001A2535">
        <w:trPr>
          <w:trHeight w:val="340"/>
        </w:trPr>
        <w:tc>
          <w:tcPr>
            <w:tcW w:w="562" w:type="dxa"/>
            <w:vMerge/>
            <w:shd w:val="clear" w:color="auto" w:fill="F2F2F2" w:themeFill="background1" w:themeFillShade="F2"/>
            <w:vAlign w:val="center"/>
          </w:tcPr>
          <w:p w14:paraId="6CC2170C"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6CFB0C5C" w14:textId="69BE8DC4"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E43ACE">
              <w:rPr>
                <w:rFonts w:asciiTheme="majorHAnsi" w:hAnsiTheme="majorHAnsi" w:cstheme="majorHAnsi"/>
                <w:i/>
                <w:iCs/>
                <w:sz w:val="20"/>
                <w:szCs w:val="20"/>
              </w:rPr>
              <w:t>When-Although</w:t>
            </w:r>
          </w:p>
        </w:tc>
      </w:tr>
      <w:tr w:rsidR="001E16C5" w:rsidRPr="001F7307" w14:paraId="68827213" w14:textId="77777777" w:rsidTr="001A2535">
        <w:trPr>
          <w:trHeight w:val="397"/>
        </w:trPr>
        <w:tc>
          <w:tcPr>
            <w:tcW w:w="562" w:type="dxa"/>
            <w:vMerge w:val="restart"/>
            <w:shd w:val="clear" w:color="auto" w:fill="D9D9D9" w:themeFill="background1" w:themeFillShade="D9"/>
            <w:vAlign w:val="center"/>
          </w:tcPr>
          <w:p w14:paraId="49D3C6B3" w14:textId="2FE15716"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14</w:t>
            </w:r>
          </w:p>
        </w:tc>
        <w:tc>
          <w:tcPr>
            <w:tcW w:w="9894" w:type="dxa"/>
            <w:tcBorders>
              <w:bottom w:val="nil"/>
            </w:tcBorders>
            <w:vAlign w:val="center"/>
          </w:tcPr>
          <w:p w14:paraId="5C7AA7C1" w14:textId="5222F928" w:rsidR="001E16C5" w:rsidRPr="001F7307" w:rsidRDefault="00E43ACE" w:rsidP="001A2535">
            <w:pPr>
              <w:rPr>
                <w:rFonts w:asciiTheme="majorHAnsi" w:hAnsiTheme="majorHAnsi" w:cstheme="majorHAnsi"/>
                <w:b/>
                <w:bCs/>
                <w:sz w:val="20"/>
                <w:szCs w:val="20"/>
              </w:rPr>
            </w:pPr>
            <w:r w:rsidRPr="00E43ACE">
              <w:rPr>
                <w:rFonts w:asciiTheme="majorHAnsi" w:hAnsiTheme="majorHAnsi" w:cstheme="majorHAnsi"/>
                <w:b/>
                <w:bCs/>
                <w:sz w:val="20"/>
                <w:szCs w:val="20"/>
              </w:rPr>
              <w:t>A3S4: Banquo’s Ghost</w:t>
            </w:r>
          </w:p>
        </w:tc>
      </w:tr>
      <w:tr w:rsidR="001E16C5" w:rsidRPr="001F7307" w14:paraId="038CC369" w14:textId="77777777" w:rsidTr="001A2535">
        <w:trPr>
          <w:trHeight w:val="340"/>
        </w:trPr>
        <w:tc>
          <w:tcPr>
            <w:tcW w:w="562" w:type="dxa"/>
            <w:vMerge/>
            <w:shd w:val="clear" w:color="auto" w:fill="D9D9D9" w:themeFill="background1" w:themeFillShade="D9"/>
            <w:vAlign w:val="center"/>
          </w:tcPr>
          <w:p w14:paraId="6F5F305F"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31CF94D0" w14:textId="5BD7F2FD"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E43ACE">
              <w:rPr>
                <w:rFonts w:asciiTheme="majorHAnsi" w:hAnsiTheme="majorHAnsi" w:cstheme="majorHAnsi"/>
                <w:i/>
                <w:iCs/>
                <w:sz w:val="20"/>
                <w:szCs w:val="20"/>
              </w:rPr>
              <w:t>Mixed Practice</w:t>
            </w:r>
            <w:r w:rsidRPr="003A6BF7">
              <w:rPr>
                <w:rFonts w:asciiTheme="majorHAnsi" w:hAnsiTheme="majorHAnsi" w:cstheme="majorHAnsi"/>
                <w:i/>
                <w:iCs/>
                <w:sz w:val="20"/>
                <w:szCs w:val="20"/>
              </w:rPr>
              <w:t xml:space="preserve"> Sentences</w:t>
            </w:r>
          </w:p>
        </w:tc>
      </w:tr>
      <w:tr w:rsidR="001E16C5" w:rsidRPr="001F7307" w14:paraId="31519264" w14:textId="77777777" w:rsidTr="001A2535">
        <w:trPr>
          <w:trHeight w:val="397"/>
        </w:trPr>
        <w:tc>
          <w:tcPr>
            <w:tcW w:w="562" w:type="dxa"/>
            <w:vMerge w:val="restart"/>
            <w:shd w:val="clear" w:color="auto" w:fill="F2F2F2" w:themeFill="background1" w:themeFillShade="F2"/>
            <w:vAlign w:val="center"/>
          </w:tcPr>
          <w:p w14:paraId="4A315070" w14:textId="330F844B"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15</w:t>
            </w:r>
          </w:p>
        </w:tc>
        <w:tc>
          <w:tcPr>
            <w:tcW w:w="9894" w:type="dxa"/>
            <w:tcBorders>
              <w:bottom w:val="nil"/>
            </w:tcBorders>
            <w:vAlign w:val="center"/>
          </w:tcPr>
          <w:p w14:paraId="60E7A27D" w14:textId="15C0EE9B" w:rsidR="001E16C5" w:rsidRPr="001F7307" w:rsidRDefault="00E43ACE" w:rsidP="001A2535">
            <w:pPr>
              <w:rPr>
                <w:rFonts w:asciiTheme="majorHAnsi" w:hAnsiTheme="majorHAnsi" w:cstheme="majorHAnsi"/>
                <w:b/>
                <w:bCs/>
                <w:sz w:val="20"/>
                <w:szCs w:val="20"/>
              </w:rPr>
            </w:pPr>
            <w:r w:rsidRPr="00E43ACE">
              <w:rPr>
                <w:rFonts w:asciiTheme="majorHAnsi" w:hAnsiTheme="majorHAnsi" w:cstheme="majorHAnsi"/>
                <w:b/>
                <w:bCs/>
                <w:sz w:val="20"/>
                <w:szCs w:val="20"/>
              </w:rPr>
              <w:t>A4S1: Return to the Witches</w:t>
            </w:r>
          </w:p>
        </w:tc>
      </w:tr>
      <w:tr w:rsidR="001E16C5" w:rsidRPr="001F7307" w14:paraId="283D56F3" w14:textId="77777777" w:rsidTr="001A2535">
        <w:trPr>
          <w:trHeight w:val="340"/>
        </w:trPr>
        <w:tc>
          <w:tcPr>
            <w:tcW w:w="562" w:type="dxa"/>
            <w:vMerge/>
            <w:shd w:val="clear" w:color="auto" w:fill="F2F2F2" w:themeFill="background1" w:themeFillShade="F2"/>
            <w:vAlign w:val="center"/>
          </w:tcPr>
          <w:p w14:paraId="2169DF45"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75A724D8" w14:textId="77777777"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Appositive Sentences</w:t>
            </w:r>
          </w:p>
        </w:tc>
      </w:tr>
      <w:tr w:rsidR="001E16C5" w:rsidRPr="001F7307" w14:paraId="5EB557D3" w14:textId="77777777" w:rsidTr="001A2535">
        <w:trPr>
          <w:trHeight w:val="397"/>
        </w:trPr>
        <w:tc>
          <w:tcPr>
            <w:tcW w:w="562" w:type="dxa"/>
            <w:vMerge w:val="restart"/>
            <w:shd w:val="clear" w:color="auto" w:fill="D9D9D9" w:themeFill="background1" w:themeFillShade="D9"/>
            <w:vAlign w:val="center"/>
          </w:tcPr>
          <w:p w14:paraId="543D7215" w14:textId="0DE89C26"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16</w:t>
            </w:r>
          </w:p>
        </w:tc>
        <w:tc>
          <w:tcPr>
            <w:tcW w:w="9894" w:type="dxa"/>
            <w:tcBorders>
              <w:bottom w:val="nil"/>
            </w:tcBorders>
            <w:vAlign w:val="center"/>
          </w:tcPr>
          <w:p w14:paraId="544E663F" w14:textId="1DB850AB" w:rsidR="001E16C5" w:rsidRPr="001F7307" w:rsidRDefault="00AA40B1" w:rsidP="001A2535">
            <w:pPr>
              <w:rPr>
                <w:rFonts w:asciiTheme="majorHAnsi" w:hAnsiTheme="majorHAnsi" w:cstheme="majorHAnsi"/>
                <w:b/>
                <w:bCs/>
                <w:sz w:val="20"/>
                <w:szCs w:val="20"/>
              </w:rPr>
            </w:pPr>
            <w:r w:rsidRPr="00AA40B1">
              <w:rPr>
                <w:rFonts w:asciiTheme="majorHAnsi" w:hAnsiTheme="majorHAnsi" w:cstheme="majorHAnsi"/>
                <w:b/>
                <w:bCs/>
                <w:sz w:val="20"/>
                <w:szCs w:val="20"/>
              </w:rPr>
              <w:t>A4S2 and A4S3: The Slaughter of Macduff’s Family</w:t>
            </w:r>
          </w:p>
        </w:tc>
      </w:tr>
      <w:tr w:rsidR="001E16C5" w:rsidRPr="001F7307" w14:paraId="0EC384E1" w14:textId="77777777" w:rsidTr="001A2535">
        <w:trPr>
          <w:trHeight w:val="340"/>
        </w:trPr>
        <w:tc>
          <w:tcPr>
            <w:tcW w:w="562" w:type="dxa"/>
            <w:vMerge/>
            <w:shd w:val="clear" w:color="auto" w:fill="D9D9D9" w:themeFill="background1" w:themeFillShade="D9"/>
            <w:vAlign w:val="center"/>
          </w:tcPr>
          <w:p w14:paraId="6DF72ACB"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3E31923A" w14:textId="5D8C4FD0"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Appositive</w:t>
            </w:r>
            <w:r w:rsidRPr="003A6BF7">
              <w:rPr>
                <w:rFonts w:asciiTheme="majorHAnsi" w:hAnsiTheme="majorHAnsi" w:cstheme="majorHAnsi"/>
                <w:i/>
                <w:iCs/>
                <w:sz w:val="20"/>
                <w:szCs w:val="20"/>
              </w:rPr>
              <w:t xml:space="preserve"> Sentences</w:t>
            </w:r>
            <w:r w:rsidR="00AA40B1">
              <w:rPr>
                <w:rFonts w:asciiTheme="majorHAnsi" w:hAnsiTheme="majorHAnsi" w:cstheme="majorHAnsi"/>
                <w:i/>
                <w:iCs/>
                <w:sz w:val="20"/>
                <w:szCs w:val="20"/>
              </w:rPr>
              <w:t xml:space="preserve"> + Mixed Practice Sentences</w:t>
            </w:r>
          </w:p>
        </w:tc>
      </w:tr>
      <w:tr w:rsidR="001E16C5" w:rsidRPr="001F7307" w14:paraId="529520D5" w14:textId="77777777" w:rsidTr="001A2535">
        <w:trPr>
          <w:trHeight w:val="397"/>
        </w:trPr>
        <w:tc>
          <w:tcPr>
            <w:tcW w:w="562" w:type="dxa"/>
            <w:vMerge w:val="restart"/>
            <w:shd w:val="clear" w:color="auto" w:fill="F2F2F2" w:themeFill="background1" w:themeFillShade="F2"/>
            <w:vAlign w:val="center"/>
          </w:tcPr>
          <w:p w14:paraId="7DCD5BFD" w14:textId="39CEA395"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17</w:t>
            </w:r>
          </w:p>
        </w:tc>
        <w:tc>
          <w:tcPr>
            <w:tcW w:w="9894" w:type="dxa"/>
            <w:tcBorders>
              <w:bottom w:val="nil"/>
            </w:tcBorders>
            <w:vAlign w:val="center"/>
          </w:tcPr>
          <w:p w14:paraId="4A4EF837" w14:textId="530F8903" w:rsidR="001E16C5" w:rsidRPr="001F7307" w:rsidRDefault="00536743" w:rsidP="001A2535">
            <w:pPr>
              <w:rPr>
                <w:rFonts w:asciiTheme="majorHAnsi" w:hAnsiTheme="majorHAnsi" w:cstheme="majorHAnsi"/>
                <w:b/>
                <w:bCs/>
                <w:sz w:val="20"/>
                <w:szCs w:val="20"/>
              </w:rPr>
            </w:pPr>
            <w:r w:rsidRPr="00536743">
              <w:rPr>
                <w:rFonts w:asciiTheme="majorHAnsi" w:hAnsiTheme="majorHAnsi" w:cstheme="majorHAnsi"/>
                <w:b/>
                <w:bCs/>
                <w:sz w:val="20"/>
                <w:szCs w:val="20"/>
              </w:rPr>
              <w:t>A5S1: Lady Macbeth Sleepwalks</w:t>
            </w:r>
          </w:p>
        </w:tc>
      </w:tr>
      <w:tr w:rsidR="001E16C5" w:rsidRPr="001F7307" w14:paraId="2EEA9226" w14:textId="77777777" w:rsidTr="001A2535">
        <w:trPr>
          <w:trHeight w:val="340"/>
        </w:trPr>
        <w:tc>
          <w:tcPr>
            <w:tcW w:w="562" w:type="dxa"/>
            <w:vMerge/>
            <w:shd w:val="clear" w:color="auto" w:fill="F2F2F2" w:themeFill="background1" w:themeFillShade="F2"/>
            <w:vAlign w:val="center"/>
          </w:tcPr>
          <w:p w14:paraId="3E1976D4"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71F0689F" w14:textId="77777777"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Above All Sentences</w:t>
            </w:r>
          </w:p>
        </w:tc>
      </w:tr>
      <w:tr w:rsidR="001E16C5" w:rsidRPr="001F7307" w14:paraId="7B233502" w14:textId="77777777" w:rsidTr="001A2535">
        <w:trPr>
          <w:trHeight w:val="397"/>
        </w:trPr>
        <w:tc>
          <w:tcPr>
            <w:tcW w:w="562" w:type="dxa"/>
            <w:vMerge w:val="restart"/>
            <w:shd w:val="clear" w:color="auto" w:fill="D9D9D9" w:themeFill="background1" w:themeFillShade="D9"/>
            <w:vAlign w:val="center"/>
          </w:tcPr>
          <w:p w14:paraId="77F59557" w14:textId="3E870C67"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18</w:t>
            </w:r>
          </w:p>
        </w:tc>
        <w:tc>
          <w:tcPr>
            <w:tcW w:w="9894" w:type="dxa"/>
            <w:tcBorders>
              <w:bottom w:val="nil"/>
            </w:tcBorders>
            <w:vAlign w:val="center"/>
          </w:tcPr>
          <w:p w14:paraId="236F2D22" w14:textId="5789B844" w:rsidR="001E16C5" w:rsidRPr="001F7307" w:rsidRDefault="00536743" w:rsidP="001A2535">
            <w:pPr>
              <w:rPr>
                <w:rFonts w:asciiTheme="majorHAnsi" w:hAnsiTheme="majorHAnsi" w:cstheme="majorHAnsi"/>
                <w:b/>
                <w:bCs/>
                <w:sz w:val="20"/>
                <w:szCs w:val="20"/>
              </w:rPr>
            </w:pPr>
            <w:r w:rsidRPr="00536743">
              <w:rPr>
                <w:rFonts w:asciiTheme="majorHAnsi" w:hAnsiTheme="majorHAnsi" w:cstheme="majorHAnsi"/>
                <w:b/>
                <w:bCs/>
                <w:sz w:val="20"/>
                <w:szCs w:val="20"/>
              </w:rPr>
              <w:t>A5S3 and A5S5: The Death of Lady Macbeth</w:t>
            </w:r>
          </w:p>
        </w:tc>
      </w:tr>
      <w:tr w:rsidR="001E16C5" w:rsidRPr="001F7307" w14:paraId="45C7FF48" w14:textId="77777777" w:rsidTr="001A2535">
        <w:trPr>
          <w:trHeight w:val="340"/>
        </w:trPr>
        <w:tc>
          <w:tcPr>
            <w:tcW w:w="562" w:type="dxa"/>
            <w:vMerge/>
            <w:shd w:val="clear" w:color="auto" w:fill="D9D9D9" w:themeFill="background1" w:themeFillShade="D9"/>
            <w:vAlign w:val="center"/>
          </w:tcPr>
          <w:p w14:paraId="10B58EC2"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203253DD" w14:textId="2AFA0DA6"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536743">
              <w:rPr>
                <w:rFonts w:asciiTheme="majorHAnsi" w:hAnsiTheme="majorHAnsi" w:cstheme="majorHAnsi"/>
                <w:i/>
                <w:iCs/>
                <w:sz w:val="20"/>
                <w:szCs w:val="20"/>
              </w:rPr>
              <w:t>Jumbled</w:t>
            </w:r>
            <w:r>
              <w:rPr>
                <w:rFonts w:asciiTheme="majorHAnsi" w:hAnsiTheme="majorHAnsi" w:cstheme="majorHAnsi"/>
                <w:i/>
                <w:iCs/>
                <w:sz w:val="20"/>
                <w:szCs w:val="20"/>
              </w:rPr>
              <w:t xml:space="preserve"> Sentences</w:t>
            </w:r>
            <w:r w:rsidR="00536743">
              <w:rPr>
                <w:rFonts w:asciiTheme="majorHAnsi" w:hAnsiTheme="majorHAnsi" w:cstheme="majorHAnsi"/>
                <w:i/>
                <w:iCs/>
                <w:sz w:val="20"/>
                <w:szCs w:val="20"/>
              </w:rPr>
              <w:t xml:space="preserve"> + As Revealed Sentences</w:t>
            </w:r>
          </w:p>
        </w:tc>
      </w:tr>
      <w:tr w:rsidR="001E16C5" w:rsidRPr="001F7307" w14:paraId="3915B10D" w14:textId="77777777" w:rsidTr="001A2535">
        <w:trPr>
          <w:trHeight w:val="397"/>
        </w:trPr>
        <w:tc>
          <w:tcPr>
            <w:tcW w:w="562" w:type="dxa"/>
            <w:vMerge w:val="restart"/>
            <w:shd w:val="clear" w:color="auto" w:fill="F2F2F2" w:themeFill="background1" w:themeFillShade="F2"/>
            <w:vAlign w:val="center"/>
          </w:tcPr>
          <w:p w14:paraId="24993743" w14:textId="683719B7" w:rsidR="001E16C5" w:rsidRPr="001F7307" w:rsidRDefault="00536743" w:rsidP="001A2535">
            <w:pPr>
              <w:jc w:val="center"/>
              <w:rPr>
                <w:rFonts w:asciiTheme="majorHAnsi" w:hAnsiTheme="majorHAnsi" w:cstheme="majorHAnsi"/>
                <w:sz w:val="20"/>
                <w:szCs w:val="20"/>
              </w:rPr>
            </w:pPr>
            <w:r>
              <w:rPr>
                <w:rFonts w:asciiTheme="majorHAnsi" w:hAnsiTheme="majorHAnsi" w:cstheme="majorHAnsi"/>
                <w:sz w:val="20"/>
                <w:szCs w:val="20"/>
              </w:rPr>
              <w:t>19</w:t>
            </w:r>
          </w:p>
        </w:tc>
        <w:tc>
          <w:tcPr>
            <w:tcW w:w="9894" w:type="dxa"/>
            <w:tcBorders>
              <w:bottom w:val="nil"/>
            </w:tcBorders>
            <w:vAlign w:val="center"/>
          </w:tcPr>
          <w:p w14:paraId="24E9D178" w14:textId="4E3326E2" w:rsidR="001E16C5" w:rsidRPr="001F7307" w:rsidRDefault="00536743" w:rsidP="001A2535">
            <w:pPr>
              <w:rPr>
                <w:rFonts w:asciiTheme="majorHAnsi" w:hAnsiTheme="majorHAnsi" w:cstheme="majorHAnsi"/>
                <w:b/>
                <w:bCs/>
                <w:sz w:val="20"/>
                <w:szCs w:val="20"/>
              </w:rPr>
            </w:pPr>
            <w:r w:rsidRPr="00536743">
              <w:rPr>
                <w:rFonts w:asciiTheme="majorHAnsi" w:hAnsiTheme="majorHAnsi" w:cstheme="majorHAnsi"/>
                <w:b/>
                <w:bCs/>
                <w:sz w:val="20"/>
                <w:szCs w:val="20"/>
              </w:rPr>
              <w:t>A5S7, A</w:t>
            </w:r>
            <w:r w:rsidR="00FC5980">
              <w:rPr>
                <w:rFonts w:asciiTheme="majorHAnsi" w:hAnsiTheme="majorHAnsi" w:cstheme="majorHAnsi"/>
                <w:b/>
                <w:bCs/>
                <w:sz w:val="20"/>
                <w:szCs w:val="20"/>
              </w:rPr>
              <w:t>5</w:t>
            </w:r>
            <w:r w:rsidRPr="00536743">
              <w:rPr>
                <w:rFonts w:asciiTheme="majorHAnsi" w:hAnsiTheme="majorHAnsi" w:cstheme="majorHAnsi"/>
                <w:b/>
                <w:bCs/>
                <w:sz w:val="20"/>
                <w:szCs w:val="20"/>
              </w:rPr>
              <w:t>S8 and A5S9: The Death of Macbeth</w:t>
            </w:r>
          </w:p>
        </w:tc>
      </w:tr>
      <w:tr w:rsidR="001E16C5" w:rsidRPr="001F7307" w14:paraId="6BD510B9" w14:textId="77777777" w:rsidTr="001A2535">
        <w:trPr>
          <w:trHeight w:val="340"/>
        </w:trPr>
        <w:tc>
          <w:tcPr>
            <w:tcW w:w="562" w:type="dxa"/>
            <w:vMerge/>
            <w:shd w:val="clear" w:color="auto" w:fill="F2F2F2" w:themeFill="background1" w:themeFillShade="F2"/>
            <w:vAlign w:val="center"/>
          </w:tcPr>
          <w:p w14:paraId="10360C01" w14:textId="77777777" w:rsidR="001E16C5" w:rsidRPr="001F7307" w:rsidRDefault="001E16C5" w:rsidP="001A2535">
            <w:pPr>
              <w:jc w:val="center"/>
              <w:rPr>
                <w:rFonts w:asciiTheme="majorHAnsi" w:hAnsiTheme="majorHAnsi" w:cstheme="majorHAnsi"/>
                <w:sz w:val="20"/>
                <w:szCs w:val="20"/>
              </w:rPr>
            </w:pPr>
          </w:p>
        </w:tc>
        <w:tc>
          <w:tcPr>
            <w:tcW w:w="9894" w:type="dxa"/>
            <w:tcBorders>
              <w:top w:val="nil"/>
              <w:bottom w:val="single" w:sz="4" w:space="0" w:color="auto"/>
            </w:tcBorders>
          </w:tcPr>
          <w:p w14:paraId="04773265" w14:textId="3389FB45" w:rsidR="001E16C5" w:rsidRPr="003A6BF7" w:rsidRDefault="001E16C5" w:rsidP="001A2535">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536743">
              <w:rPr>
                <w:rFonts w:asciiTheme="majorHAnsi" w:hAnsiTheme="majorHAnsi" w:cstheme="majorHAnsi"/>
                <w:i/>
                <w:iCs/>
                <w:sz w:val="20"/>
                <w:szCs w:val="20"/>
              </w:rPr>
              <w:t>Fragment</w:t>
            </w:r>
            <w:r>
              <w:rPr>
                <w:rFonts w:asciiTheme="majorHAnsi" w:hAnsiTheme="majorHAnsi" w:cstheme="majorHAnsi"/>
                <w:i/>
                <w:iCs/>
                <w:sz w:val="20"/>
                <w:szCs w:val="20"/>
              </w:rPr>
              <w:t xml:space="preserve"> Sentences</w:t>
            </w:r>
          </w:p>
        </w:tc>
      </w:tr>
    </w:tbl>
    <w:p w14:paraId="67EF86B6" w14:textId="77777777" w:rsidR="001E16C5" w:rsidRDefault="001E16C5" w:rsidP="001E16C5">
      <w:pPr>
        <w:spacing w:after="0" w:line="360" w:lineRule="auto"/>
        <w:rPr>
          <w:rFonts w:asciiTheme="majorHAnsi" w:hAnsiTheme="majorHAnsi" w:cstheme="majorHAnsi"/>
          <w:sz w:val="24"/>
          <w:szCs w:val="24"/>
        </w:rPr>
      </w:pPr>
    </w:p>
    <w:p w14:paraId="3605508B" w14:textId="77777777" w:rsidR="00B43C74" w:rsidRPr="00A61B63" w:rsidRDefault="00B43C74" w:rsidP="00B43C74">
      <w:pPr>
        <w:spacing w:after="0" w:line="360" w:lineRule="auto"/>
        <w:rPr>
          <w:rFonts w:asciiTheme="majorHAnsi" w:hAnsiTheme="majorHAnsi" w:cstheme="majorHAnsi"/>
          <w:b/>
          <w:bCs/>
          <w:sz w:val="28"/>
          <w:szCs w:val="28"/>
        </w:rPr>
      </w:pPr>
      <w:r w:rsidRPr="00A61B63">
        <w:rPr>
          <w:rFonts w:asciiTheme="majorHAnsi" w:hAnsiTheme="majorHAnsi" w:cstheme="majorHAnsi"/>
          <w:b/>
          <w:bCs/>
          <w:sz w:val="28"/>
          <w:szCs w:val="28"/>
        </w:rPr>
        <w:lastRenderedPageBreak/>
        <w:t>Useful Words</w:t>
      </w:r>
    </w:p>
    <w:p w14:paraId="04EFA709" w14:textId="77777777" w:rsidR="00B43C74" w:rsidRPr="00DA2F59" w:rsidRDefault="00B43C74" w:rsidP="00B43C74">
      <w:pPr>
        <w:spacing w:after="0" w:line="360" w:lineRule="auto"/>
        <w:rPr>
          <w:rFonts w:asciiTheme="majorHAnsi" w:hAnsiTheme="majorHAnsi"/>
          <w:iCs/>
          <w:szCs w:val="24"/>
          <w:lang w:val="en-US"/>
        </w:rPr>
      </w:pPr>
    </w:p>
    <w:p w14:paraId="78E7C322" w14:textId="162622FC" w:rsidR="00B43C74" w:rsidRPr="00EE1730" w:rsidRDefault="00B43C74" w:rsidP="00B43C74">
      <w:pPr>
        <w:spacing w:after="0" w:line="360" w:lineRule="auto"/>
        <w:rPr>
          <w:rFonts w:asciiTheme="majorHAnsi" w:hAnsiTheme="majorHAnsi"/>
          <w:b/>
          <w:bCs/>
          <w:iCs/>
          <w:sz w:val="24"/>
          <w:szCs w:val="28"/>
          <w:lang w:val="en-US"/>
        </w:rPr>
      </w:pPr>
      <w:r>
        <w:rPr>
          <w:rFonts w:asciiTheme="majorHAnsi" w:hAnsiTheme="majorHAnsi"/>
          <w:b/>
          <w:bCs/>
          <w:iCs/>
          <w:sz w:val="24"/>
          <w:szCs w:val="28"/>
          <w:lang w:val="en-US"/>
        </w:rPr>
        <w:t xml:space="preserve">Connected to </w:t>
      </w:r>
      <w:r w:rsidR="005D59F7">
        <w:rPr>
          <w:rFonts w:asciiTheme="majorHAnsi" w:hAnsiTheme="majorHAnsi"/>
          <w:b/>
          <w:bCs/>
          <w:iCs/>
          <w:sz w:val="24"/>
          <w:szCs w:val="28"/>
          <w:lang w:val="en-US"/>
        </w:rPr>
        <w:t>Tragedy</w:t>
      </w:r>
    </w:p>
    <w:p w14:paraId="3160497F" w14:textId="5DA24F82" w:rsidR="004F59E2" w:rsidRDefault="004F59E2"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Tragic Hero</w:t>
      </w:r>
      <w:r>
        <w:rPr>
          <w:rFonts w:asciiTheme="majorHAnsi" w:hAnsiTheme="majorHAnsi"/>
          <w:iCs/>
          <w:sz w:val="20"/>
          <w:lang w:val="en-US"/>
        </w:rPr>
        <w:tab/>
      </w:r>
      <w:r>
        <w:rPr>
          <w:rFonts w:asciiTheme="majorHAnsi" w:hAnsiTheme="majorHAnsi"/>
          <w:iCs/>
          <w:sz w:val="20"/>
          <w:lang w:val="en-US"/>
        </w:rPr>
        <w:tab/>
      </w:r>
      <w:r w:rsidRPr="00136092">
        <w:rPr>
          <w:rFonts w:asciiTheme="majorHAnsi" w:hAnsiTheme="majorHAnsi"/>
          <w:i/>
          <w:sz w:val="20"/>
          <w:lang w:val="en-US"/>
        </w:rPr>
        <w:t xml:space="preserve">The main character in a tragedy </w:t>
      </w:r>
      <w:r w:rsidR="003C22D8" w:rsidRPr="00136092">
        <w:rPr>
          <w:rFonts w:asciiTheme="majorHAnsi" w:hAnsiTheme="majorHAnsi"/>
          <w:i/>
          <w:sz w:val="20"/>
          <w:lang w:val="en-US"/>
        </w:rPr>
        <w:t xml:space="preserve">who </w:t>
      </w:r>
      <w:r w:rsidR="00B71E37" w:rsidRPr="00136092">
        <w:rPr>
          <w:rFonts w:asciiTheme="majorHAnsi" w:hAnsiTheme="majorHAnsi"/>
          <w:i/>
          <w:sz w:val="20"/>
          <w:lang w:val="en-US"/>
        </w:rPr>
        <w:t xml:space="preserve">experiences a </w:t>
      </w:r>
      <w:r w:rsidR="00136092" w:rsidRPr="00136092">
        <w:rPr>
          <w:rFonts w:asciiTheme="majorHAnsi" w:hAnsiTheme="majorHAnsi"/>
          <w:i/>
          <w:sz w:val="20"/>
          <w:lang w:val="en-US"/>
        </w:rPr>
        <w:t>significant downfall</w:t>
      </w:r>
    </w:p>
    <w:p w14:paraId="270F1B92" w14:textId="5A170EA0" w:rsidR="00E13BA2" w:rsidRDefault="00E13BA2"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 xml:space="preserve">Tragic </w:t>
      </w:r>
      <w:r w:rsidR="004F59E2">
        <w:rPr>
          <w:rFonts w:asciiTheme="majorHAnsi" w:hAnsiTheme="majorHAnsi"/>
          <w:iCs/>
          <w:sz w:val="20"/>
          <w:lang w:val="en-US"/>
        </w:rPr>
        <w:t>F</w:t>
      </w:r>
      <w:r>
        <w:rPr>
          <w:rFonts w:asciiTheme="majorHAnsi" w:hAnsiTheme="majorHAnsi"/>
          <w:iCs/>
          <w:sz w:val="20"/>
          <w:lang w:val="en-US"/>
        </w:rPr>
        <w:t>law</w:t>
      </w:r>
      <w:r>
        <w:rPr>
          <w:rFonts w:asciiTheme="majorHAnsi" w:hAnsiTheme="majorHAnsi"/>
          <w:iCs/>
          <w:sz w:val="20"/>
          <w:lang w:val="en-US"/>
        </w:rPr>
        <w:tab/>
      </w:r>
      <w:r>
        <w:rPr>
          <w:rFonts w:asciiTheme="majorHAnsi" w:hAnsiTheme="majorHAnsi"/>
          <w:iCs/>
          <w:sz w:val="20"/>
          <w:lang w:val="en-US"/>
        </w:rPr>
        <w:tab/>
      </w:r>
      <w:r w:rsidR="004912E8">
        <w:rPr>
          <w:rFonts w:asciiTheme="majorHAnsi" w:hAnsiTheme="majorHAnsi"/>
          <w:i/>
          <w:sz w:val="20"/>
          <w:lang w:val="en-US"/>
        </w:rPr>
        <w:t>The</w:t>
      </w:r>
      <w:r w:rsidR="007A7B3A" w:rsidRPr="00136092">
        <w:rPr>
          <w:rFonts w:asciiTheme="majorHAnsi" w:hAnsiTheme="majorHAnsi"/>
          <w:i/>
          <w:sz w:val="20"/>
          <w:lang w:val="en-US"/>
        </w:rPr>
        <w:t xml:space="preserve"> character flaw responsible </w:t>
      </w:r>
      <w:r w:rsidR="004F59E2" w:rsidRPr="00136092">
        <w:rPr>
          <w:rFonts w:asciiTheme="majorHAnsi" w:hAnsiTheme="majorHAnsi"/>
          <w:i/>
          <w:sz w:val="20"/>
          <w:lang w:val="en-US"/>
        </w:rPr>
        <w:t>for the downfall of the tragic hero</w:t>
      </w:r>
    </w:p>
    <w:p w14:paraId="6E35D866" w14:textId="7BF5FD9B" w:rsidR="00B43C74" w:rsidRPr="00037996" w:rsidRDefault="005A3A03"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Hamartia</w:t>
      </w:r>
      <w:r w:rsidR="00B43C74">
        <w:rPr>
          <w:rFonts w:asciiTheme="majorHAnsi" w:hAnsiTheme="majorHAnsi"/>
          <w:iCs/>
          <w:sz w:val="20"/>
          <w:lang w:val="en-US"/>
        </w:rPr>
        <w:tab/>
      </w:r>
      <w:r w:rsidR="00B43C74">
        <w:rPr>
          <w:rFonts w:asciiTheme="majorHAnsi" w:hAnsiTheme="majorHAnsi"/>
          <w:iCs/>
          <w:sz w:val="20"/>
          <w:lang w:val="en-US"/>
        </w:rPr>
        <w:tab/>
      </w:r>
      <w:r w:rsidR="0039526A">
        <w:rPr>
          <w:rFonts w:asciiTheme="majorHAnsi" w:hAnsiTheme="majorHAnsi"/>
          <w:i/>
          <w:sz w:val="20"/>
          <w:lang w:val="en-US"/>
        </w:rPr>
        <w:t>A fatal error of judgement</w:t>
      </w:r>
    </w:p>
    <w:p w14:paraId="22BBB45F" w14:textId="3B6E7704" w:rsidR="00B43C74" w:rsidRPr="00037996" w:rsidRDefault="005A3A03"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Hubris</w:t>
      </w:r>
      <w:r w:rsidR="00B43C74">
        <w:rPr>
          <w:rFonts w:asciiTheme="majorHAnsi" w:hAnsiTheme="majorHAnsi"/>
          <w:iCs/>
          <w:sz w:val="20"/>
          <w:lang w:val="en-US"/>
        </w:rPr>
        <w:tab/>
      </w:r>
      <w:r w:rsidR="00B43C74">
        <w:rPr>
          <w:rFonts w:asciiTheme="majorHAnsi" w:hAnsiTheme="majorHAnsi"/>
          <w:iCs/>
          <w:sz w:val="20"/>
          <w:lang w:val="en-US"/>
        </w:rPr>
        <w:tab/>
      </w:r>
      <w:r>
        <w:rPr>
          <w:rFonts w:asciiTheme="majorHAnsi" w:hAnsiTheme="majorHAnsi"/>
          <w:i/>
          <w:sz w:val="20"/>
          <w:lang w:val="en-US"/>
        </w:rPr>
        <w:t>Excessive pride</w:t>
      </w:r>
    </w:p>
    <w:p w14:paraId="17023F5A" w14:textId="231A7F7B" w:rsidR="004D50B0" w:rsidRPr="004D50B0" w:rsidRDefault="00381EA8" w:rsidP="000E1423">
      <w:pPr>
        <w:pStyle w:val="ListParagraph"/>
        <w:numPr>
          <w:ilvl w:val="0"/>
          <w:numId w:val="29"/>
        </w:numPr>
        <w:spacing w:after="0" w:line="360" w:lineRule="auto"/>
        <w:rPr>
          <w:rFonts w:asciiTheme="majorHAnsi" w:hAnsiTheme="majorHAnsi"/>
          <w:i/>
          <w:sz w:val="20"/>
          <w:lang w:val="en-US"/>
        </w:rPr>
      </w:pPr>
      <w:r>
        <w:rPr>
          <w:rFonts w:asciiTheme="majorHAnsi" w:hAnsiTheme="majorHAnsi"/>
          <w:iCs/>
          <w:sz w:val="20"/>
          <w:lang w:val="en-US"/>
        </w:rPr>
        <w:t>Anagnorisis</w:t>
      </w:r>
      <w:r>
        <w:rPr>
          <w:rFonts w:asciiTheme="majorHAnsi" w:hAnsiTheme="majorHAnsi"/>
          <w:iCs/>
          <w:sz w:val="20"/>
          <w:lang w:val="en-US"/>
        </w:rPr>
        <w:tab/>
      </w:r>
      <w:r>
        <w:rPr>
          <w:rFonts w:asciiTheme="majorHAnsi" w:hAnsiTheme="majorHAnsi"/>
          <w:iCs/>
          <w:sz w:val="20"/>
          <w:lang w:val="en-US"/>
        </w:rPr>
        <w:tab/>
      </w:r>
      <w:r w:rsidRPr="007D1778">
        <w:rPr>
          <w:rFonts w:asciiTheme="majorHAnsi" w:hAnsiTheme="majorHAnsi"/>
          <w:i/>
          <w:sz w:val="20"/>
          <w:lang w:val="en-US"/>
        </w:rPr>
        <w:t>A moment where the tra</w:t>
      </w:r>
      <w:r w:rsidR="007D1778" w:rsidRPr="007D1778">
        <w:rPr>
          <w:rFonts w:asciiTheme="majorHAnsi" w:hAnsiTheme="majorHAnsi"/>
          <w:i/>
          <w:sz w:val="20"/>
          <w:lang w:val="en-US"/>
        </w:rPr>
        <w:t>gic her</w:t>
      </w:r>
      <w:r w:rsidR="007D1778">
        <w:rPr>
          <w:rFonts w:asciiTheme="majorHAnsi" w:hAnsiTheme="majorHAnsi"/>
          <w:i/>
          <w:sz w:val="20"/>
          <w:lang w:val="en-US"/>
        </w:rPr>
        <w:t xml:space="preserve">o has a </w:t>
      </w:r>
      <w:r w:rsidR="005C5A99">
        <w:rPr>
          <w:rFonts w:asciiTheme="majorHAnsi" w:hAnsiTheme="majorHAnsi"/>
          <w:i/>
          <w:sz w:val="20"/>
          <w:lang w:val="en-US"/>
        </w:rPr>
        <w:t>profound</w:t>
      </w:r>
      <w:r w:rsidR="007D1778">
        <w:rPr>
          <w:rFonts w:asciiTheme="majorHAnsi" w:hAnsiTheme="majorHAnsi"/>
          <w:i/>
          <w:sz w:val="20"/>
          <w:lang w:val="en-US"/>
        </w:rPr>
        <w:t xml:space="preserve"> insight or </w:t>
      </w:r>
      <w:r w:rsidR="004912E8">
        <w:rPr>
          <w:rFonts w:asciiTheme="majorHAnsi" w:hAnsiTheme="majorHAnsi"/>
          <w:i/>
          <w:sz w:val="20"/>
          <w:lang w:val="en-US"/>
        </w:rPr>
        <w:t>a</w:t>
      </w:r>
      <w:r w:rsidR="007D1778">
        <w:rPr>
          <w:rFonts w:asciiTheme="majorHAnsi" w:hAnsiTheme="majorHAnsi"/>
          <w:i/>
          <w:sz w:val="20"/>
          <w:lang w:val="en-US"/>
        </w:rPr>
        <w:t xml:space="preserve"> heightened</w:t>
      </w:r>
      <w:r w:rsidR="004912E8">
        <w:rPr>
          <w:rFonts w:asciiTheme="majorHAnsi" w:hAnsiTheme="majorHAnsi"/>
          <w:i/>
          <w:sz w:val="20"/>
          <w:lang w:val="en-US"/>
        </w:rPr>
        <w:t xml:space="preserve"> sense of</w:t>
      </w:r>
      <w:r w:rsidR="007D1778">
        <w:rPr>
          <w:rFonts w:asciiTheme="majorHAnsi" w:hAnsiTheme="majorHAnsi"/>
          <w:i/>
          <w:sz w:val="20"/>
          <w:lang w:val="en-US"/>
        </w:rPr>
        <w:t xml:space="preserve"> awareness</w:t>
      </w:r>
    </w:p>
    <w:p w14:paraId="160368F8" w14:textId="427ED6C6" w:rsidR="00B43C74" w:rsidRPr="003D2BB7" w:rsidRDefault="00FA5EB1" w:rsidP="000E1423">
      <w:pPr>
        <w:pStyle w:val="ListParagraph"/>
        <w:numPr>
          <w:ilvl w:val="0"/>
          <w:numId w:val="29"/>
        </w:numPr>
        <w:spacing w:after="0" w:line="360" w:lineRule="auto"/>
        <w:rPr>
          <w:rFonts w:asciiTheme="majorHAnsi" w:hAnsiTheme="majorHAnsi"/>
          <w:i/>
          <w:sz w:val="20"/>
          <w:lang w:val="en-US"/>
        </w:rPr>
      </w:pPr>
      <w:r>
        <w:rPr>
          <w:rFonts w:asciiTheme="majorHAnsi" w:hAnsiTheme="majorHAnsi"/>
          <w:iCs/>
          <w:sz w:val="20"/>
          <w:lang w:val="en-US"/>
        </w:rPr>
        <w:t>Catharsis</w:t>
      </w:r>
      <w:r w:rsidR="00B43C74">
        <w:rPr>
          <w:rFonts w:asciiTheme="majorHAnsi" w:hAnsiTheme="majorHAnsi"/>
          <w:iCs/>
          <w:sz w:val="20"/>
          <w:lang w:val="en-US"/>
        </w:rPr>
        <w:tab/>
      </w:r>
      <w:r w:rsidR="00B43C74">
        <w:rPr>
          <w:rFonts w:asciiTheme="majorHAnsi" w:hAnsiTheme="majorHAnsi"/>
          <w:iCs/>
          <w:sz w:val="20"/>
          <w:lang w:val="en-US"/>
        </w:rPr>
        <w:tab/>
      </w:r>
      <w:r w:rsidR="004642E9">
        <w:rPr>
          <w:rFonts w:asciiTheme="majorHAnsi" w:hAnsiTheme="majorHAnsi"/>
          <w:i/>
          <w:sz w:val="20"/>
        </w:rPr>
        <w:t>Release of strong emotions</w:t>
      </w:r>
      <w:r w:rsidR="007838E2">
        <w:rPr>
          <w:rFonts w:asciiTheme="majorHAnsi" w:hAnsiTheme="majorHAnsi"/>
          <w:i/>
          <w:sz w:val="20"/>
        </w:rPr>
        <w:t xml:space="preserve"> resulting in a feeling of relief and renewal</w:t>
      </w:r>
    </w:p>
    <w:p w14:paraId="1BDEBE60" w14:textId="716AF417" w:rsidR="00B43C74" w:rsidRPr="00037996" w:rsidRDefault="00BD34F5"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Fate</w:t>
      </w:r>
      <w:r>
        <w:rPr>
          <w:rFonts w:asciiTheme="majorHAnsi" w:hAnsiTheme="majorHAnsi"/>
          <w:iCs/>
          <w:sz w:val="20"/>
          <w:lang w:val="en-US"/>
        </w:rPr>
        <w:tab/>
      </w:r>
      <w:r>
        <w:rPr>
          <w:rFonts w:asciiTheme="majorHAnsi" w:hAnsiTheme="majorHAnsi"/>
          <w:iCs/>
          <w:sz w:val="20"/>
          <w:lang w:val="en-US"/>
        </w:rPr>
        <w:tab/>
      </w:r>
      <w:r w:rsidR="00B43C74">
        <w:rPr>
          <w:rFonts w:asciiTheme="majorHAnsi" w:hAnsiTheme="majorHAnsi"/>
          <w:iCs/>
          <w:sz w:val="20"/>
          <w:lang w:val="en-US"/>
        </w:rPr>
        <w:tab/>
      </w:r>
      <w:r w:rsidR="00E457A5">
        <w:rPr>
          <w:rFonts w:asciiTheme="majorHAnsi" w:hAnsiTheme="majorHAnsi"/>
          <w:i/>
          <w:sz w:val="20"/>
          <w:lang w:val="en-US"/>
        </w:rPr>
        <w:t>Events that happen inevitably and beyond the control of individuals</w:t>
      </w:r>
      <w:r>
        <w:rPr>
          <w:rFonts w:asciiTheme="majorHAnsi" w:hAnsiTheme="majorHAnsi"/>
          <w:i/>
          <w:sz w:val="20"/>
          <w:lang w:val="en-US"/>
        </w:rPr>
        <w:t xml:space="preserve"> </w:t>
      </w:r>
    </w:p>
    <w:p w14:paraId="32EDB008" w14:textId="77777777" w:rsidR="00B43C74" w:rsidRPr="00E718BC" w:rsidRDefault="00B43C74" w:rsidP="00B43C74">
      <w:pPr>
        <w:spacing w:after="0" w:line="360" w:lineRule="auto"/>
        <w:rPr>
          <w:rFonts w:asciiTheme="majorHAnsi" w:hAnsiTheme="majorHAnsi"/>
          <w:iCs/>
          <w:sz w:val="10"/>
          <w:szCs w:val="10"/>
          <w:lang w:val="en-US"/>
        </w:rPr>
      </w:pPr>
      <w:bookmarkStart w:id="0" w:name="_Hlk128634842"/>
    </w:p>
    <w:p w14:paraId="772E8752" w14:textId="77777777" w:rsidR="00C47D54" w:rsidRPr="00E718BC" w:rsidRDefault="00C47D54" w:rsidP="00C47D54">
      <w:pPr>
        <w:spacing w:after="0" w:line="360" w:lineRule="auto"/>
        <w:rPr>
          <w:rFonts w:asciiTheme="majorHAnsi" w:hAnsiTheme="majorHAnsi"/>
          <w:b/>
          <w:bCs/>
          <w:iCs/>
          <w:sz w:val="24"/>
          <w:szCs w:val="24"/>
          <w:lang w:val="en-US"/>
        </w:rPr>
      </w:pPr>
      <w:r>
        <w:rPr>
          <w:rFonts w:asciiTheme="majorHAnsi" w:hAnsiTheme="majorHAnsi"/>
          <w:b/>
          <w:bCs/>
          <w:iCs/>
          <w:sz w:val="24"/>
          <w:szCs w:val="24"/>
          <w:lang w:val="en-US"/>
        </w:rPr>
        <w:t>Connected to Context</w:t>
      </w:r>
    </w:p>
    <w:p w14:paraId="4F0A47CE" w14:textId="4619AE78" w:rsidR="00C47D54" w:rsidRDefault="00C47D54" w:rsidP="00CF2216">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Hierarchy</w:t>
      </w:r>
      <w:r>
        <w:rPr>
          <w:rFonts w:asciiTheme="majorHAnsi" w:hAnsiTheme="majorHAnsi"/>
          <w:iCs/>
          <w:sz w:val="20"/>
          <w:lang w:val="en-US"/>
        </w:rPr>
        <w:tab/>
      </w:r>
      <w:r>
        <w:rPr>
          <w:rFonts w:asciiTheme="majorHAnsi" w:hAnsiTheme="majorHAnsi"/>
          <w:iCs/>
          <w:sz w:val="20"/>
          <w:lang w:val="en-US"/>
        </w:rPr>
        <w:tab/>
      </w:r>
      <w:r w:rsidR="007E4387">
        <w:rPr>
          <w:rFonts w:asciiTheme="majorHAnsi" w:hAnsiTheme="majorHAnsi"/>
          <w:i/>
          <w:sz w:val="20"/>
          <w:lang w:val="en-US"/>
        </w:rPr>
        <w:t xml:space="preserve">Ordering of people according to their social status and </w:t>
      </w:r>
      <w:r w:rsidR="005C5A99">
        <w:rPr>
          <w:rFonts w:asciiTheme="majorHAnsi" w:hAnsiTheme="majorHAnsi"/>
          <w:i/>
          <w:sz w:val="20"/>
          <w:lang w:val="en-US"/>
        </w:rPr>
        <w:t xml:space="preserve">perceived </w:t>
      </w:r>
      <w:r w:rsidR="007E4387">
        <w:rPr>
          <w:rFonts w:asciiTheme="majorHAnsi" w:hAnsiTheme="majorHAnsi"/>
          <w:i/>
          <w:sz w:val="20"/>
          <w:lang w:val="en-US"/>
        </w:rPr>
        <w:t>importance</w:t>
      </w:r>
    </w:p>
    <w:p w14:paraId="58717CC8" w14:textId="19F7647D" w:rsidR="00C47D54" w:rsidRPr="00037996" w:rsidRDefault="00C47D54" w:rsidP="00CF2216">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Regicide</w:t>
      </w:r>
      <w:r>
        <w:rPr>
          <w:rFonts w:asciiTheme="majorHAnsi" w:hAnsiTheme="majorHAnsi"/>
          <w:iCs/>
          <w:sz w:val="20"/>
          <w:lang w:val="en-US"/>
        </w:rPr>
        <w:tab/>
      </w:r>
      <w:r>
        <w:rPr>
          <w:rFonts w:asciiTheme="majorHAnsi" w:hAnsiTheme="majorHAnsi"/>
          <w:iCs/>
          <w:sz w:val="20"/>
          <w:lang w:val="en-US"/>
        </w:rPr>
        <w:tab/>
      </w:r>
      <w:r w:rsidR="00391D4C">
        <w:rPr>
          <w:rFonts w:asciiTheme="majorHAnsi" w:hAnsiTheme="majorHAnsi"/>
          <w:i/>
          <w:sz w:val="20"/>
          <w:lang w:val="en-US"/>
        </w:rPr>
        <w:t>The act of killing a king</w:t>
      </w:r>
    </w:p>
    <w:p w14:paraId="14CCE16C" w14:textId="45E8D80B" w:rsidR="00C47D54" w:rsidRPr="00037996" w:rsidRDefault="00C47D54" w:rsidP="00CF2216">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Prophecy</w:t>
      </w:r>
      <w:r>
        <w:rPr>
          <w:rFonts w:asciiTheme="majorHAnsi" w:hAnsiTheme="majorHAnsi"/>
          <w:iCs/>
          <w:sz w:val="20"/>
          <w:lang w:val="en-US"/>
        </w:rPr>
        <w:tab/>
      </w:r>
      <w:r>
        <w:rPr>
          <w:rFonts w:asciiTheme="majorHAnsi" w:hAnsiTheme="majorHAnsi"/>
          <w:iCs/>
          <w:sz w:val="20"/>
          <w:lang w:val="en-US"/>
        </w:rPr>
        <w:tab/>
      </w:r>
      <w:r w:rsidR="00391D4C">
        <w:rPr>
          <w:rFonts w:asciiTheme="majorHAnsi" w:hAnsiTheme="majorHAnsi"/>
          <w:i/>
          <w:sz w:val="20"/>
          <w:lang w:val="en-US"/>
        </w:rPr>
        <w:t>A prediction for the future</w:t>
      </w:r>
      <w:r w:rsidR="00597F0C">
        <w:rPr>
          <w:rFonts w:asciiTheme="majorHAnsi" w:hAnsiTheme="majorHAnsi"/>
          <w:i/>
          <w:sz w:val="20"/>
          <w:lang w:val="en-US"/>
        </w:rPr>
        <w:t xml:space="preserve"> based on spiritual or mystical knowledge </w:t>
      </w:r>
    </w:p>
    <w:p w14:paraId="12F09AC5" w14:textId="1C527DA2" w:rsidR="00C47D54" w:rsidRPr="00C47D54" w:rsidRDefault="00C47D54" w:rsidP="00CF2216">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Apparition</w:t>
      </w:r>
      <w:r>
        <w:rPr>
          <w:rFonts w:asciiTheme="majorHAnsi" w:hAnsiTheme="majorHAnsi"/>
          <w:iCs/>
          <w:sz w:val="20"/>
          <w:lang w:val="en-US"/>
        </w:rPr>
        <w:tab/>
      </w:r>
      <w:r>
        <w:rPr>
          <w:rFonts w:asciiTheme="majorHAnsi" w:hAnsiTheme="majorHAnsi"/>
          <w:iCs/>
          <w:sz w:val="20"/>
          <w:lang w:val="en-US"/>
        </w:rPr>
        <w:tab/>
      </w:r>
      <w:r w:rsidR="00F05F85">
        <w:rPr>
          <w:rFonts w:asciiTheme="majorHAnsi" w:hAnsiTheme="majorHAnsi"/>
          <w:i/>
          <w:sz w:val="20"/>
          <w:lang w:val="en-US"/>
        </w:rPr>
        <w:t>A ghostly image of person</w:t>
      </w:r>
    </w:p>
    <w:p w14:paraId="234E03FE" w14:textId="77777777" w:rsidR="00C47D54" w:rsidRPr="00C47D54" w:rsidRDefault="00C47D54" w:rsidP="00C47D54">
      <w:pPr>
        <w:spacing w:after="0" w:line="360" w:lineRule="auto"/>
        <w:rPr>
          <w:rFonts w:asciiTheme="majorHAnsi" w:hAnsiTheme="majorHAnsi"/>
          <w:iCs/>
          <w:sz w:val="10"/>
          <w:szCs w:val="10"/>
          <w:lang w:val="en-US"/>
        </w:rPr>
      </w:pPr>
    </w:p>
    <w:p w14:paraId="6386F733" w14:textId="1EDAFCE4" w:rsidR="00B43C74" w:rsidRPr="00E718BC" w:rsidRDefault="00B43C74" w:rsidP="00B43C74">
      <w:pPr>
        <w:spacing w:after="0" w:line="360" w:lineRule="auto"/>
        <w:rPr>
          <w:rFonts w:asciiTheme="majorHAnsi" w:hAnsiTheme="majorHAnsi"/>
          <w:b/>
          <w:bCs/>
          <w:iCs/>
          <w:sz w:val="24"/>
          <w:szCs w:val="24"/>
          <w:lang w:val="en-US"/>
        </w:rPr>
      </w:pPr>
      <w:r>
        <w:rPr>
          <w:rFonts w:asciiTheme="majorHAnsi" w:hAnsiTheme="majorHAnsi"/>
          <w:b/>
          <w:bCs/>
          <w:iCs/>
          <w:sz w:val="24"/>
          <w:szCs w:val="24"/>
          <w:lang w:val="en-US"/>
        </w:rPr>
        <w:t xml:space="preserve">Connected to </w:t>
      </w:r>
      <w:r w:rsidR="0060471E">
        <w:rPr>
          <w:rFonts w:asciiTheme="majorHAnsi" w:hAnsiTheme="majorHAnsi"/>
          <w:b/>
          <w:bCs/>
          <w:iCs/>
          <w:sz w:val="24"/>
          <w:szCs w:val="24"/>
          <w:lang w:val="en-US"/>
        </w:rPr>
        <w:t>Macbeth</w:t>
      </w:r>
      <w:r w:rsidR="005A2F89">
        <w:rPr>
          <w:rFonts w:asciiTheme="majorHAnsi" w:hAnsiTheme="majorHAnsi"/>
          <w:b/>
          <w:bCs/>
          <w:iCs/>
          <w:sz w:val="24"/>
          <w:szCs w:val="24"/>
          <w:lang w:val="en-US"/>
        </w:rPr>
        <w:t xml:space="preserve"> </w:t>
      </w:r>
    </w:p>
    <w:bookmarkEnd w:id="0"/>
    <w:p w14:paraId="4BC646A1" w14:textId="2FD74BF1" w:rsidR="00B43C74" w:rsidRPr="00037996" w:rsidRDefault="00696330"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Brave</w:t>
      </w:r>
      <w:r w:rsidR="00B43C74">
        <w:rPr>
          <w:rFonts w:asciiTheme="majorHAnsi" w:hAnsiTheme="majorHAnsi"/>
          <w:iCs/>
          <w:sz w:val="20"/>
          <w:lang w:val="en-US"/>
        </w:rPr>
        <w:tab/>
      </w:r>
      <w:r w:rsidR="00B43C74">
        <w:rPr>
          <w:rFonts w:asciiTheme="majorHAnsi" w:hAnsiTheme="majorHAnsi"/>
          <w:iCs/>
          <w:sz w:val="20"/>
          <w:lang w:val="en-US"/>
        </w:rPr>
        <w:tab/>
      </w:r>
      <w:r w:rsidR="002329B2">
        <w:rPr>
          <w:rFonts w:asciiTheme="majorHAnsi" w:hAnsiTheme="majorHAnsi"/>
          <w:i/>
          <w:sz w:val="20"/>
          <w:lang w:val="en-US"/>
        </w:rPr>
        <w:t>Showing strength in a challenging situation</w:t>
      </w:r>
    </w:p>
    <w:p w14:paraId="0EA33454" w14:textId="1F21010C" w:rsidR="00B43C74" w:rsidRPr="00037996" w:rsidRDefault="005E1C2F"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Dominant</w:t>
      </w:r>
      <w:r w:rsidR="00B43C74">
        <w:rPr>
          <w:rFonts w:asciiTheme="majorHAnsi" w:hAnsiTheme="majorHAnsi"/>
          <w:iCs/>
          <w:sz w:val="20"/>
          <w:lang w:val="en-US"/>
        </w:rPr>
        <w:tab/>
      </w:r>
      <w:r w:rsidR="00B43C74">
        <w:rPr>
          <w:rFonts w:asciiTheme="majorHAnsi" w:hAnsiTheme="majorHAnsi"/>
          <w:iCs/>
          <w:sz w:val="20"/>
          <w:lang w:val="en-US"/>
        </w:rPr>
        <w:tab/>
      </w:r>
      <w:r>
        <w:rPr>
          <w:rFonts w:asciiTheme="majorHAnsi" w:hAnsiTheme="majorHAnsi"/>
          <w:i/>
          <w:sz w:val="20"/>
          <w:lang w:val="en-US"/>
        </w:rPr>
        <w:t>Possessing power over others</w:t>
      </w:r>
    </w:p>
    <w:p w14:paraId="261B3E54" w14:textId="0BB2A3E1" w:rsidR="00B43C74" w:rsidRPr="00037996" w:rsidRDefault="005D4CFB"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Doubtful</w:t>
      </w:r>
      <w:r w:rsidR="00B43C74">
        <w:rPr>
          <w:rFonts w:asciiTheme="majorHAnsi" w:hAnsiTheme="majorHAnsi"/>
          <w:iCs/>
          <w:sz w:val="20"/>
          <w:lang w:val="en-US"/>
        </w:rPr>
        <w:tab/>
      </w:r>
      <w:r w:rsidR="00B43C74">
        <w:rPr>
          <w:rFonts w:asciiTheme="majorHAnsi" w:hAnsiTheme="majorHAnsi"/>
          <w:iCs/>
          <w:sz w:val="20"/>
          <w:lang w:val="en-US"/>
        </w:rPr>
        <w:tab/>
      </w:r>
      <w:r w:rsidR="002A54DB">
        <w:rPr>
          <w:rFonts w:asciiTheme="majorHAnsi" w:hAnsiTheme="majorHAnsi"/>
          <w:i/>
          <w:sz w:val="20"/>
          <w:lang w:val="en-US"/>
        </w:rPr>
        <w:t>A feeling of skepticism or doubt</w:t>
      </w:r>
    </w:p>
    <w:p w14:paraId="7E32DEC0" w14:textId="2F0606E5" w:rsidR="00B43C74" w:rsidRPr="00037996" w:rsidRDefault="005D4CFB"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Conflicted</w:t>
      </w:r>
      <w:r>
        <w:rPr>
          <w:rFonts w:asciiTheme="majorHAnsi" w:hAnsiTheme="majorHAnsi"/>
          <w:iCs/>
          <w:sz w:val="20"/>
          <w:lang w:val="en-US"/>
        </w:rPr>
        <w:tab/>
      </w:r>
      <w:r w:rsidR="00B43C74">
        <w:rPr>
          <w:rFonts w:asciiTheme="majorHAnsi" w:hAnsiTheme="majorHAnsi"/>
          <w:iCs/>
          <w:sz w:val="20"/>
          <w:lang w:val="en-US"/>
        </w:rPr>
        <w:tab/>
      </w:r>
      <w:r w:rsidR="00B43C74" w:rsidRPr="00F151FE">
        <w:rPr>
          <w:rFonts w:asciiTheme="majorHAnsi" w:hAnsiTheme="majorHAnsi"/>
          <w:i/>
          <w:sz w:val="20"/>
          <w:lang w:val="en-US"/>
        </w:rPr>
        <w:t xml:space="preserve">Anxiety </w:t>
      </w:r>
      <w:r w:rsidR="00BF74EA">
        <w:rPr>
          <w:rFonts w:asciiTheme="majorHAnsi" w:hAnsiTheme="majorHAnsi"/>
          <w:i/>
          <w:sz w:val="20"/>
          <w:lang w:val="en-US"/>
        </w:rPr>
        <w:t xml:space="preserve">that arises from having different ideas, </w:t>
      </w:r>
      <w:proofErr w:type="gramStart"/>
      <w:r w:rsidR="00BF74EA">
        <w:rPr>
          <w:rFonts w:asciiTheme="majorHAnsi" w:hAnsiTheme="majorHAnsi"/>
          <w:i/>
          <w:sz w:val="20"/>
          <w:lang w:val="en-US"/>
        </w:rPr>
        <w:t>feelings</w:t>
      </w:r>
      <w:proofErr w:type="gramEnd"/>
      <w:r w:rsidR="00BF74EA">
        <w:rPr>
          <w:rFonts w:asciiTheme="majorHAnsi" w:hAnsiTheme="majorHAnsi"/>
          <w:i/>
          <w:sz w:val="20"/>
          <w:lang w:val="en-US"/>
        </w:rPr>
        <w:t xml:space="preserve"> or beliefs</w:t>
      </w:r>
    </w:p>
    <w:p w14:paraId="00985B79" w14:textId="2A90A9AD" w:rsidR="00B43C74" w:rsidRPr="00037996" w:rsidRDefault="005D4CFB"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Murderous</w:t>
      </w:r>
      <w:r w:rsidR="00B43C74">
        <w:rPr>
          <w:rFonts w:asciiTheme="majorHAnsi" w:hAnsiTheme="majorHAnsi"/>
          <w:iCs/>
          <w:sz w:val="20"/>
          <w:lang w:val="en-US"/>
        </w:rPr>
        <w:tab/>
      </w:r>
      <w:r w:rsidR="00B43C74">
        <w:rPr>
          <w:rFonts w:asciiTheme="majorHAnsi" w:hAnsiTheme="majorHAnsi"/>
          <w:iCs/>
          <w:sz w:val="20"/>
          <w:lang w:val="en-US"/>
        </w:rPr>
        <w:tab/>
      </w:r>
      <w:r w:rsidR="00493F56">
        <w:rPr>
          <w:rFonts w:asciiTheme="majorHAnsi" w:hAnsiTheme="majorHAnsi"/>
          <w:i/>
          <w:sz w:val="20"/>
          <w:lang w:val="en-US"/>
        </w:rPr>
        <w:t>Possessing the intent and capability to commit</w:t>
      </w:r>
      <w:r w:rsidR="00073514">
        <w:rPr>
          <w:rFonts w:asciiTheme="majorHAnsi" w:hAnsiTheme="majorHAnsi"/>
          <w:i/>
          <w:sz w:val="20"/>
          <w:lang w:val="en-US"/>
        </w:rPr>
        <w:t xml:space="preserve"> murder</w:t>
      </w:r>
    </w:p>
    <w:p w14:paraId="6FF9DDD6" w14:textId="27207EDA" w:rsidR="00B43C74" w:rsidRPr="003E011C" w:rsidRDefault="005D4CFB"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Insecure</w:t>
      </w:r>
      <w:r w:rsidR="00B43C74">
        <w:rPr>
          <w:rFonts w:asciiTheme="majorHAnsi" w:hAnsiTheme="majorHAnsi"/>
          <w:iCs/>
          <w:sz w:val="20"/>
          <w:lang w:val="en-US"/>
        </w:rPr>
        <w:tab/>
      </w:r>
      <w:r w:rsidR="00B43C74">
        <w:rPr>
          <w:rFonts w:asciiTheme="majorHAnsi" w:hAnsiTheme="majorHAnsi"/>
          <w:iCs/>
          <w:sz w:val="20"/>
          <w:lang w:val="en-US"/>
        </w:rPr>
        <w:tab/>
      </w:r>
      <w:r w:rsidR="00073514">
        <w:rPr>
          <w:rFonts w:asciiTheme="majorHAnsi" w:hAnsiTheme="majorHAnsi"/>
          <w:i/>
          <w:sz w:val="20"/>
          <w:lang w:val="en-US"/>
        </w:rPr>
        <w:t>A feeling of anxiety connected to safety or status</w:t>
      </w:r>
    </w:p>
    <w:p w14:paraId="5FC05360" w14:textId="7FB6606F" w:rsidR="00B43C74" w:rsidRPr="009846C5" w:rsidRDefault="005D4CFB"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Isolated</w:t>
      </w:r>
      <w:r w:rsidR="00B43C74">
        <w:rPr>
          <w:rFonts w:asciiTheme="majorHAnsi" w:hAnsiTheme="majorHAnsi"/>
          <w:iCs/>
          <w:sz w:val="20"/>
          <w:lang w:val="en-US"/>
        </w:rPr>
        <w:tab/>
      </w:r>
      <w:r w:rsidR="00B43C74">
        <w:rPr>
          <w:rFonts w:asciiTheme="majorHAnsi" w:hAnsiTheme="majorHAnsi"/>
          <w:iCs/>
          <w:sz w:val="20"/>
          <w:lang w:val="en-US"/>
        </w:rPr>
        <w:tab/>
      </w:r>
      <w:r w:rsidR="00A068E7">
        <w:rPr>
          <w:rFonts w:asciiTheme="majorHAnsi" w:hAnsiTheme="majorHAnsi"/>
          <w:i/>
          <w:sz w:val="20"/>
          <w:lang w:val="en-US"/>
        </w:rPr>
        <w:t>Separated from others</w:t>
      </w:r>
    </w:p>
    <w:p w14:paraId="319D309A" w14:textId="10FB255C" w:rsidR="007D54F7" w:rsidRDefault="007D54F7"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Vengeful</w:t>
      </w:r>
      <w:r w:rsidR="00A068E7">
        <w:rPr>
          <w:rFonts w:asciiTheme="majorHAnsi" w:hAnsiTheme="majorHAnsi"/>
          <w:iCs/>
          <w:sz w:val="20"/>
          <w:lang w:val="en-US"/>
        </w:rPr>
        <w:tab/>
      </w:r>
      <w:r w:rsidR="00A068E7">
        <w:rPr>
          <w:rFonts w:asciiTheme="majorHAnsi" w:hAnsiTheme="majorHAnsi"/>
          <w:iCs/>
          <w:sz w:val="20"/>
          <w:lang w:val="en-US"/>
        </w:rPr>
        <w:tab/>
      </w:r>
      <w:r w:rsidR="00A068E7" w:rsidRPr="00710A73">
        <w:rPr>
          <w:rFonts w:asciiTheme="majorHAnsi" w:hAnsiTheme="majorHAnsi"/>
          <w:i/>
          <w:sz w:val="20"/>
          <w:lang w:val="en-US"/>
        </w:rPr>
        <w:t xml:space="preserve">Seeking to harm someone </w:t>
      </w:r>
      <w:r w:rsidR="00710A73" w:rsidRPr="00710A73">
        <w:rPr>
          <w:rFonts w:asciiTheme="majorHAnsi" w:hAnsiTheme="majorHAnsi"/>
          <w:i/>
          <w:sz w:val="20"/>
          <w:lang w:val="en-US"/>
        </w:rPr>
        <w:t>in return for a perceived injustice</w:t>
      </w:r>
    </w:p>
    <w:p w14:paraId="4EC1CFBB" w14:textId="2C4A1FBD" w:rsidR="007D54F7" w:rsidRDefault="007D54F7"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Fearful</w:t>
      </w:r>
      <w:r w:rsidR="0000441E">
        <w:rPr>
          <w:rFonts w:asciiTheme="majorHAnsi" w:hAnsiTheme="majorHAnsi"/>
          <w:iCs/>
          <w:sz w:val="20"/>
          <w:lang w:val="en-US"/>
        </w:rPr>
        <w:tab/>
      </w:r>
      <w:r w:rsidR="0000441E">
        <w:rPr>
          <w:rFonts w:asciiTheme="majorHAnsi" w:hAnsiTheme="majorHAnsi"/>
          <w:iCs/>
          <w:sz w:val="20"/>
          <w:lang w:val="en-US"/>
        </w:rPr>
        <w:tab/>
      </w:r>
      <w:r w:rsidR="0000441E" w:rsidRPr="0000441E">
        <w:rPr>
          <w:rFonts w:asciiTheme="majorHAnsi" w:hAnsiTheme="majorHAnsi"/>
          <w:i/>
          <w:sz w:val="20"/>
          <w:lang w:val="en-US"/>
        </w:rPr>
        <w:t>Feeling or showing fear or anxiety</w:t>
      </w:r>
    </w:p>
    <w:p w14:paraId="11656448" w14:textId="0A96CDBA" w:rsidR="007D54F7" w:rsidRDefault="007D54F7" w:rsidP="000E1423">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Distraught</w:t>
      </w:r>
      <w:r w:rsidR="0000441E">
        <w:rPr>
          <w:rFonts w:asciiTheme="majorHAnsi" w:hAnsiTheme="majorHAnsi"/>
          <w:iCs/>
          <w:sz w:val="20"/>
          <w:lang w:val="en-US"/>
        </w:rPr>
        <w:tab/>
      </w:r>
      <w:r w:rsidR="0000441E">
        <w:rPr>
          <w:rFonts w:asciiTheme="majorHAnsi" w:hAnsiTheme="majorHAnsi"/>
          <w:iCs/>
          <w:sz w:val="20"/>
          <w:lang w:val="en-US"/>
        </w:rPr>
        <w:tab/>
        <w:t>Very worried or upset</w:t>
      </w:r>
    </w:p>
    <w:p w14:paraId="704B802F" w14:textId="77777777" w:rsidR="00B43C74" w:rsidRPr="00E718BC" w:rsidRDefault="00B43C74" w:rsidP="00B43C74">
      <w:pPr>
        <w:spacing w:after="0" w:line="360" w:lineRule="auto"/>
        <w:rPr>
          <w:rFonts w:asciiTheme="majorHAnsi" w:hAnsiTheme="majorHAnsi"/>
          <w:iCs/>
          <w:sz w:val="10"/>
          <w:szCs w:val="10"/>
          <w:lang w:val="en-US"/>
        </w:rPr>
      </w:pPr>
    </w:p>
    <w:p w14:paraId="441165DF" w14:textId="6A7DFA7E" w:rsidR="00CF2216" w:rsidRPr="00E718BC" w:rsidRDefault="00CF2216" w:rsidP="00CF2216">
      <w:pPr>
        <w:spacing w:after="0" w:line="360" w:lineRule="auto"/>
        <w:rPr>
          <w:rFonts w:asciiTheme="majorHAnsi" w:hAnsiTheme="majorHAnsi"/>
          <w:b/>
          <w:bCs/>
          <w:iCs/>
          <w:sz w:val="24"/>
          <w:szCs w:val="24"/>
          <w:lang w:val="en-US"/>
        </w:rPr>
      </w:pPr>
      <w:r>
        <w:rPr>
          <w:rFonts w:asciiTheme="majorHAnsi" w:hAnsiTheme="majorHAnsi"/>
          <w:b/>
          <w:bCs/>
          <w:iCs/>
          <w:sz w:val="24"/>
          <w:szCs w:val="24"/>
          <w:lang w:val="en-US"/>
        </w:rPr>
        <w:t>Connected to Lady Macbeth</w:t>
      </w:r>
    </w:p>
    <w:p w14:paraId="092EC3B1" w14:textId="3AB888DE" w:rsidR="00D710BA" w:rsidRPr="00037996" w:rsidRDefault="00D710BA" w:rsidP="00D710BA">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Ruthless</w:t>
      </w:r>
      <w:r>
        <w:rPr>
          <w:rFonts w:asciiTheme="majorHAnsi" w:hAnsiTheme="majorHAnsi"/>
          <w:iCs/>
          <w:sz w:val="20"/>
          <w:lang w:val="en-US"/>
        </w:rPr>
        <w:tab/>
      </w:r>
      <w:r>
        <w:rPr>
          <w:rFonts w:asciiTheme="majorHAnsi" w:hAnsiTheme="majorHAnsi"/>
          <w:iCs/>
          <w:sz w:val="20"/>
          <w:lang w:val="en-US"/>
        </w:rPr>
        <w:tab/>
      </w:r>
      <w:r w:rsidR="00CC3E76">
        <w:rPr>
          <w:rFonts w:asciiTheme="majorHAnsi" w:hAnsiTheme="majorHAnsi"/>
          <w:i/>
          <w:sz w:val="20"/>
          <w:lang w:val="en-US"/>
        </w:rPr>
        <w:t xml:space="preserve">Showing </w:t>
      </w:r>
      <w:r w:rsidR="0035595E">
        <w:rPr>
          <w:rFonts w:asciiTheme="majorHAnsi" w:hAnsiTheme="majorHAnsi"/>
          <w:i/>
          <w:sz w:val="20"/>
          <w:lang w:val="en-US"/>
        </w:rPr>
        <w:t>limited</w:t>
      </w:r>
      <w:r w:rsidR="00CC3E76">
        <w:rPr>
          <w:rFonts w:asciiTheme="majorHAnsi" w:hAnsiTheme="majorHAnsi"/>
          <w:i/>
          <w:sz w:val="20"/>
          <w:lang w:val="en-US"/>
        </w:rPr>
        <w:t xml:space="preserve"> pity or compassion</w:t>
      </w:r>
      <w:r w:rsidR="008F5F9E">
        <w:rPr>
          <w:rFonts w:asciiTheme="majorHAnsi" w:hAnsiTheme="majorHAnsi"/>
          <w:i/>
          <w:sz w:val="20"/>
          <w:lang w:val="en-US"/>
        </w:rPr>
        <w:t xml:space="preserve"> in the pursuit of a particular goal</w:t>
      </w:r>
    </w:p>
    <w:p w14:paraId="62161C50" w14:textId="77777777" w:rsidR="00D710BA" w:rsidRDefault="00D710BA" w:rsidP="00D710BA">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Ambitious</w:t>
      </w:r>
      <w:r>
        <w:rPr>
          <w:rFonts w:asciiTheme="majorHAnsi" w:hAnsiTheme="majorHAnsi"/>
          <w:iCs/>
          <w:sz w:val="20"/>
          <w:lang w:val="en-US"/>
        </w:rPr>
        <w:tab/>
      </w:r>
      <w:r>
        <w:rPr>
          <w:rFonts w:asciiTheme="majorHAnsi" w:hAnsiTheme="majorHAnsi"/>
          <w:iCs/>
          <w:sz w:val="20"/>
          <w:lang w:val="en-US"/>
        </w:rPr>
        <w:tab/>
      </w:r>
      <w:r w:rsidRPr="000E7BED">
        <w:rPr>
          <w:rFonts w:asciiTheme="majorHAnsi" w:hAnsiTheme="majorHAnsi"/>
          <w:i/>
          <w:sz w:val="20"/>
          <w:lang w:val="en-US"/>
        </w:rPr>
        <w:t>Possessing a strong desire to succeed</w:t>
      </w:r>
    </w:p>
    <w:p w14:paraId="0549200D" w14:textId="77777777" w:rsidR="00D710BA" w:rsidRPr="00037996" w:rsidRDefault="00D710BA" w:rsidP="00D710BA">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Intelligent</w:t>
      </w:r>
      <w:r>
        <w:rPr>
          <w:rFonts w:asciiTheme="majorHAnsi" w:hAnsiTheme="majorHAnsi"/>
          <w:iCs/>
          <w:sz w:val="20"/>
          <w:lang w:val="en-US"/>
        </w:rPr>
        <w:tab/>
      </w:r>
      <w:r>
        <w:rPr>
          <w:rFonts w:asciiTheme="majorHAnsi" w:hAnsiTheme="majorHAnsi"/>
          <w:iCs/>
          <w:sz w:val="20"/>
          <w:lang w:val="en-US"/>
        </w:rPr>
        <w:tab/>
      </w:r>
      <w:r>
        <w:rPr>
          <w:rFonts w:asciiTheme="majorHAnsi" w:hAnsiTheme="majorHAnsi"/>
          <w:i/>
          <w:sz w:val="20"/>
          <w:lang w:val="en-US"/>
        </w:rPr>
        <w:t>H</w:t>
      </w:r>
      <w:r w:rsidRPr="00C3261F">
        <w:rPr>
          <w:rFonts w:asciiTheme="majorHAnsi" w:hAnsiTheme="majorHAnsi"/>
          <w:i/>
          <w:sz w:val="20"/>
          <w:lang w:val="en-US"/>
        </w:rPr>
        <w:t xml:space="preserve">aving the ability to understand things </w:t>
      </w:r>
      <w:r>
        <w:rPr>
          <w:rFonts w:asciiTheme="majorHAnsi" w:hAnsiTheme="majorHAnsi"/>
          <w:i/>
          <w:sz w:val="20"/>
          <w:lang w:val="en-US"/>
        </w:rPr>
        <w:t>and</w:t>
      </w:r>
      <w:r w:rsidRPr="00C3261F">
        <w:rPr>
          <w:rFonts w:asciiTheme="majorHAnsi" w:hAnsiTheme="majorHAnsi"/>
          <w:i/>
          <w:sz w:val="20"/>
          <w:lang w:val="en-US"/>
        </w:rPr>
        <w:t xml:space="preserve"> deal with difficult situations</w:t>
      </w:r>
    </w:p>
    <w:p w14:paraId="615F5748" w14:textId="77777777" w:rsidR="00D710BA" w:rsidRPr="00132986" w:rsidRDefault="00D710BA" w:rsidP="00D710BA">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Persuasive</w:t>
      </w:r>
      <w:r>
        <w:rPr>
          <w:rFonts w:asciiTheme="majorHAnsi" w:hAnsiTheme="majorHAnsi"/>
          <w:iCs/>
          <w:sz w:val="20"/>
          <w:lang w:val="en-US"/>
        </w:rPr>
        <w:tab/>
      </w:r>
      <w:r>
        <w:rPr>
          <w:rFonts w:asciiTheme="majorHAnsi" w:hAnsiTheme="majorHAnsi"/>
          <w:iCs/>
          <w:sz w:val="20"/>
          <w:lang w:val="en-US"/>
        </w:rPr>
        <w:tab/>
      </w:r>
      <w:r>
        <w:rPr>
          <w:rFonts w:asciiTheme="majorHAnsi" w:hAnsiTheme="majorHAnsi"/>
          <w:i/>
          <w:sz w:val="20"/>
          <w:lang w:val="en-US"/>
        </w:rPr>
        <w:t>The ability to influence people</w:t>
      </w:r>
    </w:p>
    <w:p w14:paraId="21A446B7" w14:textId="77777777" w:rsidR="00D710BA" w:rsidRPr="00037996" w:rsidRDefault="00D710BA" w:rsidP="00D710BA">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Forceful</w:t>
      </w:r>
      <w:r>
        <w:rPr>
          <w:rFonts w:asciiTheme="majorHAnsi" w:hAnsiTheme="majorHAnsi"/>
          <w:iCs/>
          <w:sz w:val="20"/>
          <w:lang w:val="en-US"/>
        </w:rPr>
        <w:tab/>
      </w:r>
      <w:r>
        <w:rPr>
          <w:rFonts w:asciiTheme="majorHAnsi" w:hAnsiTheme="majorHAnsi"/>
          <w:iCs/>
          <w:sz w:val="20"/>
          <w:lang w:val="en-US"/>
        </w:rPr>
        <w:tab/>
      </w:r>
      <w:r>
        <w:rPr>
          <w:rFonts w:asciiTheme="majorHAnsi" w:hAnsiTheme="majorHAnsi"/>
          <w:i/>
          <w:sz w:val="20"/>
          <w:lang w:val="en-US"/>
        </w:rPr>
        <w:t>Strong and assertive</w:t>
      </w:r>
    </w:p>
    <w:p w14:paraId="3639A0FD" w14:textId="77777777" w:rsidR="00D710BA" w:rsidRPr="00B91CAF" w:rsidRDefault="00D710BA" w:rsidP="00D710BA">
      <w:pPr>
        <w:pStyle w:val="ListParagraph"/>
        <w:numPr>
          <w:ilvl w:val="0"/>
          <w:numId w:val="29"/>
        </w:numPr>
        <w:spacing w:after="0" w:line="360" w:lineRule="auto"/>
        <w:rPr>
          <w:rFonts w:asciiTheme="majorHAnsi" w:hAnsiTheme="majorHAnsi"/>
          <w:i/>
          <w:sz w:val="20"/>
          <w:lang w:val="en-US"/>
        </w:rPr>
      </w:pPr>
      <w:r>
        <w:rPr>
          <w:rFonts w:asciiTheme="majorHAnsi" w:hAnsiTheme="majorHAnsi"/>
          <w:iCs/>
          <w:sz w:val="20"/>
          <w:lang w:val="en-US"/>
        </w:rPr>
        <w:t>Manipulative</w:t>
      </w:r>
      <w:r>
        <w:rPr>
          <w:rFonts w:asciiTheme="majorHAnsi" w:hAnsiTheme="majorHAnsi"/>
          <w:iCs/>
          <w:sz w:val="20"/>
          <w:lang w:val="en-US"/>
        </w:rPr>
        <w:tab/>
      </w:r>
      <w:r>
        <w:rPr>
          <w:rFonts w:asciiTheme="majorHAnsi" w:hAnsiTheme="majorHAnsi"/>
          <w:iCs/>
          <w:sz w:val="20"/>
          <w:lang w:val="en-US"/>
        </w:rPr>
        <w:tab/>
      </w:r>
      <w:r>
        <w:rPr>
          <w:rFonts w:asciiTheme="majorHAnsi" w:hAnsiTheme="majorHAnsi"/>
          <w:i/>
          <w:sz w:val="20"/>
          <w:lang w:val="en-US"/>
        </w:rPr>
        <w:t>The ability to use influence for personal gain</w:t>
      </w:r>
    </w:p>
    <w:p w14:paraId="5BE1E0D3" w14:textId="77777777" w:rsidR="00D710BA" w:rsidRPr="00AE02BC" w:rsidRDefault="00D710BA" w:rsidP="00D710BA">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 xml:space="preserve">Calculating </w:t>
      </w:r>
      <w:r>
        <w:rPr>
          <w:rFonts w:asciiTheme="majorHAnsi" w:hAnsiTheme="majorHAnsi"/>
          <w:iCs/>
          <w:sz w:val="20"/>
          <w:lang w:val="en-US"/>
        </w:rPr>
        <w:tab/>
      </w:r>
      <w:r>
        <w:rPr>
          <w:rFonts w:asciiTheme="majorHAnsi" w:hAnsiTheme="majorHAnsi"/>
          <w:iCs/>
          <w:sz w:val="20"/>
          <w:lang w:val="en-US"/>
        </w:rPr>
        <w:tab/>
      </w:r>
      <w:r>
        <w:rPr>
          <w:rFonts w:asciiTheme="majorHAnsi" w:hAnsiTheme="majorHAnsi"/>
          <w:i/>
          <w:sz w:val="20"/>
          <w:lang w:val="en-US"/>
        </w:rPr>
        <w:t>Scheming in a determined way</w:t>
      </w:r>
    </w:p>
    <w:p w14:paraId="59AF096E" w14:textId="768A5125" w:rsidR="00AE02BC" w:rsidRPr="00AE02BC" w:rsidRDefault="00AE02BC" w:rsidP="00D710BA">
      <w:pPr>
        <w:pStyle w:val="ListParagraph"/>
        <w:numPr>
          <w:ilvl w:val="0"/>
          <w:numId w:val="29"/>
        </w:numPr>
        <w:spacing w:after="0" w:line="360" w:lineRule="auto"/>
        <w:rPr>
          <w:rFonts w:asciiTheme="majorHAnsi" w:hAnsiTheme="majorHAnsi"/>
          <w:iCs/>
          <w:sz w:val="20"/>
          <w:lang w:val="en-US"/>
        </w:rPr>
      </w:pPr>
      <w:r w:rsidRPr="00AE02BC">
        <w:rPr>
          <w:rFonts w:asciiTheme="majorHAnsi" w:hAnsiTheme="majorHAnsi"/>
          <w:iCs/>
          <w:sz w:val="20"/>
          <w:lang w:val="en-US"/>
        </w:rPr>
        <w:t>Delusional</w:t>
      </w:r>
      <w:r w:rsidRPr="00AE02BC">
        <w:rPr>
          <w:rFonts w:asciiTheme="majorHAnsi" w:hAnsiTheme="majorHAnsi"/>
          <w:iCs/>
          <w:sz w:val="20"/>
          <w:lang w:val="en-US"/>
        </w:rPr>
        <w:tab/>
      </w:r>
      <w:r w:rsidRPr="00AE02BC">
        <w:rPr>
          <w:rFonts w:asciiTheme="majorHAnsi" w:hAnsiTheme="majorHAnsi"/>
          <w:iCs/>
          <w:sz w:val="20"/>
          <w:lang w:val="en-US"/>
        </w:rPr>
        <w:tab/>
      </w:r>
      <w:r w:rsidR="00C5435F">
        <w:rPr>
          <w:rFonts w:asciiTheme="majorHAnsi" w:hAnsiTheme="majorHAnsi"/>
          <w:i/>
          <w:sz w:val="20"/>
          <w:lang w:val="en-US"/>
        </w:rPr>
        <w:t>Belief in things that are not true</w:t>
      </w:r>
    </w:p>
    <w:p w14:paraId="037AF378" w14:textId="77777777" w:rsidR="00D710BA" w:rsidRPr="00DB3869" w:rsidRDefault="00D710BA" w:rsidP="00D710BA">
      <w:pPr>
        <w:pStyle w:val="ListParagraph"/>
        <w:numPr>
          <w:ilvl w:val="0"/>
          <w:numId w:val="29"/>
        </w:numPr>
        <w:spacing w:after="0" w:line="360" w:lineRule="auto"/>
        <w:rPr>
          <w:rFonts w:asciiTheme="majorHAnsi" w:hAnsiTheme="majorHAnsi"/>
          <w:iCs/>
          <w:sz w:val="20"/>
          <w:lang w:val="en-US"/>
        </w:rPr>
      </w:pPr>
      <w:r>
        <w:rPr>
          <w:rFonts w:asciiTheme="majorHAnsi" w:hAnsiTheme="majorHAnsi"/>
          <w:iCs/>
          <w:sz w:val="20"/>
          <w:lang w:val="en-US"/>
        </w:rPr>
        <w:t>Regretful</w:t>
      </w:r>
      <w:r>
        <w:rPr>
          <w:rFonts w:asciiTheme="majorHAnsi" w:hAnsiTheme="majorHAnsi"/>
          <w:iCs/>
          <w:sz w:val="20"/>
          <w:lang w:val="en-US"/>
        </w:rPr>
        <w:tab/>
      </w:r>
      <w:r>
        <w:rPr>
          <w:rFonts w:asciiTheme="majorHAnsi" w:hAnsiTheme="majorHAnsi"/>
          <w:iCs/>
          <w:sz w:val="20"/>
          <w:lang w:val="en-US"/>
        </w:rPr>
        <w:tab/>
      </w:r>
      <w:r w:rsidRPr="008E326D">
        <w:rPr>
          <w:rFonts w:asciiTheme="majorHAnsi" w:hAnsiTheme="majorHAnsi"/>
          <w:i/>
          <w:sz w:val="20"/>
          <w:lang w:val="en-US"/>
        </w:rPr>
        <w:t>Feeling or showing regret</w:t>
      </w:r>
    </w:p>
    <w:p w14:paraId="7149759C" w14:textId="77777777" w:rsidR="00902D8F" w:rsidRDefault="00902D8F" w:rsidP="001E16C5">
      <w:pPr>
        <w:spacing w:after="0" w:line="360" w:lineRule="auto"/>
        <w:rPr>
          <w:rFonts w:asciiTheme="majorHAnsi" w:hAnsiTheme="majorHAnsi"/>
          <w:b/>
          <w:bCs/>
          <w:iCs/>
          <w:sz w:val="24"/>
          <w:szCs w:val="24"/>
          <w:lang w:val="en-US"/>
        </w:rPr>
      </w:pPr>
    </w:p>
    <w:p w14:paraId="553D70EF" w14:textId="77777777" w:rsidR="00902D8F" w:rsidRDefault="00902D8F" w:rsidP="001E16C5">
      <w:pPr>
        <w:spacing w:after="0" w:line="360" w:lineRule="auto"/>
        <w:rPr>
          <w:rFonts w:asciiTheme="majorHAnsi" w:hAnsiTheme="majorHAnsi"/>
          <w:b/>
          <w:bCs/>
          <w:iCs/>
          <w:sz w:val="24"/>
          <w:szCs w:val="24"/>
          <w:lang w:val="en-US"/>
        </w:rPr>
      </w:pPr>
    </w:p>
    <w:p w14:paraId="0EC35482" w14:textId="77777777" w:rsidR="00902D8F" w:rsidRDefault="00902D8F" w:rsidP="001E16C5">
      <w:pPr>
        <w:spacing w:after="0" w:line="360" w:lineRule="auto"/>
        <w:rPr>
          <w:rFonts w:asciiTheme="majorHAnsi" w:hAnsiTheme="majorHAnsi"/>
          <w:b/>
          <w:bCs/>
          <w:iCs/>
          <w:sz w:val="24"/>
          <w:szCs w:val="24"/>
          <w:lang w:val="en-US"/>
        </w:rPr>
      </w:pPr>
    </w:p>
    <w:p w14:paraId="5C51D89D" w14:textId="0F083766" w:rsidR="00705C1F" w:rsidRPr="00C50C46" w:rsidRDefault="00C50C46" w:rsidP="001E16C5">
      <w:pPr>
        <w:spacing w:after="0" w:line="360" w:lineRule="auto"/>
        <w:rPr>
          <w:rFonts w:asciiTheme="majorHAnsi" w:hAnsiTheme="majorHAnsi" w:cstheme="majorHAnsi"/>
          <w:b/>
          <w:bCs/>
          <w:sz w:val="28"/>
          <w:szCs w:val="28"/>
        </w:rPr>
      </w:pPr>
      <w:r w:rsidRPr="00C50C46">
        <w:rPr>
          <w:rFonts w:asciiTheme="majorHAnsi" w:hAnsiTheme="majorHAnsi" w:cstheme="majorHAnsi"/>
          <w:b/>
          <w:bCs/>
          <w:sz w:val="28"/>
          <w:szCs w:val="28"/>
        </w:rPr>
        <w:lastRenderedPageBreak/>
        <w:t>Context Snapshots</w:t>
      </w:r>
    </w:p>
    <w:p w14:paraId="6FC72AE1" w14:textId="77777777" w:rsidR="00705C1F" w:rsidRDefault="00705C1F" w:rsidP="001E16C5">
      <w:pPr>
        <w:spacing w:after="0" w:line="360" w:lineRule="auto"/>
        <w:rPr>
          <w:rFonts w:asciiTheme="majorHAnsi" w:hAnsiTheme="majorHAnsi" w:cstheme="majorHAnsi"/>
          <w:sz w:val="24"/>
          <w:szCs w:val="24"/>
        </w:rPr>
      </w:pPr>
    </w:p>
    <w:p w14:paraId="32685B26" w14:textId="77777777" w:rsidR="00BF4682" w:rsidRDefault="00BF4682" w:rsidP="00BF468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James I</w:t>
      </w:r>
    </w:p>
    <w:p w14:paraId="687D9279" w14:textId="77777777" w:rsidR="00BF4682" w:rsidRPr="00017F99" w:rsidRDefault="00BF4682" w:rsidP="00BF4682">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Source: BBC History Magazine</w:t>
      </w:r>
    </w:p>
    <w:p w14:paraId="34692BB6" w14:textId="77777777" w:rsidR="00BF4682" w:rsidRPr="009C2A80" w:rsidRDefault="00BF4682" w:rsidP="00BF4682">
      <w:pPr>
        <w:spacing w:after="0" w:line="360" w:lineRule="auto"/>
        <w:rPr>
          <w:rFonts w:asciiTheme="majorHAnsi" w:hAnsiTheme="majorHAnsi" w:cstheme="majorHAnsi"/>
          <w:sz w:val="20"/>
          <w:szCs w:val="20"/>
        </w:rPr>
      </w:pPr>
      <w:r w:rsidRPr="009C2A80">
        <w:rPr>
          <w:rFonts w:asciiTheme="majorHAnsi" w:hAnsiTheme="majorHAnsi" w:cstheme="majorHAnsi"/>
          <w:sz w:val="20"/>
          <w:szCs w:val="20"/>
        </w:rPr>
        <w:t>In 1589, James was betrothed to Anne of Denmark, but she almost lost her life in a violent tempest when she set sail across the North Sea to meet her new husband. In an uncharacteristic show of chivalry, James resolved to sail across to Denmark and collect her in person. But on their return voyage, the royal fleet was battered by more storms and one of the ships was lost. James immediately placed the blame on witches, claiming that they must have cast evil spells upon his fleet.</w:t>
      </w:r>
    </w:p>
    <w:p w14:paraId="41BEB358" w14:textId="77777777" w:rsidR="00BF4682" w:rsidRPr="00A1794A" w:rsidRDefault="00BF4682" w:rsidP="00BF4682">
      <w:pPr>
        <w:spacing w:after="0" w:line="360" w:lineRule="auto"/>
        <w:rPr>
          <w:rFonts w:asciiTheme="majorHAnsi" w:hAnsiTheme="majorHAnsi" w:cstheme="majorHAnsi"/>
          <w:sz w:val="10"/>
          <w:szCs w:val="10"/>
        </w:rPr>
      </w:pPr>
    </w:p>
    <w:p w14:paraId="4BF302B9" w14:textId="77777777" w:rsidR="00BF4682" w:rsidRDefault="00BF4682" w:rsidP="00BF468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Witch Hunts</w:t>
      </w:r>
    </w:p>
    <w:p w14:paraId="44BC3F2F" w14:textId="77777777" w:rsidR="00BF4682" w:rsidRPr="00017F99" w:rsidRDefault="00BF4682" w:rsidP="00BF4682">
      <w:pPr>
        <w:spacing w:after="0" w:line="360" w:lineRule="auto"/>
        <w:rPr>
          <w:rFonts w:asciiTheme="majorHAnsi" w:hAnsiTheme="majorHAnsi" w:cstheme="majorHAnsi"/>
          <w:i/>
          <w:iCs/>
          <w:sz w:val="20"/>
          <w:szCs w:val="20"/>
        </w:rPr>
      </w:pPr>
      <w:r w:rsidRPr="00017F99">
        <w:rPr>
          <w:rFonts w:asciiTheme="majorHAnsi" w:hAnsiTheme="majorHAnsi" w:cstheme="majorHAnsi"/>
          <w:i/>
          <w:iCs/>
          <w:sz w:val="20"/>
          <w:szCs w:val="20"/>
        </w:rPr>
        <w:t>Source: BBC History Magazine</w:t>
      </w:r>
    </w:p>
    <w:p w14:paraId="5C564ABE" w14:textId="2C55661B" w:rsidR="00D21F5D" w:rsidRDefault="00BF4682" w:rsidP="00BF4682">
      <w:pPr>
        <w:spacing w:after="0" w:line="360" w:lineRule="auto"/>
        <w:rPr>
          <w:rFonts w:asciiTheme="majorHAnsi" w:hAnsiTheme="majorHAnsi" w:cstheme="majorHAnsi"/>
          <w:sz w:val="20"/>
          <w:szCs w:val="20"/>
        </w:rPr>
      </w:pPr>
      <w:r w:rsidRPr="009C2A80">
        <w:rPr>
          <w:rFonts w:asciiTheme="majorHAnsi" w:hAnsiTheme="majorHAnsi" w:cstheme="majorHAnsi"/>
          <w:sz w:val="20"/>
          <w:szCs w:val="20"/>
        </w:rPr>
        <w:t>In James’s view, the English law was by no means strict enough in prosecuting the crime. Barely a year after his accession, James therefore ordered that the Elizabethan statute on witchcraft be replaced by a much harsher version.  Until [then], those who practised witchcraft were severely punished only if they were found to have committed murder or other injuries through their devilish arts. However, James wanted the practice of any form of magic to be severely punished, regardless of whether it had caused harm to others.</w:t>
      </w:r>
      <w:r>
        <w:rPr>
          <w:rFonts w:asciiTheme="majorHAnsi" w:hAnsiTheme="majorHAnsi" w:cstheme="majorHAnsi"/>
          <w:sz w:val="20"/>
          <w:szCs w:val="20"/>
        </w:rPr>
        <w:t xml:space="preserve"> </w:t>
      </w:r>
      <w:r w:rsidRPr="009C2A80">
        <w:rPr>
          <w:rFonts w:asciiTheme="majorHAnsi" w:hAnsiTheme="majorHAnsi" w:cstheme="majorHAnsi"/>
          <w:sz w:val="20"/>
          <w:szCs w:val="20"/>
        </w:rPr>
        <w:t>The Witchcraft Act of 1604 made hanging mandatory for a first offence of witchcraft</w:t>
      </w:r>
      <w:r>
        <w:rPr>
          <w:rFonts w:asciiTheme="majorHAnsi" w:hAnsiTheme="majorHAnsi" w:cstheme="majorHAnsi"/>
          <w:sz w:val="20"/>
          <w:szCs w:val="20"/>
        </w:rPr>
        <w:t>.</w:t>
      </w:r>
    </w:p>
    <w:p w14:paraId="4F21515B" w14:textId="77777777" w:rsidR="00BF4682" w:rsidRPr="00BF4682" w:rsidRDefault="00BF4682" w:rsidP="00BF4682">
      <w:pPr>
        <w:spacing w:after="0" w:line="360" w:lineRule="auto"/>
        <w:rPr>
          <w:rFonts w:asciiTheme="majorHAnsi" w:hAnsiTheme="majorHAnsi" w:cstheme="majorHAnsi"/>
          <w:sz w:val="10"/>
          <w:szCs w:val="10"/>
        </w:rPr>
      </w:pPr>
    </w:p>
    <w:p w14:paraId="541BFF24" w14:textId="77777777" w:rsidR="00BF4682" w:rsidRDefault="00BF4682" w:rsidP="00BF468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The Gunpowder Plot</w:t>
      </w:r>
    </w:p>
    <w:p w14:paraId="5117F1E0" w14:textId="77777777" w:rsidR="00BF4682" w:rsidRPr="00017F99" w:rsidRDefault="00BF4682" w:rsidP="00BF4682">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Pr>
          <w:rFonts w:asciiTheme="majorHAnsi" w:hAnsiTheme="majorHAnsi" w:cstheme="majorHAnsi"/>
          <w:i/>
          <w:iCs/>
          <w:sz w:val="20"/>
          <w:szCs w:val="20"/>
          <w:lang w:val="fr-FR"/>
        </w:rPr>
        <w:t>The Globe Theatre</w:t>
      </w:r>
    </w:p>
    <w:p w14:paraId="1EA70A80" w14:textId="77777777" w:rsidR="00BF4682" w:rsidRDefault="00BF4682" w:rsidP="00BF4682">
      <w:pPr>
        <w:spacing w:after="0" w:line="360" w:lineRule="auto"/>
        <w:rPr>
          <w:rFonts w:asciiTheme="majorHAnsi" w:hAnsiTheme="majorHAnsi" w:cstheme="majorHAnsi"/>
          <w:sz w:val="20"/>
          <w:szCs w:val="20"/>
        </w:rPr>
      </w:pPr>
      <w:r w:rsidRPr="00BA5DAE">
        <w:rPr>
          <w:rFonts w:asciiTheme="majorHAnsi" w:hAnsiTheme="majorHAnsi" w:cstheme="majorHAnsi"/>
          <w:sz w:val="20"/>
          <w:szCs w:val="20"/>
        </w:rPr>
        <w:t>Jacobeans believed that the whole universe had an order to it which was decided by God. Anything unnatural was against this divine order.</w:t>
      </w:r>
      <w:r>
        <w:rPr>
          <w:rFonts w:asciiTheme="majorHAnsi" w:hAnsiTheme="majorHAnsi" w:cstheme="majorHAnsi"/>
          <w:sz w:val="20"/>
          <w:szCs w:val="20"/>
        </w:rPr>
        <w:t xml:space="preserve"> </w:t>
      </w:r>
      <w:r w:rsidRPr="00BA5DAE">
        <w:rPr>
          <w:rFonts w:asciiTheme="majorHAnsi" w:hAnsiTheme="majorHAnsi" w:cstheme="majorHAnsi"/>
          <w:sz w:val="20"/>
          <w:szCs w:val="20"/>
        </w:rPr>
        <w:t>Shakespeare’s ‘Scottish Play’ was probably written in 1606, just three years after King  James I was crowned as Elizabeth I’s successor, and so undoubtedly seems to be paying homage to the succession of the Scottish King to the English throne. But within that time, in November 1605, the Gunpowder Plot had been discovered: the plan to blow up the Houses of Parliament, kill James, and replace him with a Catholic monarch failed, and the plotters were tortured and horribly executed</w:t>
      </w:r>
      <w:r>
        <w:rPr>
          <w:rFonts w:asciiTheme="majorHAnsi" w:hAnsiTheme="majorHAnsi" w:cstheme="majorHAnsi"/>
          <w:sz w:val="20"/>
          <w:szCs w:val="20"/>
        </w:rPr>
        <w:t xml:space="preserve"> […] </w:t>
      </w:r>
      <w:r w:rsidRPr="00BA5DAE">
        <w:rPr>
          <w:rFonts w:asciiTheme="majorHAnsi" w:hAnsiTheme="majorHAnsi" w:cstheme="majorHAnsi"/>
          <w:sz w:val="20"/>
          <w:szCs w:val="20"/>
        </w:rPr>
        <w:t>Many of Macbeth’s themes resonate with the attempted revolt: it’s a play about treason, the overthrow of a King, and the downfall of his murderers.</w:t>
      </w:r>
    </w:p>
    <w:p w14:paraId="2A1069CE" w14:textId="77777777" w:rsidR="00D21F5D" w:rsidRPr="00D21F5D" w:rsidRDefault="00D21F5D" w:rsidP="00BF4682">
      <w:pPr>
        <w:spacing w:after="0" w:line="360" w:lineRule="auto"/>
        <w:rPr>
          <w:rFonts w:asciiTheme="majorHAnsi" w:hAnsiTheme="majorHAnsi" w:cstheme="majorHAnsi"/>
          <w:sz w:val="10"/>
          <w:szCs w:val="10"/>
        </w:rPr>
      </w:pPr>
    </w:p>
    <w:p w14:paraId="0C52BB66" w14:textId="77777777" w:rsidR="00D21F5D" w:rsidRDefault="00D21F5D" w:rsidP="00D21F5D">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Regicide</w:t>
      </w:r>
    </w:p>
    <w:p w14:paraId="5CEBDD25" w14:textId="77777777" w:rsidR="00D21F5D" w:rsidRPr="008E4523" w:rsidRDefault="00D21F5D" w:rsidP="00D21F5D">
      <w:pPr>
        <w:spacing w:after="0" w:line="360" w:lineRule="auto"/>
        <w:rPr>
          <w:rFonts w:asciiTheme="majorHAnsi" w:hAnsiTheme="majorHAnsi" w:cstheme="majorHAnsi"/>
          <w:i/>
          <w:iCs/>
          <w:sz w:val="20"/>
          <w:szCs w:val="20"/>
        </w:rPr>
      </w:pPr>
      <w:r w:rsidRPr="008E4523">
        <w:rPr>
          <w:rFonts w:asciiTheme="majorHAnsi" w:hAnsiTheme="majorHAnsi" w:cstheme="majorHAnsi"/>
          <w:i/>
          <w:iCs/>
          <w:sz w:val="20"/>
          <w:szCs w:val="20"/>
        </w:rPr>
        <w:t xml:space="preserve">Source: </w:t>
      </w:r>
      <w:r>
        <w:rPr>
          <w:rFonts w:asciiTheme="majorHAnsi" w:hAnsiTheme="majorHAnsi" w:cstheme="majorHAnsi"/>
          <w:i/>
          <w:iCs/>
          <w:sz w:val="20"/>
          <w:szCs w:val="20"/>
        </w:rPr>
        <w:t>English and Media Centre</w:t>
      </w:r>
    </w:p>
    <w:p w14:paraId="5F8FAAE8" w14:textId="77777777" w:rsidR="00D21F5D" w:rsidRDefault="00D21F5D" w:rsidP="00D21F5D">
      <w:pPr>
        <w:spacing w:after="0" w:line="360" w:lineRule="auto"/>
        <w:rPr>
          <w:rFonts w:asciiTheme="majorHAnsi" w:hAnsiTheme="majorHAnsi" w:cstheme="majorHAnsi"/>
          <w:b/>
          <w:bCs/>
          <w:sz w:val="24"/>
          <w:szCs w:val="24"/>
        </w:rPr>
      </w:pPr>
      <w:r w:rsidRPr="001A14F3">
        <w:rPr>
          <w:rFonts w:asciiTheme="majorHAnsi" w:hAnsiTheme="majorHAnsi" w:cstheme="majorHAnsi"/>
          <w:sz w:val="20"/>
          <w:szCs w:val="20"/>
        </w:rPr>
        <w:t xml:space="preserve">In </w:t>
      </w:r>
      <w:r w:rsidRPr="001A14F3">
        <w:rPr>
          <w:rFonts w:asciiTheme="majorHAnsi" w:hAnsiTheme="majorHAnsi" w:cstheme="majorHAnsi"/>
          <w:i/>
          <w:iCs/>
          <w:sz w:val="20"/>
          <w:szCs w:val="20"/>
        </w:rPr>
        <w:t>Macbeth</w:t>
      </w:r>
      <w:r w:rsidRPr="001A14F3">
        <w:rPr>
          <w:rFonts w:asciiTheme="majorHAnsi" w:hAnsiTheme="majorHAnsi" w:cstheme="majorHAnsi"/>
          <w:sz w:val="20"/>
          <w:szCs w:val="20"/>
        </w:rPr>
        <w:t>, as in any play of the period, the ultimate taboo is regicide: to kill the king is a heinous act, violating feudal loyalties and offending against God. Macbeth always knows that Duncan’s murder is ‘deep damnation’</w:t>
      </w:r>
      <w:r>
        <w:rPr>
          <w:rFonts w:asciiTheme="majorHAnsi" w:hAnsiTheme="majorHAnsi" w:cstheme="majorHAnsi"/>
          <w:sz w:val="20"/>
          <w:szCs w:val="20"/>
        </w:rPr>
        <w:t xml:space="preserve"> […] </w:t>
      </w:r>
      <w:r w:rsidRPr="001A14F3">
        <w:rPr>
          <w:rFonts w:asciiTheme="majorHAnsi" w:hAnsiTheme="majorHAnsi" w:cstheme="majorHAnsi"/>
          <w:sz w:val="20"/>
          <w:szCs w:val="20"/>
        </w:rPr>
        <w:t>Macbeth’s own intense mental, emotional and spiritual suffering is evident from his anguish before (and, of course, after) Duncan’s murder up to his final soliloquy where he finds only ‘Nothing’ at the heart of life. The isolation of his suffering is part of the horror of the play.</w:t>
      </w:r>
      <w:r>
        <w:rPr>
          <w:rFonts w:asciiTheme="majorHAnsi" w:hAnsiTheme="majorHAnsi" w:cstheme="majorHAnsi"/>
          <w:sz w:val="20"/>
          <w:szCs w:val="20"/>
        </w:rPr>
        <w:t xml:space="preserve"> […] </w:t>
      </w:r>
      <w:r w:rsidRPr="001A14F3">
        <w:rPr>
          <w:rFonts w:asciiTheme="majorHAnsi" w:hAnsiTheme="majorHAnsi" w:cstheme="majorHAnsi"/>
          <w:sz w:val="20"/>
          <w:szCs w:val="20"/>
        </w:rPr>
        <w:t>Macbeth’s solitude is inherent to his tragedy; equally, Lady Macbeth is tormented by nightmare, horror and isolation. These two have embraced a world of blood and it haunts them.’</w:t>
      </w:r>
    </w:p>
    <w:p w14:paraId="259C77A6" w14:textId="77777777" w:rsidR="00D21F5D" w:rsidRDefault="00D21F5D" w:rsidP="00D21F5D">
      <w:pPr>
        <w:spacing w:after="0" w:line="360" w:lineRule="auto"/>
        <w:rPr>
          <w:rFonts w:asciiTheme="majorHAnsi" w:hAnsiTheme="majorHAnsi" w:cstheme="majorHAnsi"/>
          <w:sz w:val="24"/>
          <w:szCs w:val="24"/>
        </w:rPr>
      </w:pPr>
    </w:p>
    <w:p w14:paraId="79A3647B" w14:textId="77777777" w:rsidR="00D21F5D" w:rsidRDefault="00D21F5D" w:rsidP="00BF4682">
      <w:pPr>
        <w:spacing w:after="0" w:line="360" w:lineRule="auto"/>
        <w:rPr>
          <w:rFonts w:asciiTheme="majorHAnsi" w:hAnsiTheme="majorHAnsi" w:cstheme="majorHAnsi"/>
          <w:sz w:val="20"/>
          <w:szCs w:val="20"/>
        </w:rPr>
      </w:pPr>
    </w:p>
    <w:p w14:paraId="0D9032AF" w14:textId="77777777" w:rsidR="00BF4682" w:rsidRDefault="00BF4682" w:rsidP="00BF4682">
      <w:pPr>
        <w:spacing w:after="0" w:line="360" w:lineRule="auto"/>
        <w:rPr>
          <w:rFonts w:asciiTheme="majorHAnsi" w:hAnsiTheme="majorHAnsi" w:cstheme="majorHAnsi"/>
          <w:sz w:val="20"/>
          <w:szCs w:val="20"/>
        </w:rPr>
      </w:pPr>
    </w:p>
    <w:p w14:paraId="29203849" w14:textId="77777777" w:rsidR="00BF4682" w:rsidRDefault="00BF4682" w:rsidP="00BF4682">
      <w:pPr>
        <w:spacing w:after="0" w:line="360" w:lineRule="auto"/>
        <w:rPr>
          <w:rFonts w:asciiTheme="majorHAnsi" w:hAnsiTheme="majorHAnsi" w:cstheme="majorHAnsi"/>
          <w:sz w:val="20"/>
          <w:szCs w:val="20"/>
        </w:rPr>
      </w:pPr>
    </w:p>
    <w:p w14:paraId="70305AA2" w14:textId="77777777" w:rsidR="00BF4682" w:rsidRDefault="00BF4682" w:rsidP="00BF4682">
      <w:pPr>
        <w:spacing w:after="0" w:line="360" w:lineRule="auto"/>
        <w:rPr>
          <w:rFonts w:asciiTheme="majorHAnsi" w:hAnsiTheme="majorHAnsi" w:cstheme="majorHAnsi"/>
          <w:sz w:val="20"/>
          <w:szCs w:val="20"/>
        </w:rPr>
      </w:pPr>
    </w:p>
    <w:p w14:paraId="6C281B74" w14:textId="77777777" w:rsidR="00BF4682" w:rsidRDefault="00BF4682" w:rsidP="00BF4682">
      <w:pPr>
        <w:spacing w:after="0" w:line="360" w:lineRule="auto"/>
        <w:rPr>
          <w:rFonts w:asciiTheme="majorHAnsi" w:hAnsiTheme="majorHAnsi" w:cstheme="majorHAnsi"/>
          <w:sz w:val="20"/>
          <w:szCs w:val="20"/>
        </w:rPr>
      </w:pPr>
    </w:p>
    <w:p w14:paraId="1FB2219E" w14:textId="77777777" w:rsidR="00BF4682" w:rsidRDefault="00BF4682" w:rsidP="00BF4682">
      <w:pPr>
        <w:spacing w:after="0" w:line="360" w:lineRule="auto"/>
        <w:rPr>
          <w:rFonts w:asciiTheme="majorHAnsi" w:hAnsiTheme="majorHAnsi" w:cstheme="majorHAnsi"/>
          <w:sz w:val="20"/>
          <w:szCs w:val="20"/>
        </w:rPr>
      </w:pPr>
    </w:p>
    <w:p w14:paraId="75010A13" w14:textId="77777777" w:rsidR="00BF4682" w:rsidRPr="00BF4682" w:rsidRDefault="00BF4682" w:rsidP="00BF4682">
      <w:pPr>
        <w:spacing w:after="0" w:line="360" w:lineRule="auto"/>
        <w:rPr>
          <w:rFonts w:asciiTheme="majorHAnsi" w:hAnsiTheme="majorHAnsi" w:cstheme="majorHAnsi"/>
          <w:b/>
          <w:bCs/>
          <w:sz w:val="28"/>
          <w:szCs w:val="28"/>
        </w:rPr>
      </w:pPr>
      <w:r w:rsidRPr="00BF4682">
        <w:rPr>
          <w:rFonts w:asciiTheme="majorHAnsi" w:hAnsiTheme="majorHAnsi" w:cstheme="majorHAnsi"/>
          <w:b/>
          <w:bCs/>
          <w:sz w:val="28"/>
          <w:szCs w:val="28"/>
        </w:rPr>
        <w:lastRenderedPageBreak/>
        <w:t>Literary Snapshots</w:t>
      </w:r>
    </w:p>
    <w:p w14:paraId="7EB15B1B" w14:textId="77777777" w:rsidR="00BF4682" w:rsidRDefault="00BF4682" w:rsidP="00BF4682">
      <w:pPr>
        <w:spacing w:after="0" w:line="360" w:lineRule="auto"/>
        <w:rPr>
          <w:rFonts w:asciiTheme="majorHAnsi" w:hAnsiTheme="majorHAnsi" w:cstheme="majorHAnsi"/>
          <w:b/>
          <w:bCs/>
          <w:sz w:val="24"/>
          <w:szCs w:val="24"/>
        </w:rPr>
      </w:pPr>
    </w:p>
    <w:p w14:paraId="59A06186" w14:textId="4A822AD0" w:rsidR="00BF4682" w:rsidRDefault="00BF4682" w:rsidP="00BF468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 xml:space="preserve">Tragedy </w:t>
      </w:r>
    </w:p>
    <w:p w14:paraId="78CA2752" w14:textId="77777777" w:rsidR="00BF4682" w:rsidRPr="00017F99" w:rsidRDefault="00BF4682" w:rsidP="00BF4682">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Pr>
          <w:rFonts w:asciiTheme="majorHAnsi" w:hAnsiTheme="majorHAnsi" w:cstheme="majorHAnsi"/>
          <w:i/>
          <w:iCs/>
          <w:sz w:val="20"/>
          <w:szCs w:val="20"/>
          <w:lang w:val="fr-FR"/>
        </w:rPr>
        <w:t>English and Media Centre</w:t>
      </w:r>
    </w:p>
    <w:p w14:paraId="7E53663A" w14:textId="77777777" w:rsidR="00BF4682" w:rsidRDefault="00BF4682" w:rsidP="00BF4682">
      <w:pPr>
        <w:spacing w:after="0" w:line="360" w:lineRule="auto"/>
        <w:rPr>
          <w:rFonts w:asciiTheme="majorHAnsi" w:hAnsiTheme="majorHAnsi" w:cstheme="majorHAnsi"/>
          <w:sz w:val="20"/>
          <w:szCs w:val="20"/>
        </w:rPr>
      </w:pPr>
      <w:r w:rsidRPr="00EB1EAB">
        <w:rPr>
          <w:rFonts w:asciiTheme="majorHAnsi" w:hAnsiTheme="majorHAnsi" w:cstheme="majorHAnsi"/>
          <w:sz w:val="20"/>
          <w:szCs w:val="20"/>
        </w:rPr>
        <w:t>The protagonist is a character with whom the audience can identify, someone who makes a wrong decision for good reasons or with the best of intentions. Aristotle called the protagonist’s error of judgement hamartia. It is often the result of a condition called hubris, the excessive pride which brings down divine punishment upon the  head of the protagonist.</w:t>
      </w:r>
      <w:r>
        <w:rPr>
          <w:rFonts w:asciiTheme="majorHAnsi" w:hAnsiTheme="majorHAnsi" w:cstheme="majorHAnsi"/>
          <w:sz w:val="20"/>
          <w:szCs w:val="20"/>
        </w:rPr>
        <w:t xml:space="preserve"> </w:t>
      </w:r>
      <w:r w:rsidRPr="00EB1EAB">
        <w:rPr>
          <w:rFonts w:asciiTheme="majorHAnsi" w:hAnsiTheme="majorHAnsi" w:cstheme="majorHAnsi"/>
          <w:sz w:val="20"/>
          <w:szCs w:val="20"/>
        </w:rPr>
        <w:t>A.C. Bradley’s Shakespearean Tragedy (1904) proposed the idea of the tragic flaw in the psychological make-up of the  protagonist.  This [should not] be confused with the notion of hamartia, which is a matter of action, not character.</w:t>
      </w:r>
    </w:p>
    <w:p w14:paraId="77FBC577" w14:textId="77777777" w:rsidR="00D21F5D" w:rsidRPr="00D21F5D" w:rsidRDefault="00D21F5D" w:rsidP="00BF4682">
      <w:pPr>
        <w:spacing w:after="0" w:line="360" w:lineRule="auto"/>
        <w:rPr>
          <w:rFonts w:asciiTheme="majorHAnsi" w:hAnsiTheme="majorHAnsi" w:cstheme="majorHAnsi"/>
          <w:sz w:val="10"/>
          <w:szCs w:val="10"/>
        </w:rPr>
      </w:pPr>
    </w:p>
    <w:p w14:paraId="6085BF92" w14:textId="77777777" w:rsidR="00BF4682" w:rsidRDefault="00BF4682" w:rsidP="00BF468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Good and Evil</w:t>
      </w:r>
    </w:p>
    <w:p w14:paraId="061331AA" w14:textId="77777777" w:rsidR="00BF4682" w:rsidRPr="00017F99" w:rsidRDefault="00BF4682" w:rsidP="00BF4682">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Pr>
          <w:rFonts w:asciiTheme="majorHAnsi" w:hAnsiTheme="majorHAnsi" w:cstheme="majorHAnsi"/>
          <w:i/>
          <w:iCs/>
          <w:sz w:val="20"/>
          <w:szCs w:val="20"/>
          <w:lang w:val="fr-FR"/>
        </w:rPr>
        <w:t>The British Library</w:t>
      </w:r>
    </w:p>
    <w:p w14:paraId="2964F045" w14:textId="77777777" w:rsidR="00BF4682" w:rsidRDefault="00BF4682" w:rsidP="00BF4682">
      <w:pPr>
        <w:spacing w:after="0" w:line="360" w:lineRule="auto"/>
        <w:rPr>
          <w:rFonts w:asciiTheme="majorHAnsi" w:hAnsiTheme="majorHAnsi" w:cstheme="majorHAnsi"/>
          <w:sz w:val="20"/>
          <w:szCs w:val="20"/>
        </w:rPr>
      </w:pPr>
      <w:r w:rsidRPr="00027E80">
        <w:rPr>
          <w:rFonts w:asciiTheme="majorHAnsi" w:hAnsiTheme="majorHAnsi" w:cstheme="majorHAnsi"/>
          <w:sz w:val="20"/>
          <w:szCs w:val="20"/>
        </w:rPr>
        <w:t>Good and evil are a potent source of conflict within Macbeth. Not only do we have the overtly evil presence of the witches and the domineering Lady Macbeth, but we also have the deeply divided character of Macbeth himself, where this conflict works itself out in depth. The first act of the play offers an increasing insight into the complex interaction of good and evil in Macbeth’s mind.  The noble, valiant and loyal soldier of the early scenes is tempted by the visions of future personal glory conjured by the witches and comes increasingly under their influence.</w:t>
      </w:r>
    </w:p>
    <w:p w14:paraId="1710B90A" w14:textId="77777777" w:rsidR="00D21F5D" w:rsidRPr="00D21F5D" w:rsidRDefault="00D21F5D" w:rsidP="00BF4682">
      <w:pPr>
        <w:spacing w:after="0" w:line="360" w:lineRule="auto"/>
        <w:rPr>
          <w:rFonts w:asciiTheme="majorHAnsi" w:hAnsiTheme="majorHAnsi" w:cstheme="majorHAnsi"/>
          <w:sz w:val="10"/>
          <w:szCs w:val="10"/>
        </w:rPr>
      </w:pPr>
    </w:p>
    <w:p w14:paraId="206252AC" w14:textId="77777777" w:rsidR="00BF4682" w:rsidRDefault="00BF4682" w:rsidP="00BF468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Soliloquies</w:t>
      </w:r>
    </w:p>
    <w:p w14:paraId="770A4E86" w14:textId="77777777" w:rsidR="00BF4682" w:rsidRPr="00017F99" w:rsidRDefault="00BF4682" w:rsidP="00BF4682">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Pr>
          <w:rFonts w:asciiTheme="majorHAnsi" w:hAnsiTheme="majorHAnsi" w:cstheme="majorHAnsi"/>
          <w:i/>
          <w:iCs/>
          <w:sz w:val="20"/>
          <w:szCs w:val="20"/>
          <w:lang w:val="fr-FR"/>
        </w:rPr>
        <w:t>The New York Times</w:t>
      </w:r>
    </w:p>
    <w:p w14:paraId="617353CD" w14:textId="77777777" w:rsidR="00BF4682" w:rsidRDefault="00BF4682" w:rsidP="00BF4682">
      <w:pPr>
        <w:spacing w:after="0" w:line="360" w:lineRule="auto"/>
        <w:rPr>
          <w:rFonts w:asciiTheme="majorHAnsi" w:hAnsiTheme="majorHAnsi" w:cstheme="majorHAnsi"/>
          <w:sz w:val="20"/>
          <w:szCs w:val="20"/>
        </w:rPr>
      </w:pPr>
      <w:r w:rsidRPr="001D6B50">
        <w:rPr>
          <w:rFonts w:asciiTheme="majorHAnsi" w:hAnsiTheme="majorHAnsi" w:cstheme="majorHAnsi"/>
          <w:sz w:val="20"/>
          <w:szCs w:val="20"/>
        </w:rPr>
        <w:t>‘Soliloquies and monologues are both spoken by a single person. The difference between these two literary and theatrical devices, however, is not who is speaking, but rather, who is listening.  In a soliloquy, the speaker is talking to him or herself. In a monologue, the speaker is talking to the audience.</w:t>
      </w:r>
      <w:r>
        <w:rPr>
          <w:rFonts w:asciiTheme="majorHAnsi" w:hAnsiTheme="majorHAnsi" w:cstheme="majorHAnsi"/>
          <w:sz w:val="20"/>
          <w:szCs w:val="20"/>
        </w:rPr>
        <w:t xml:space="preserve"> [A soliloquy]</w:t>
      </w:r>
      <w:r w:rsidRPr="001D6B50">
        <w:rPr>
          <w:rFonts w:asciiTheme="majorHAnsi" w:hAnsiTheme="majorHAnsi" w:cstheme="majorHAnsi"/>
          <w:sz w:val="20"/>
          <w:szCs w:val="20"/>
        </w:rPr>
        <w:t xml:space="preserve"> reveals the innermost thoughts of a character in a play, is not so much an expression of what the character knows, as a discovery of what he or she thinks.</w:t>
      </w:r>
      <w:r>
        <w:rPr>
          <w:rFonts w:asciiTheme="majorHAnsi" w:hAnsiTheme="majorHAnsi" w:cstheme="majorHAnsi"/>
          <w:sz w:val="20"/>
          <w:szCs w:val="20"/>
        </w:rPr>
        <w:t xml:space="preserve"> [The]</w:t>
      </w:r>
      <w:r w:rsidRPr="001D6B50">
        <w:rPr>
          <w:rFonts w:asciiTheme="majorHAnsi" w:hAnsiTheme="majorHAnsi" w:cstheme="majorHAnsi"/>
          <w:sz w:val="20"/>
          <w:szCs w:val="20"/>
        </w:rPr>
        <w:t xml:space="preserve"> speech is kept private from the other characters in the play, and, although the audience is privy to the character’s thoughts, the character is talking to him or herself alone. Soliloquies can create dramatic irony, because the audience is made aware of thoughts and events that the other characters in the play are not.’</w:t>
      </w:r>
    </w:p>
    <w:p w14:paraId="089B53AA" w14:textId="77777777" w:rsidR="00D21F5D" w:rsidRPr="00D21F5D" w:rsidRDefault="00D21F5D" w:rsidP="00BF4682">
      <w:pPr>
        <w:spacing w:after="0" w:line="360" w:lineRule="auto"/>
        <w:rPr>
          <w:rFonts w:asciiTheme="majorHAnsi" w:hAnsiTheme="majorHAnsi" w:cstheme="majorHAnsi"/>
          <w:sz w:val="10"/>
          <w:szCs w:val="10"/>
        </w:rPr>
      </w:pPr>
    </w:p>
    <w:p w14:paraId="2698B1C2" w14:textId="77777777" w:rsidR="00BF4682" w:rsidRDefault="00BF4682" w:rsidP="00BF468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Hospitality</w:t>
      </w:r>
    </w:p>
    <w:p w14:paraId="4AE8386B" w14:textId="77777777" w:rsidR="00BF4682" w:rsidRPr="008E4523" w:rsidRDefault="00BF4682" w:rsidP="00BF4682">
      <w:pPr>
        <w:spacing w:after="0" w:line="360" w:lineRule="auto"/>
        <w:rPr>
          <w:rFonts w:asciiTheme="majorHAnsi" w:hAnsiTheme="majorHAnsi" w:cstheme="majorHAnsi"/>
          <w:i/>
          <w:iCs/>
          <w:sz w:val="20"/>
          <w:szCs w:val="20"/>
        </w:rPr>
      </w:pPr>
      <w:r w:rsidRPr="008E4523">
        <w:rPr>
          <w:rFonts w:asciiTheme="majorHAnsi" w:hAnsiTheme="majorHAnsi" w:cstheme="majorHAnsi"/>
          <w:i/>
          <w:iCs/>
          <w:sz w:val="20"/>
          <w:szCs w:val="20"/>
        </w:rPr>
        <w:t>Source: Essay on the influence of hunger in Macbeth</w:t>
      </w:r>
    </w:p>
    <w:p w14:paraId="49C92BA6" w14:textId="76863126" w:rsidR="00BF4682" w:rsidRDefault="00BF4682" w:rsidP="00BF4682">
      <w:pPr>
        <w:spacing w:after="0" w:line="360" w:lineRule="auto"/>
        <w:rPr>
          <w:rFonts w:asciiTheme="majorHAnsi" w:hAnsiTheme="majorHAnsi" w:cstheme="majorHAnsi"/>
          <w:sz w:val="20"/>
          <w:szCs w:val="20"/>
        </w:rPr>
      </w:pPr>
      <w:r w:rsidRPr="008E4523">
        <w:rPr>
          <w:rFonts w:asciiTheme="majorHAnsi" w:hAnsiTheme="majorHAnsi" w:cstheme="majorHAnsi"/>
          <w:sz w:val="20"/>
          <w:szCs w:val="20"/>
        </w:rPr>
        <w:t>Hospitality expressed through food is central to Macbeth, with the hero first hosting a feast to celebrate Duncan’s victory over the rebels and later attempting to cement his own kingship through the banquet at which Banquo’s ghost makes its unwelcome appearance</w:t>
      </w:r>
      <w:r>
        <w:rPr>
          <w:rFonts w:asciiTheme="majorHAnsi" w:hAnsiTheme="majorHAnsi" w:cstheme="majorHAnsi"/>
          <w:sz w:val="20"/>
          <w:szCs w:val="20"/>
        </w:rPr>
        <w:t xml:space="preserve">. </w:t>
      </w:r>
      <w:r w:rsidRPr="008E4523">
        <w:rPr>
          <w:rFonts w:asciiTheme="majorHAnsi" w:hAnsiTheme="majorHAnsi" w:cstheme="majorHAnsi"/>
          <w:sz w:val="20"/>
          <w:szCs w:val="20"/>
        </w:rPr>
        <w:t xml:space="preserve">It is significant, then, that Macbeth’s attempt to consolidate and cement his position as king is dramatised in the pivotal banquet scene of A3S4, rather than through his coronation, which is not staged.  </w:t>
      </w:r>
    </w:p>
    <w:p w14:paraId="459C63C9" w14:textId="77777777" w:rsidR="00BF4682" w:rsidRPr="008E4523" w:rsidRDefault="00BF4682" w:rsidP="00BF4682">
      <w:pPr>
        <w:spacing w:after="0" w:line="360" w:lineRule="auto"/>
        <w:rPr>
          <w:rFonts w:asciiTheme="majorHAnsi" w:hAnsiTheme="majorHAnsi" w:cstheme="majorHAnsi"/>
          <w:sz w:val="10"/>
          <w:szCs w:val="10"/>
        </w:rPr>
      </w:pPr>
    </w:p>
    <w:p w14:paraId="1BACDFC0" w14:textId="77777777" w:rsidR="00BF4682" w:rsidRDefault="00BF4682" w:rsidP="00BF468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Food and Feasting</w:t>
      </w:r>
    </w:p>
    <w:p w14:paraId="52109866" w14:textId="77777777" w:rsidR="00BF4682" w:rsidRPr="008E4523" w:rsidRDefault="00BF4682" w:rsidP="00BF4682">
      <w:pPr>
        <w:spacing w:after="0" w:line="360" w:lineRule="auto"/>
        <w:rPr>
          <w:rFonts w:asciiTheme="majorHAnsi" w:hAnsiTheme="majorHAnsi" w:cstheme="majorHAnsi"/>
          <w:i/>
          <w:iCs/>
          <w:sz w:val="20"/>
          <w:szCs w:val="20"/>
        </w:rPr>
      </w:pPr>
      <w:r w:rsidRPr="008E4523">
        <w:rPr>
          <w:rFonts w:asciiTheme="majorHAnsi" w:hAnsiTheme="majorHAnsi" w:cstheme="majorHAnsi"/>
          <w:i/>
          <w:iCs/>
          <w:sz w:val="20"/>
          <w:szCs w:val="20"/>
        </w:rPr>
        <w:t>Source: Essay on the influence of hunger in Macbeth</w:t>
      </w:r>
    </w:p>
    <w:p w14:paraId="61B35E1D" w14:textId="77777777" w:rsidR="00BF4682" w:rsidRDefault="00BF4682" w:rsidP="00BF4682">
      <w:pPr>
        <w:spacing w:after="0" w:line="360" w:lineRule="auto"/>
        <w:rPr>
          <w:rFonts w:asciiTheme="majorHAnsi" w:hAnsiTheme="majorHAnsi" w:cstheme="majorHAnsi"/>
          <w:sz w:val="20"/>
          <w:szCs w:val="20"/>
        </w:rPr>
      </w:pPr>
      <w:r w:rsidRPr="008E4523">
        <w:rPr>
          <w:rFonts w:asciiTheme="majorHAnsi" w:hAnsiTheme="majorHAnsi" w:cstheme="majorHAnsi"/>
          <w:sz w:val="20"/>
          <w:szCs w:val="20"/>
        </w:rPr>
        <w:t>The coronation marks the symbolic transference of power onto the new king, but it is the hosting of the feast – proving his ability to provide abundance of food for himself and his followers, demonstrating that he […] is in a position to be bountiful – that will mark him as a truly powerful leader.</w:t>
      </w:r>
      <w:r>
        <w:rPr>
          <w:rFonts w:asciiTheme="majorHAnsi" w:hAnsiTheme="majorHAnsi" w:cstheme="majorHAnsi"/>
          <w:sz w:val="20"/>
          <w:szCs w:val="20"/>
        </w:rPr>
        <w:t xml:space="preserve"> </w:t>
      </w:r>
      <w:r w:rsidRPr="008E4523">
        <w:rPr>
          <w:rFonts w:asciiTheme="majorHAnsi" w:hAnsiTheme="majorHAnsi" w:cstheme="majorHAnsi"/>
          <w:sz w:val="20"/>
          <w:szCs w:val="20"/>
        </w:rPr>
        <w:t>Sufficient sustenance and the ability to eat in peace seem to be the figurative benchmarks by which Macbeth measures his success, security, comfort, and happiness.</w:t>
      </w:r>
      <w:r>
        <w:rPr>
          <w:rFonts w:asciiTheme="majorHAnsi" w:hAnsiTheme="majorHAnsi" w:cstheme="majorHAnsi"/>
          <w:sz w:val="20"/>
          <w:szCs w:val="20"/>
        </w:rPr>
        <w:t xml:space="preserve"> </w:t>
      </w:r>
      <w:r w:rsidRPr="008E4523">
        <w:rPr>
          <w:rFonts w:asciiTheme="majorHAnsi" w:hAnsiTheme="majorHAnsi" w:cstheme="majorHAnsi"/>
          <w:sz w:val="20"/>
          <w:szCs w:val="20"/>
        </w:rPr>
        <w:t xml:space="preserve">Food becomes </w:t>
      </w:r>
      <w:r>
        <w:rPr>
          <w:rFonts w:asciiTheme="majorHAnsi" w:hAnsiTheme="majorHAnsi" w:cstheme="majorHAnsi"/>
          <w:sz w:val="20"/>
          <w:szCs w:val="20"/>
        </w:rPr>
        <w:t>[is]</w:t>
      </w:r>
      <w:r w:rsidRPr="008E4523">
        <w:rPr>
          <w:rFonts w:asciiTheme="majorHAnsi" w:hAnsiTheme="majorHAnsi" w:cstheme="majorHAnsi"/>
          <w:sz w:val="20"/>
          <w:szCs w:val="20"/>
        </w:rPr>
        <w:t xml:space="preserve"> a symbol of unifying significance.</w:t>
      </w:r>
    </w:p>
    <w:p w14:paraId="637362A6" w14:textId="77777777" w:rsidR="00C50C46" w:rsidRDefault="00C50C46" w:rsidP="001E16C5">
      <w:pPr>
        <w:spacing w:after="0" w:line="360" w:lineRule="auto"/>
        <w:rPr>
          <w:rFonts w:asciiTheme="majorHAnsi" w:hAnsiTheme="majorHAnsi" w:cstheme="majorHAnsi"/>
          <w:sz w:val="24"/>
          <w:szCs w:val="24"/>
        </w:rPr>
      </w:pPr>
    </w:p>
    <w:p w14:paraId="380B6AB3" w14:textId="2F9355F3" w:rsidR="005516DF" w:rsidRPr="00D26815" w:rsidRDefault="00910661" w:rsidP="00073CAF">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A1S1</w:t>
      </w:r>
      <w:r w:rsidR="00D06CFB">
        <w:rPr>
          <w:rFonts w:asciiTheme="majorHAnsi" w:hAnsiTheme="majorHAnsi" w:cstheme="majorHAnsi"/>
          <w:b/>
          <w:bCs/>
          <w:sz w:val="28"/>
          <w:szCs w:val="28"/>
        </w:rPr>
        <w:t xml:space="preserve"> and A1S3</w:t>
      </w:r>
      <w:r>
        <w:rPr>
          <w:rFonts w:asciiTheme="majorHAnsi" w:hAnsiTheme="majorHAnsi" w:cstheme="majorHAnsi"/>
          <w:b/>
          <w:bCs/>
          <w:sz w:val="28"/>
          <w:szCs w:val="28"/>
        </w:rPr>
        <w:t>: The Witches</w:t>
      </w:r>
    </w:p>
    <w:p w14:paraId="25D18ACD" w14:textId="77777777" w:rsidR="00073CAF" w:rsidRDefault="00073CAF" w:rsidP="00F25B71">
      <w:pPr>
        <w:spacing w:after="0" w:line="360" w:lineRule="auto"/>
        <w:rPr>
          <w:rFonts w:asciiTheme="majorHAnsi" w:hAnsiTheme="majorHAnsi" w:cstheme="majorHAnsi"/>
          <w:b/>
          <w:bCs/>
          <w:sz w:val="24"/>
          <w:szCs w:val="24"/>
        </w:rPr>
      </w:pPr>
    </w:p>
    <w:p w14:paraId="610FC40B" w14:textId="43B4D241" w:rsidR="005516DF" w:rsidRDefault="00D44271" w:rsidP="00F25B71">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2E9F9982" w14:textId="0473B82C" w:rsidR="005328D6" w:rsidRDefault="005328D6" w:rsidP="000E142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 xml:space="preserve">Why </w:t>
      </w:r>
      <w:r w:rsidR="00AE59A3">
        <w:rPr>
          <w:rFonts w:asciiTheme="majorHAnsi" w:hAnsiTheme="majorHAnsi"/>
          <w:iCs/>
          <w:sz w:val="20"/>
          <w:lang w:val="en-US"/>
        </w:rPr>
        <w:t>might Shakespeare have chosen to make witches such a prominent part of the play?</w:t>
      </w:r>
    </w:p>
    <w:p w14:paraId="11D4120C" w14:textId="4E7D0E6F" w:rsidR="005516DF" w:rsidRPr="001D3F38" w:rsidRDefault="0040171A" w:rsidP="000E142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Why is the weather stormy?</w:t>
      </w:r>
    </w:p>
    <w:p w14:paraId="0256A232" w14:textId="3378B837" w:rsidR="005516DF" w:rsidRPr="001D3F38" w:rsidRDefault="00DD382F" w:rsidP="000E142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Why</w:t>
      </w:r>
      <w:r w:rsidR="00724D55">
        <w:rPr>
          <w:rFonts w:asciiTheme="majorHAnsi" w:hAnsiTheme="majorHAnsi"/>
          <w:iCs/>
          <w:sz w:val="20"/>
          <w:lang w:val="en-US"/>
        </w:rPr>
        <w:t xml:space="preserve"> do the witches speak in such a distinctive way?</w:t>
      </w:r>
    </w:p>
    <w:p w14:paraId="5C3F05C8" w14:textId="1BDFE7E3" w:rsidR="00E5226F" w:rsidRDefault="00D23462" w:rsidP="000E142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 xml:space="preserve">Why do we see them on stage </w:t>
      </w:r>
      <w:r w:rsidR="00DD382F">
        <w:rPr>
          <w:rFonts w:asciiTheme="majorHAnsi" w:hAnsiTheme="majorHAnsi"/>
          <w:iCs/>
          <w:sz w:val="20"/>
          <w:lang w:val="en-US"/>
        </w:rPr>
        <w:t>before</w:t>
      </w:r>
      <w:r>
        <w:rPr>
          <w:rFonts w:asciiTheme="majorHAnsi" w:hAnsiTheme="majorHAnsi"/>
          <w:iCs/>
          <w:sz w:val="20"/>
          <w:lang w:val="en-US"/>
        </w:rPr>
        <w:t xml:space="preserve"> Macbeth?</w:t>
      </w:r>
    </w:p>
    <w:p w14:paraId="140B2648" w14:textId="06D50618" w:rsidR="006E3A1F" w:rsidRDefault="006E3A1F" w:rsidP="000E142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 xml:space="preserve">Why </w:t>
      </w:r>
      <w:r w:rsidR="009F111A">
        <w:rPr>
          <w:rFonts w:asciiTheme="majorHAnsi" w:hAnsiTheme="majorHAnsi"/>
          <w:iCs/>
          <w:sz w:val="20"/>
          <w:lang w:val="en-US"/>
        </w:rPr>
        <w:t>d</w:t>
      </w:r>
      <w:r>
        <w:rPr>
          <w:rFonts w:asciiTheme="majorHAnsi" w:hAnsiTheme="majorHAnsi"/>
          <w:iCs/>
          <w:sz w:val="20"/>
          <w:lang w:val="en-US"/>
        </w:rPr>
        <w:t>o the witches talk at length about punishing a sailor and his wife?</w:t>
      </w:r>
    </w:p>
    <w:p w14:paraId="1765290A" w14:textId="4ADA7027" w:rsidR="006E3A1F" w:rsidRPr="00E5226F" w:rsidRDefault="009F111A" w:rsidP="000E142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 xml:space="preserve">Why do the witches look so </w:t>
      </w:r>
      <w:r w:rsidR="00EA705C">
        <w:rPr>
          <w:rFonts w:asciiTheme="majorHAnsi" w:hAnsiTheme="majorHAnsi"/>
          <w:iCs/>
          <w:sz w:val="20"/>
          <w:lang w:val="en-US"/>
        </w:rPr>
        <w:t>strange and grotesque</w:t>
      </w:r>
      <w:r>
        <w:rPr>
          <w:rFonts w:asciiTheme="majorHAnsi" w:hAnsiTheme="majorHAnsi"/>
          <w:iCs/>
          <w:sz w:val="20"/>
          <w:lang w:val="en-US"/>
        </w:rPr>
        <w:t>?</w:t>
      </w:r>
    </w:p>
    <w:p w14:paraId="7D5920AA" w14:textId="5F470248" w:rsidR="002765C5" w:rsidRPr="002765C5" w:rsidRDefault="002765C5" w:rsidP="00F25B71">
      <w:pPr>
        <w:spacing w:after="0" w:line="360" w:lineRule="auto"/>
        <w:rPr>
          <w:rFonts w:asciiTheme="majorHAnsi" w:hAnsiTheme="majorHAnsi"/>
          <w:iCs/>
          <w:sz w:val="10"/>
          <w:szCs w:val="12"/>
          <w:lang w:val="en-US"/>
        </w:rPr>
      </w:pPr>
    </w:p>
    <w:p w14:paraId="5083850A" w14:textId="3F42034B" w:rsidR="002765C5" w:rsidRDefault="00FA2EEB" w:rsidP="00F25B71">
      <w:pPr>
        <w:spacing w:after="0" w:line="360" w:lineRule="auto"/>
        <w:rPr>
          <w:rFonts w:asciiTheme="majorHAnsi" w:hAnsiTheme="majorHAnsi"/>
          <w:iCs/>
          <w:sz w:val="20"/>
          <w:lang w:val="en-US"/>
        </w:rPr>
      </w:pPr>
      <w:r>
        <w:rPr>
          <w:rFonts w:asciiTheme="majorHAnsi" w:hAnsiTheme="majorHAnsi"/>
          <w:iCs/>
          <w:noProof/>
          <w:sz w:val="20"/>
          <w:lang w:val="en-US"/>
        </w:rPr>
        <w:drawing>
          <wp:inline distT="0" distB="0" distL="0" distR="0" wp14:anchorId="59A646C2" wp14:editId="1622E903">
            <wp:extent cx="4318441" cy="2047956"/>
            <wp:effectExtent l="19050" t="19050" r="2540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644" b="12048"/>
                    <a:stretch/>
                  </pic:blipFill>
                  <pic:spPr bwMode="auto">
                    <a:xfrm>
                      <a:off x="0" y="0"/>
                      <a:ext cx="4320000" cy="204869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8A978F" w14:textId="77777777" w:rsidR="00FA60D4" w:rsidRPr="005B256F" w:rsidRDefault="00FA60D4" w:rsidP="00F25B71">
      <w:pPr>
        <w:spacing w:after="0" w:line="360" w:lineRule="auto"/>
        <w:rPr>
          <w:rFonts w:asciiTheme="majorHAnsi" w:hAnsiTheme="majorHAnsi"/>
          <w:iCs/>
          <w:sz w:val="10"/>
          <w:szCs w:val="10"/>
          <w:lang w:val="en-US"/>
        </w:rPr>
      </w:pPr>
    </w:p>
    <w:p w14:paraId="4D3D8FBC" w14:textId="49524188" w:rsidR="00850CE1" w:rsidRDefault="00643EF9" w:rsidP="00850CE1">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James I</w:t>
      </w:r>
    </w:p>
    <w:p w14:paraId="516AE9C8" w14:textId="40F50B5B" w:rsidR="0057445D" w:rsidRPr="00017F99" w:rsidRDefault="00A1794A" w:rsidP="00850CE1">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Source: BBC History Magazine</w:t>
      </w:r>
    </w:p>
    <w:p w14:paraId="439D5AFB" w14:textId="17A236FE" w:rsidR="003F7341" w:rsidRPr="009C2A80" w:rsidRDefault="003F7341" w:rsidP="003F7341">
      <w:pPr>
        <w:spacing w:after="0" w:line="360" w:lineRule="auto"/>
        <w:rPr>
          <w:rFonts w:asciiTheme="majorHAnsi" w:hAnsiTheme="majorHAnsi" w:cstheme="majorHAnsi"/>
          <w:sz w:val="20"/>
          <w:szCs w:val="20"/>
        </w:rPr>
      </w:pPr>
      <w:r w:rsidRPr="009C2A80">
        <w:rPr>
          <w:rFonts w:asciiTheme="majorHAnsi" w:hAnsiTheme="majorHAnsi" w:cstheme="majorHAnsi"/>
          <w:sz w:val="20"/>
          <w:szCs w:val="20"/>
        </w:rPr>
        <w:t>In 1589, James was betrothed to Anne of Denmark, but she almost lost her life in a violent tempest when she set sail across the North Sea to meet her new husband. In an uncharacteristic show of chivalry, James resolved to sail across to Denmark and collect her in person. But on their return voyage, the royal fleet was battered by more storms and one of the ships was lost. James immediately placed the blame on witches, claiming that they must have cast evil spells upon his fleet.</w:t>
      </w:r>
    </w:p>
    <w:p w14:paraId="06B820A2" w14:textId="77777777" w:rsidR="003F7341" w:rsidRPr="00A1794A" w:rsidRDefault="003F7341" w:rsidP="003F7341">
      <w:pPr>
        <w:spacing w:after="0" w:line="360" w:lineRule="auto"/>
        <w:rPr>
          <w:rFonts w:asciiTheme="majorHAnsi" w:hAnsiTheme="majorHAnsi" w:cstheme="majorHAnsi"/>
          <w:sz w:val="10"/>
          <w:szCs w:val="10"/>
        </w:rPr>
      </w:pPr>
    </w:p>
    <w:p w14:paraId="4F51604F" w14:textId="2239C5E1" w:rsidR="005E1A0E" w:rsidRDefault="005E1A0E" w:rsidP="005E1A0E">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Witch Hunts</w:t>
      </w:r>
    </w:p>
    <w:p w14:paraId="452248D8" w14:textId="01E25C15" w:rsidR="005E1A0E" w:rsidRPr="00017F99" w:rsidRDefault="00A1794A" w:rsidP="003F7341">
      <w:pPr>
        <w:spacing w:after="0" w:line="360" w:lineRule="auto"/>
        <w:rPr>
          <w:rFonts w:asciiTheme="majorHAnsi" w:hAnsiTheme="majorHAnsi" w:cstheme="majorHAnsi"/>
          <w:i/>
          <w:iCs/>
          <w:sz w:val="20"/>
          <w:szCs w:val="20"/>
        </w:rPr>
      </w:pPr>
      <w:r w:rsidRPr="00017F99">
        <w:rPr>
          <w:rFonts w:asciiTheme="majorHAnsi" w:hAnsiTheme="majorHAnsi" w:cstheme="majorHAnsi"/>
          <w:i/>
          <w:iCs/>
          <w:sz w:val="20"/>
          <w:szCs w:val="20"/>
        </w:rPr>
        <w:t>Source: BBC History Magazine</w:t>
      </w:r>
    </w:p>
    <w:p w14:paraId="21FF16ED" w14:textId="62AF78D3" w:rsidR="00850CE1" w:rsidRPr="009C2A80" w:rsidRDefault="003F7341" w:rsidP="003F7341">
      <w:pPr>
        <w:spacing w:after="0" w:line="360" w:lineRule="auto"/>
        <w:rPr>
          <w:rFonts w:asciiTheme="majorHAnsi" w:hAnsiTheme="majorHAnsi" w:cstheme="majorHAnsi"/>
          <w:sz w:val="20"/>
          <w:szCs w:val="20"/>
        </w:rPr>
      </w:pPr>
      <w:r w:rsidRPr="009C2A80">
        <w:rPr>
          <w:rFonts w:asciiTheme="majorHAnsi" w:hAnsiTheme="majorHAnsi" w:cstheme="majorHAnsi"/>
          <w:sz w:val="20"/>
          <w:szCs w:val="20"/>
        </w:rPr>
        <w:t>In James’s view, the English law was by no means strict enough in prosecuting the crime. Barely a year after his accession, James therefore ordered that the Elizabethan statute on witchcraft be replaced by a much harsher version.  Until [then], those who practised witchcraft were severely punished only if they were found to have committed murder or other injuries through their devilish arts. However, James wanted the practice of any form of magic to be severely punished, regardless of whether it had caused harm to others.</w:t>
      </w:r>
      <w:r w:rsidR="00A72F2E">
        <w:rPr>
          <w:rFonts w:asciiTheme="majorHAnsi" w:hAnsiTheme="majorHAnsi" w:cstheme="majorHAnsi"/>
          <w:sz w:val="20"/>
          <w:szCs w:val="20"/>
        </w:rPr>
        <w:t xml:space="preserve"> </w:t>
      </w:r>
      <w:r w:rsidRPr="009C2A80">
        <w:rPr>
          <w:rFonts w:asciiTheme="majorHAnsi" w:hAnsiTheme="majorHAnsi" w:cstheme="majorHAnsi"/>
          <w:sz w:val="20"/>
          <w:szCs w:val="20"/>
        </w:rPr>
        <w:t>The Witchcraft Act of 1604 made hanging mandatory for a first offence of witchcraft</w:t>
      </w:r>
      <w:r w:rsidR="009F111A">
        <w:rPr>
          <w:rFonts w:asciiTheme="majorHAnsi" w:hAnsiTheme="majorHAnsi" w:cstheme="majorHAnsi"/>
          <w:sz w:val="20"/>
          <w:szCs w:val="20"/>
        </w:rPr>
        <w:t>.</w:t>
      </w:r>
    </w:p>
    <w:p w14:paraId="4A37CDAF" w14:textId="77777777" w:rsidR="00850CE1" w:rsidRPr="00E5226F" w:rsidRDefault="00850CE1" w:rsidP="00850CE1">
      <w:pPr>
        <w:spacing w:after="0" w:line="360" w:lineRule="auto"/>
        <w:rPr>
          <w:rFonts w:asciiTheme="majorHAnsi" w:hAnsiTheme="majorHAnsi" w:cstheme="majorHAnsi"/>
          <w:b/>
          <w:bCs/>
          <w:sz w:val="10"/>
          <w:szCs w:val="10"/>
        </w:rPr>
      </w:pPr>
    </w:p>
    <w:p w14:paraId="7A901FB1" w14:textId="064B2F18" w:rsidR="00FA60D4" w:rsidRPr="00D518E0" w:rsidRDefault="00EE64E2" w:rsidP="00F25B71">
      <w:pPr>
        <w:spacing w:after="0" w:line="360" w:lineRule="auto"/>
        <w:rPr>
          <w:rFonts w:asciiTheme="majorHAnsi" w:hAnsiTheme="majorHAnsi"/>
          <w:iCs/>
          <w:sz w:val="20"/>
          <w:szCs w:val="20"/>
          <w:lang w:val="en-US"/>
        </w:rPr>
      </w:pPr>
      <w:r>
        <w:rPr>
          <w:rFonts w:asciiTheme="majorHAnsi" w:hAnsiTheme="majorHAnsi" w:cstheme="majorHAnsi"/>
          <w:b/>
          <w:bCs/>
          <w:sz w:val="24"/>
          <w:szCs w:val="24"/>
        </w:rPr>
        <w:t xml:space="preserve">Significant </w:t>
      </w:r>
      <w:r w:rsidR="00552EF4">
        <w:rPr>
          <w:rFonts w:asciiTheme="majorHAnsi" w:hAnsiTheme="majorHAnsi" w:cstheme="majorHAnsi"/>
          <w:b/>
          <w:bCs/>
          <w:sz w:val="24"/>
          <w:szCs w:val="24"/>
        </w:rPr>
        <w:t>Because Sentences</w:t>
      </w:r>
    </w:p>
    <w:p w14:paraId="79BE3C44" w14:textId="78824E6D" w:rsidR="00EE64E2" w:rsidRDefault="00EE64E2" w:rsidP="000E1423">
      <w:pPr>
        <w:pStyle w:val="ListParagraph"/>
        <w:numPr>
          <w:ilvl w:val="0"/>
          <w:numId w:val="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prominent focus on witches is </w:t>
      </w:r>
      <w:r w:rsidRPr="00CF4964">
        <w:rPr>
          <w:rFonts w:asciiTheme="majorHAnsi" w:hAnsiTheme="majorHAnsi"/>
          <w:iCs/>
          <w:sz w:val="20"/>
          <w:szCs w:val="20"/>
          <w:u w:val="single"/>
          <w:lang w:val="en-US"/>
        </w:rPr>
        <w:t>significant b</w:t>
      </w:r>
      <w:r w:rsidRPr="00EE64E2">
        <w:rPr>
          <w:rFonts w:asciiTheme="majorHAnsi" w:hAnsiTheme="majorHAnsi"/>
          <w:iCs/>
          <w:sz w:val="20"/>
          <w:szCs w:val="20"/>
          <w:u w:val="single"/>
          <w:lang w:val="en-US"/>
        </w:rPr>
        <w:t>ecause</w:t>
      </w:r>
      <w:r>
        <w:rPr>
          <w:rFonts w:asciiTheme="majorHAnsi" w:hAnsiTheme="majorHAnsi"/>
          <w:iCs/>
          <w:sz w:val="20"/>
          <w:szCs w:val="20"/>
          <w:lang w:val="en-US"/>
        </w:rPr>
        <w:t>…</w:t>
      </w:r>
    </w:p>
    <w:p w14:paraId="5F549356" w14:textId="3334556E" w:rsidR="00F00AF3" w:rsidRPr="001D3F38" w:rsidRDefault="00E5226F" w:rsidP="000E1423">
      <w:pPr>
        <w:pStyle w:val="ListParagraph"/>
        <w:numPr>
          <w:ilvl w:val="0"/>
          <w:numId w:val="2"/>
        </w:numPr>
        <w:spacing w:after="0" w:line="360" w:lineRule="auto"/>
        <w:rPr>
          <w:rFonts w:asciiTheme="majorHAnsi" w:hAnsiTheme="majorHAnsi"/>
          <w:iCs/>
          <w:sz w:val="20"/>
          <w:szCs w:val="20"/>
          <w:lang w:val="en-US"/>
        </w:rPr>
      </w:pPr>
      <w:r>
        <w:rPr>
          <w:rFonts w:asciiTheme="majorHAnsi" w:hAnsiTheme="majorHAnsi"/>
          <w:iCs/>
          <w:sz w:val="20"/>
          <w:szCs w:val="20"/>
          <w:lang w:val="en-US"/>
        </w:rPr>
        <w:t>The ‘thunder and ligh</w:t>
      </w:r>
      <w:r w:rsidR="00E849CE">
        <w:rPr>
          <w:rFonts w:asciiTheme="majorHAnsi" w:hAnsiTheme="majorHAnsi"/>
          <w:iCs/>
          <w:sz w:val="20"/>
          <w:szCs w:val="20"/>
          <w:lang w:val="en-US"/>
        </w:rPr>
        <w:t xml:space="preserve">tning’ at the start of the play is </w:t>
      </w:r>
      <w:r w:rsidR="00E849CE" w:rsidRPr="00CF4964">
        <w:rPr>
          <w:rFonts w:asciiTheme="majorHAnsi" w:hAnsiTheme="majorHAnsi"/>
          <w:iCs/>
          <w:sz w:val="20"/>
          <w:szCs w:val="20"/>
          <w:u w:val="single"/>
          <w:lang w:val="en-US"/>
        </w:rPr>
        <w:t>significant because</w:t>
      </w:r>
      <w:r w:rsidR="00E849CE">
        <w:rPr>
          <w:rFonts w:asciiTheme="majorHAnsi" w:hAnsiTheme="majorHAnsi"/>
          <w:iCs/>
          <w:sz w:val="20"/>
          <w:szCs w:val="20"/>
          <w:lang w:val="en-US"/>
        </w:rPr>
        <w:t>…</w:t>
      </w:r>
    </w:p>
    <w:p w14:paraId="061CCB28" w14:textId="377D04BA" w:rsidR="00FA60D4" w:rsidRPr="001D3F38" w:rsidRDefault="00E849CE" w:rsidP="000E1423">
      <w:pPr>
        <w:pStyle w:val="ListParagraph"/>
        <w:numPr>
          <w:ilvl w:val="0"/>
          <w:numId w:val="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distinctive </w:t>
      </w:r>
      <w:r w:rsidR="00516F3E">
        <w:rPr>
          <w:rFonts w:asciiTheme="majorHAnsi" w:hAnsiTheme="majorHAnsi"/>
          <w:iCs/>
          <w:sz w:val="20"/>
          <w:szCs w:val="20"/>
          <w:lang w:val="en-US"/>
        </w:rPr>
        <w:t xml:space="preserve">way in which the witches speak is </w:t>
      </w:r>
      <w:r w:rsidR="00516F3E" w:rsidRPr="00CF4964">
        <w:rPr>
          <w:rFonts w:asciiTheme="majorHAnsi" w:hAnsiTheme="majorHAnsi"/>
          <w:iCs/>
          <w:sz w:val="20"/>
          <w:szCs w:val="20"/>
          <w:u w:val="single"/>
          <w:lang w:val="en-US"/>
        </w:rPr>
        <w:t>significant b</w:t>
      </w:r>
      <w:r w:rsidR="00516F3E" w:rsidRPr="009524A1">
        <w:rPr>
          <w:rFonts w:asciiTheme="majorHAnsi" w:hAnsiTheme="majorHAnsi"/>
          <w:iCs/>
          <w:sz w:val="20"/>
          <w:szCs w:val="20"/>
          <w:u w:val="single"/>
          <w:lang w:val="en-US"/>
        </w:rPr>
        <w:t>ecause</w:t>
      </w:r>
      <w:r w:rsidR="00516F3E">
        <w:rPr>
          <w:rFonts w:asciiTheme="majorHAnsi" w:hAnsiTheme="majorHAnsi"/>
          <w:iCs/>
          <w:sz w:val="20"/>
          <w:szCs w:val="20"/>
          <w:lang w:val="en-US"/>
        </w:rPr>
        <w:t>…</w:t>
      </w:r>
    </w:p>
    <w:p w14:paraId="19AA68C4" w14:textId="0DD99857" w:rsidR="00FA60D4" w:rsidRPr="001D3F38" w:rsidRDefault="00C83B21" w:rsidP="000E1423">
      <w:pPr>
        <w:pStyle w:val="ListParagraph"/>
        <w:numPr>
          <w:ilvl w:val="0"/>
          <w:numId w:val="2"/>
        </w:numPr>
        <w:spacing w:after="0" w:line="360" w:lineRule="auto"/>
        <w:rPr>
          <w:rFonts w:asciiTheme="majorHAnsi" w:hAnsiTheme="majorHAnsi"/>
          <w:iCs/>
          <w:sz w:val="20"/>
          <w:szCs w:val="20"/>
          <w:lang w:val="en-US"/>
        </w:rPr>
      </w:pPr>
      <w:r>
        <w:rPr>
          <w:rFonts w:asciiTheme="majorHAnsi" w:hAnsiTheme="majorHAnsi"/>
          <w:iCs/>
          <w:sz w:val="20"/>
          <w:szCs w:val="20"/>
          <w:lang w:val="en-US"/>
        </w:rPr>
        <w:t>The anecdote about</w:t>
      </w:r>
      <w:r w:rsidR="001A615A">
        <w:rPr>
          <w:rFonts w:asciiTheme="majorHAnsi" w:hAnsiTheme="majorHAnsi"/>
          <w:iCs/>
          <w:sz w:val="20"/>
          <w:szCs w:val="20"/>
          <w:lang w:val="en-US"/>
        </w:rPr>
        <w:t xml:space="preserve"> the</w:t>
      </w:r>
      <w:r>
        <w:rPr>
          <w:rFonts w:asciiTheme="majorHAnsi" w:hAnsiTheme="majorHAnsi"/>
          <w:iCs/>
          <w:sz w:val="20"/>
          <w:szCs w:val="20"/>
          <w:lang w:val="en-US"/>
        </w:rPr>
        <w:t xml:space="preserve"> </w:t>
      </w:r>
      <w:r w:rsidR="009524A1">
        <w:rPr>
          <w:rFonts w:asciiTheme="majorHAnsi" w:hAnsiTheme="majorHAnsi"/>
          <w:iCs/>
          <w:sz w:val="20"/>
          <w:szCs w:val="20"/>
          <w:lang w:val="en-US"/>
        </w:rPr>
        <w:t xml:space="preserve">curse placed on the sailor is </w:t>
      </w:r>
      <w:r w:rsidR="009524A1" w:rsidRPr="00CF4964">
        <w:rPr>
          <w:rFonts w:asciiTheme="majorHAnsi" w:hAnsiTheme="majorHAnsi"/>
          <w:iCs/>
          <w:sz w:val="20"/>
          <w:szCs w:val="20"/>
          <w:u w:val="single"/>
          <w:lang w:val="en-US"/>
        </w:rPr>
        <w:t>significant b</w:t>
      </w:r>
      <w:r w:rsidR="009524A1" w:rsidRPr="009524A1">
        <w:rPr>
          <w:rFonts w:asciiTheme="majorHAnsi" w:hAnsiTheme="majorHAnsi"/>
          <w:iCs/>
          <w:sz w:val="20"/>
          <w:szCs w:val="20"/>
          <w:u w:val="single"/>
          <w:lang w:val="en-US"/>
        </w:rPr>
        <w:t>ecause</w:t>
      </w:r>
      <w:r w:rsidR="009524A1">
        <w:rPr>
          <w:rFonts w:asciiTheme="majorHAnsi" w:hAnsiTheme="majorHAnsi"/>
          <w:iCs/>
          <w:sz w:val="20"/>
          <w:szCs w:val="20"/>
          <w:lang w:val="en-US"/>
        </w:rPr>
        <w:t>…</w:t>
      </w:r>
    </w:p>
    <w:p w14:paraId="5424B97D" w14:textId="4802EC69" w:rsidR="00EA705C" w:rsidRPr="00EE64E2" w:rsidRDefault="005C4998" w:rsidP="000E1423">
      <w:pPr>
        <w:pStyle w:val="ListParagraph"/>
        <w:numPr>
          <w:ilvl w:val="0"/>
          <w:numId w:val="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‘withered’ and ‘wild’ appearance of the witches is </w:t>
      </w:r>
      <w:r w:rsidRPr="00CF4964">
        <w:rPr>
          <w:rFonts w:asciiTheme="majorHAnsi" w:hAnsiTheme="majorHAnsi"/>
          <w:iCs/>
          <w:sz w:val="20"/>
          <w:szCs w:val="20"/>
          <w:u w:val="single"/>
          <w:lang w:val="en-US"/>
        </w:rPr>
        <w:t>significant b</w:t>
      </w:r>
      <w:r w:rsidRPr="005C4998">
        <w:rPr>
          <w:rFonts w:asciiTheme="majorHAnsi" w:hAnsiTheme="majorHAnsi"/>
          <w:iCs/>
          <w:sz w:val="20"/>
          <w:szCs w:val="20"/>
          <w:u w:val="single"/>
          <w:lang w:val="en-US"/>
        </w:rPr>
        <w:t>ecause</w:t>
      </w:r>
      <w:r>
        <w:rPr>
          <w:rFonts w:asciiTheme="majorHAnsi" w:hAnsiTheme="majorHAnsi"/>
          <w:iCs/>
          <w:sz w:val="20"/>
          <w:szCs w:val="20"/>
          <w:lang w:val="en-US"/>
        </w:rPr>
        <w:t>…</w:t>
      </w:r>
    </w:p>
    <w:p w14:paraId="6074316D" w14:textId="77777777" w:rsidR="00EE64E2" w:rsidRDefault="00EE64E2" w:rsidP="00251B13">
      <w:pPr>
        <w:spacing w:after="0" w:line="360" w:lineRule="auto"/>
        <w:rPr>
          <w:rFonts w:asciiTheme="majorHAnsi" w:hAnsiTheme="majorHAnsi" w:cstheme="majorHAnsi"/>
          <w:b/>
          <w:bCs/>
          <w:sz w:val="28"/>
          <w:szCs w:val="28"/>
        </w:rPr>
      </w:pPr>
    </w:p>
    <w:p w14:paraId="535631D5" w14:textId="5451C80B" w:rsidR="00251B13" w:rsidRPr="00251B13" w:rsidRDefault="009F111A" w:rsidP="00251B13">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w:t>
      </w:r>
      <w:r w:rsidR="00B91C6E">
        <w:rPr>
          <w:rFonts w:asciiTheme="majorHAnsi" w:hAnsiTheme="majorHAnsi" w:cstheme="majorHAnsi"/>
          <w:b/>
          <w:bCs/>
          <w:sz w:val="28"/>
          <w:szCs w:val="28"/>
        </w:rPr>
        <w:t>1S2: Victorious Macbeth</w:t>
      </w:r>
    </w:p>
    <w:p w14:paraId="2CC29DD5" w14:textId="77777777" w:rsidR="00251B13" w:rsidRPr="007C0FEF" w:rsidRDefault="00251B13" w:rsidP="00251B13">
      <w:pPr>
        <w:spacing w:after="0" w:line="360" w:lineRule="auto"/>
        <w:rPr>
          <w:rFonts w:asciiTheme="majorHAnsi" w:hAnsiTheme="majorHAnsi" w:cstheme="majorHAnsi"/>
          <w:b/>
          <w:bCs/>
          <w:sz w:val="24"/>
          <w:szCs w:val="24"/>
        </w:rPr>
      </w:pPr>
    </w:p>
    <w:p w14:paraId="412DCBF8" w14:textId="77777777" w:rsidR="00251B13" w:rsidRPr="00FA60D4" w:rsidRDefault="00251B13" w:rsidP="00251B13">
      <w:pPr>
        <w:spacing w:after="0" w:line="360" w:lineRule="auto"/>
        <w:rPr>
          <w:rFonts w:asciiTheme="majorHAnsi" w:hAnsiTheme="majorHAnsi"/>
          <w:iCs/>
          <w:sz w:val="20"/>
          <w:lang w:val="en-US"/>
        </w:rPr>
      </w:pPr>
      <w:r>
        <w:rPr>
          <w:rFonts w:asciiTheme="majorHAnsi" w:hAnsiTheme="majorHAnsi" w:cstheme="majorHAnsi"/>
          <w:b/>
          <w:bCs/>
          <w:sz w:val="24"/>
          <w:szCs w:val="24"/>
        </w:rPr>
        <w:t>Questions to Consider</w:t>
      </w:r>
    </w:p>
    <w:p w14:paraId="14F6CFE6" w14:textId="089D65CC" w:rsidR="00251B13" w:rsidRDefault="001A4F5A" w:rsidP="000E1423">
      <w:pPr>
        <w:pStyle w:val="ListParagraph"/>
        <w:numPr>
          <w:ilvl w:val="0"/>
          <w:numId w:val="1"/>
        </w:numPr>
        <w:spacing w:after="0" w:line="360" w:lineRule="auto"/>
        <w:rPr>
          <w:rFonts w:asciiTheme="majorHAnsi" w:hAnsiTheme="majorHAnsi"/>
          <w:iCs/>
          <w:sz w:val="20"/>
          <w:szCs w:val="20"/>
          <w:lang w:val="en-US"/>
        </w:rPr>
      </w:pPr>
      <w:r>
        <w:rPr>
          <w:rFonts w:asciiTheme="majorHAnsi" w:hAnsiTheme="majorHAnsi"/>
          <w:iCs/>
          <w:sz w:val="20"/>
          <w:szCs w:val="20"/>
          <w:lang w:val="en-US"/>
        </w:rPr>
        <w:t>What does the Captain report about Macbeth?</w:t>
      </w:r>
    </w:p>
    <w:p w14:paraId="5B92661F" w14:textId="07153F0F" w:rsidR="00251B13" w:rsidRDefault="001A4F5A" w:rsidP="000E1423">
      <w:pPr>
        <w:pStyle w:val="ListParagraph"/>
        <w:numPr>
          <w:ilvl w:val="0"/>
          <w:numId w:val="1"/>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What images does he use?</w:t>
      </w:r>
    </w:p>
    <w:p w14:paraId="1A649C9D" w14:textId="37DCE301" w:rsidR="00251B13" w:rsidRDefault="00EE1B8D" w:rsidP="000E1423">
      <w:pPr>
        <w:pStyle w:val="ListParagraph"/>
        <w:numPr>
          <w:ilvl w:val="0"/>
          <w:numId w:val="1"/>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How does Duncan react to what he’s told?</w:t>
      </w:r>
    </w:p>
    <w:p w14:paraId="20D8F559" w14:textId="221DFA13" w:rsidR="00251B13" w:rsidRDefault="00EE1B8D" w:rsidP="000E1423">
      <w:pPr>
        <w:pStyle w:val="ListParagraph"/>
        <w:numPr>
          <w:ilvl w:val="0"/>
          <w:numId w:val="1"/>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How does he reward Macbeth?</w:t>
      </w:r>
    </w:p>
    <w:p w14:paraId="3E4927A8" w14:textId="77777777" w:rsidR="00251B13" w:rsidRPr="002765C5" w:rsidRDefault="00251B13" w:rsidP="00251B13">
      <w:pPr>
        <w:spacing w:after="0" w:line="360" w:lineRule="auto"/>
        <w:rPr>
          <w:rFonts w:asciiTheme="majorHAnsi" w:hAnsiTheme="majorHAnsi"/>
          <w:iCs/>
          <w:sz w:val="10"/>
          <w:szCs w:val="12"/>
          <w:lang w:val="en-US"/>
        </w:rPr>
      </w:pPr>
    </w:p>
    <w:p w14:paraId="17832715" w14:textId="68E8FF78" w:rsidR="00251B13" w:rsidRDefault="00AB2DAE" w:rsidP="00251B13">
      <w:pPr>
        <w:spacing w:after="0" w:line="360" w:lineRule="auto"/>
        <w:rPr>
          <w:rFonts w:asciiTheme="majorHAnsi" w:hAnsiTheme="majorHAnsi"/>
          <w:iCs/>
          <w:sz w:val="20"/>
          <w:lang w:val="en-US"/>
        </w:rPr>
      </w:pPr>
      <w:r>
        <w:rPr>
          <w:noProof/>
        </w:rPr>
        <w:drawing>
          <wp:inline distT="0" distB="0" distL="0" distR="0" wp14:anchorId="105B5D6C" wp14:editId="3C76BBAD">
            <wp:extent cx="4320000" cy="3904241"/>
            <wp:effectExtent l="19050" t="19050" r="23495" b="20320"/>
            <wp:docPr id="27" name="Picture 27" descr="Macbeth - William Shakespeare - LibGuides at University of Illinois School  of information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beth - William Shakespeare - LibGuides at University of Illinois School  of information Sci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62" t="3955" r="4495" b="10466"/>
                    <a:stretch/>
                  </pic:blipFill>
                  <pic:spPr bwMode="auto">
                    <a:xfrm>
                      <a:off x="0" y="0"/>
                      <a:ext cx="4320000" cy="39042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7F1C4F" w14:textId="77777777" w:rsidR="00251B13" w:rsidRPr="005B256F" w:rsidRDefault="00251B13" w:rsidP="00251B13">
      <w:pPr>
        <w:spacing w:after="0" w:line="360" w:lineRule="auto"/>
        <w:rPr>
          <w:rFonts w:asciiTheme="majorHAnsi" w:hAnsiTheme="majorHAnsi"/>
          <w:iCs/>
          <w:sz w:val="10"/>
          <w:szCs w:val="10"/>
          <w:lang w:val="en-US"/>
        </w:rPr>
      </w:pPr>
    </w:p>
    <w:p w14:paraId="14FAB583" w14:textId="61E2F174" w:rsidR="008204F5" w:rsidRPr="00D518E0" w:rsidRDefault="008204F5" w:rsidP="008204F5">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71121E28" w14:textId="102443AD" w:rsidR="008204F5" w:rsidRPr="001D3F38" w:rsidRDefault="00C80DAA"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‘But all’s too weak for brave Macbeth’</w:t>
      </w:r>
    </w:p>
    <w:p w14:paraId="5F1BCDE1" w14:textId="67CA7F47" w:rsidR="008204F5" w:rsidRDefault="008C474D"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w:t>
      </w:r>
      <w:r w:rsidR="00C80DAA">
        <w:rPr>
          <w:rFonts w:asciiTheme="majorHAnsi" w:hAnsiTheme="majorHAnsi"/>
          <w:iCs/>
          <w:sz w:val="20"/>
          <w:szCs w:val="20"/>
          <w:lang w:val="en-US"/>
        </w:rPr>
        <w:t>Till he unseamed him from the nave to the chops’</w:t>
      </w:r>
    </w:p>
    <w:p w14:paraId="1E92CC31" w14:textId="1ED39554" w:rsidR="00043843" w:rsidRPr="00043843" w:rsidRDefault="008C474D"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‘As cannons overcharged with double cracks’</w:t>
      </w:r>
    </w:p>
    <w:p w14:paraId="3599B90C" w14:textId="77777777" w:rsidR="008204F5" w:rsidRPr="008204F5" w:rsidRDefault="008204F5" w:rsidP="008204F5">
      <w:pPr>
        <w:spacing w:after="0" w:line="360" w:lineRule="auto"/>
        <w:rPr>
          <w:rFonts w:asciiTheme="majorHAnsi" w:hAnsiTheme="majorHAnsi"/>
          <w:iCs/>
          <w:sz w:val="10"/>
          <w:szCs w:val="10"/>
          <w:lang w:val="en-US"/>
        </w:rPr>
      </w:pPr>
    </w:p>
    <w:p w14:paraId="5939AFC9" w14:textId="3123D2B5" w:rsidR="009342B3" w:rsidRPr="00D518E0" w:rsidRDefault="009342B3" w:rsidP="009342B3">
      <w:pPr>
        <w:spacing w:after="0" w:line="360" w:lineRule="auto"/>
        <w:rPr>
          <w:rFonts w:asciiTheme="majorHAnsi" w:hAnsiTheme="majorHAnsi"/>
          <w:iCs/>
          <w:sz w:val="20"/>
          <w:szCs w:val="20"/>
          <w:lang w:val="en-US"/>
        </w:rPr>
      </w:pPr>
      <w:r>
        <w:rPr>
          <w:rFonts w:asciiTheme="majorHAnsi" w:hAnsiTheme="majorHAnsi" w:cstheme="majorHAnsi"/>
          <w:b/>
          <w:bCs/>
          <w:sz w:val="24"/>
          <w:szCs w:val="24"/>
        </w:rPr>
        <w:t>Because-But Sentences</w:t>
      </w:r>
    </w:p>
    <w:p w14:paraId="17C5E154" w14:textId="53833658" w:rsidR="001D3F38" w:rsidRPr="001D3F38" w:rsidRDefault="009B6620" w:rsidP="000E1423">
      <w:pPr>
        <w:pStyle w:val="ListParagraph"/>
        <w:numPr>
          <w:ilvl w:val="0"/>
          <w:numId w:val="3"/>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Captain reports that </w:t>
      </w:r>
      <w:r w:rsidR="0092367A">
        <w:rPr>
          <w:rFonts w:asciiTheme="majorHAnsi" w:hAnsiTheme="majorHAnsi"/>
          <w:iCs/>
          <w:sz w:val="20"/>
          <w:szCs w:val="20"/>
          <w:lang w:val="en-US"/>
        </w:rPr>
        <w:t xml:space="preserve">victory looked ‘doubtful’ </w:t>
      </w:r>
      <w:r w:rsidR="0092367A" w:rsidRPr="00B34231">
        <w:rPr>
          <w:rFonts w:asciiTheme="majorHAnsi" w:hAnsiTheme="majorHAnsi"/>
          <w:iCs/>
          <w:sz w:val="20"/>
          <w:szCs w:val="20"/>
          <w:u w:val="single"/>
          <w:lang w:val="en-US"/>
        </w:rPr>
        <w:t>because</w:t>
      </w:r>
      <w:r w:rsidR="0092367A">
        <w:rPr>
          <w:rFonts w:asciiTheme="majorHAnsi" w:hAnsiTheme="majorHAnsi"/>
          <w:iCs/>
          <w:sz w:val="20"/>
          <w:szCs w:val="20"/>
          <w:lang w:val="en-US"/>
        </w:rPr>
        <w:t>…</w:t>
      </w:r>
    </w:p>
    <w:p w14:paraId="75453B2D" w14:textId="1DB3FDCB" w:rsidR="00D26815" w:rsidRDefault="00CE6D32" w:rsidP="000E1423">
      <w:pPr>
        <w:pStyle w:val="ListParagraph"/>
        <w:numPr>
          <w:ilvl w:val="0"/>
          <w:numId w:val="3"/>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Captain reports that victory </w:t>
      </w:r>
      <w:r w:rsidR="0092367A">
        <w:rPr>
          <w:rFonts w:asciiTheme="majorHAnsi" w:hAnsiTheme="majorHAnsi"/>
          <w:iCs/>
          <w:sz w:val="20"/>
          <w:szCs w:val="20"/>
          <w:lang w:val="en-US"/>
        </w:rPr>
        <w:t xml:space="preserve">looked ‘doubtful’, </w:t>
      </w:r>
      <w:r w:rsidR="0092367A" w:rsidRPr="00B34231">
        <w:rPr>
          <w:rFonts w:asciiTheme="majorHAnsi" w:hAnsiTheme="majorHAnsi"/>
          <w:iCs/>
          <w:sz w:val="20"/>
          <w:szCs w:val="20"/>
          <w:u w:val="single"/>
          <w:lang w:val="en-US"/>
        </w:rPr>
        <w:t>but</w:t>
      </w:r>
      <w:r w:rsidR="0092367A">
        <w:rPr>
          <w:rFonts w:asciiTheme="majorHAnsi" w:hAnsiTheme="majorHAnsi"/>
          <w:iCs/>
          <w:sz w:val="20"/>
          <w:szCs w:val="20"/>
          <w:lang w:val="en-US"/>
        </w:rPr>
        <w:t>…</w:t>
      </w:r>
    </w:p>
    <w:p w14:paraId="1A583058" w14:textId="133BE41F" w:rsidR="007C7A1A" w:rsidRDefault="007C7A1A" w:rsidP="000E1423">
      <w:pPr>
        <w:pStyle w:val="ListParagraph"/>
        <w:numPr>
          <w:ilvl w:val="0"/>
          <w:numId w:val="3"/>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Captain uses the adjective ‘brave’ to describe Macbeth </w:t>
      </w:r>
      <w:r w:rsidRPr="00B34231">
        <w:rPr>
          <w:rFonts w:asciiTheme="majorHAnsi" w:hAnsiTheme="majorHAnsi"/>
          <w:iCs/>
          <w:sz w:val="20"/>
          <w:szCs w:val="20"/>
          <w:u w:val="single"/>
          <w:lang w:val="en-US"/>
        </w:rPr>
        <w:t>because</w:t>
      </w:r>
      <w:r>
        <w:rPr>
          <w:rFonts w:asciiTheme="majorHAnsi" w:hAnsiTheme="majorHAnsi"/>
          <w:iCs/>
          <w:sz w:val="20"/>
          <w:szCs w:val="20"/>
          <w:lang w:val="en-US"/>
        </w:rPr>
        <w:t>…</w:t>
      </w:r>
    </w:p>
    <w:p w14:paraId="62B62D9B" w14:textId="6A304570" w:rsidR="005A7223" w:rsidRDefault="005A7223" w:rsidP="000E1423">
      <w:pPr>
        <w:pStyle w:val="ListParagraph"/>
        <w:numPr>
          <w:ilvl w:val="0"/>
          <w:numId w:val="3"/>
        </w:numPr>
        <w:spacing w:after="0" w:line="360" w:lineRule="auto"/>
        <w:rPr>
          <w:rFonts w:asciiTheme="majorHAnsi" w:hAnsiTheme="majorHAnsi"/>
          <w:iCs/>
          <w:sz w:val="20"/>
          <w:szCs w:val="20"/>
          <w:lang w:val="en-US"/>
        </w:rPr>
      </w:pPr>
      <w:r>
        <w:rPr>
          <w:rFonts w:asciiTheme="majorHAnsi" w:hAnsiTheme="majorHAnsi"/>
          <w:iCs/>
          <w:sz w:val="20"/>
          <w:szCs w:val="20"/>
          <w:lang w:val="en-US"/>
        </w:rPr>
        <w:t>The violent imagery connected to Macdonwald’s</w:t>
      </w:r>
      <w:r w:rsidR="00405D44">
        <w:rPr>
          <w:rFonts w:asciiTheme="majorHAnsi" w:hAnsiTheme="majorHAnsi"/>
          <w:iCs/>
          <w:sz w:val="20"/>
          <w:szCs w:val="20"/>
          <w:lang w:val="en-US"/>
        </w:rPr>
        <w:t xml:space="preserve"> death is significant </w:t>
      </w:r>
      <w:r w:rsidR="00405D44" w:rsidRPr="00405D44">
        <w:rPr>
          <w:rFonts w:asciiTheme="majorHAnsi" w:hAnsiTheme="majorHAnsi"/>
          <w:iCs/>
          <w:sz w:val="20"/>
          <w:szCs w:val="20"/>
          <w:u w:val="single"/>
          <w:lang w:val="en-US"/>
        </w:rPr>
        <w:t>because</w:t>
      </w:r>
      <w:r w:rsidR="00405D44">
        <w:rPr>
          <w:rFonts w:asciiTheme="majorHAnsi" w:hAnsiTheme="majorHAnsi"/>
          <w:iCs/>
          <w:sz w:val="20"/>
          <w:szCs w:val="20"/>
          <w:lang w:val="en-US"/>
        </w:rPr>
        <w:t>…</w:t>
      </w:r>
    </w:p>
    <w:p w14:paraId="6584A07E" w14:textId="6A66035B" w:rsidR="00735F7B" w:rsidRPr="00405D44" w:rsidRDefault="00735F7B" w:rsidP="000E1423">
      <w:pPr>
        <w:pStyle w:val="ListParagraph"/>
        <w:numPr>
          <w:ilvl w:val="0"/>
          <w:numId w:val="3"/>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‘cannons’ simile is significant </w:t>
      </w:r>
      <w:r w:rsidRPr="00405D44">
        <w:rPr>
          <w:rFonts w:asciiTheme="majorHAnsi" w:hAnsiTheme="majorHAnsi"/>
          <w:iCs/>
          <w:sz w:val="20"/>
          <w:szCs w:val="20"/>
          <w:u w:val="single"/>
          <w:lang w:val="en-US"/>
        </w:rPr>
        <w:t>because</w:t>
      </w:r>
      <w:r>
        <w:rPr>
          <w:rFonts w:asciiTheme="majorHAnsi" w:hAnsiTheme="majorHAnsi"/>
          <w:iCs/>
          <w:sz w:val="20"/>
          <w:szCs w:val="20"/>
          <w:lang w:val="en-US"/>
        </w:rPr>
        <w:t>…</w:t>
      </w:r>
    </w:p>
    <w:p w14:paraId="4A3F0EB7" w14:textId="03466950" w:rsidR="001B22C1" w:rsidRDefault="001B22C1" w:rsidP="000E1423">
      <w:pPr>
        <w:pStyle w:val="ListParagraph"/>
        <w:numPr>
          <w:ilvl w:val="0"/>
          <w:numId w:val="3"/>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w:t>
      </w:r>
      <w:r w:rsidR="00680A88">
        <w:rPr>
          <w:rFonts w:asciiTheme="majorHAnsi" w:hAnsiTheme="majorHAnsi"/>
          <w:iCs/>
          <w:sz w:val="20"/>
          <w:szCs w:val="20"/>
          <w:lang w:val="en-US"/>
        </w:rPr>
        <w:t xml:space="preserve">King of Norway </w:t>
      </w:r>
      <w:r w:rsidR="003572E2">
        <w:rPr>
          <w:rFonts w:asciiTheme="majorHAnsi" w:hAnsiTheme="majorHAnsi"/>
          <w:iCs/>
          <w:sz w:val="20"/>
          <w:szCs w:val="20"/>
          <w:lang w:val="en-US"/>
        </w:rPr>
        <w:t>launched</w:t>
      </w:r>
      <w:r w:rsidR="00680A88">
        <w:rPr>
          <w:rFonts w:asciiTheme="majorHAnsi" w:hAnsiTheme="majorHAnsi"/>
          <w:iCs/>
          <w:sz w:val="20"/>
          <w:szCs w:val="20"/>
          <w:lang w:val="en-US"/>
        </w:rPr>
        <w:t xml:space="preserve"> a ‘fresh assault’</w:t>
      </w:r>
      <w:r w:rsidR="007D65FB">
        <w:rPr>
          <w:rFonts w:asciiTheme="majorHAnsi" w:hAnsiTheme="majorHAnsi"/>
          <w:iCs/>
          <w:sz w:val="20"/>
          <w:szCs w:val="20"/>
          <w:lang w:val="en-US"/>
        </w:rPr>
        <w:t xml:space="preserve"> after Macdonwa</w:t>
      </w:r>
      <w:r w:rsidR="00660D4D">
        <w:rPr>
          <w:rFonts w:asciiTheme="majorHAnsi" w:hAnsiTheme="majorHAnsi"/>
          <w:iCs/>
          <w:sz w:val="20"/>
          <w:szCs w:val="20"/>
          <w:lang w:val="en-US"/>
        </w:rPr>
        <w:t>ld was defeated</w:t>
      </w:r>
      <w:r w:rsidR="00680A88">
        <w:rPr>
          <w:rFonts w:asciiTheme="majorHAnsi" w:hAnsiTheme="majorHAnsi"/>
          <w:iCs/>
          <w:sz w:val="20"/>
          <w:szCs w:val="20"/>
          <w:lang w:val="en-US"/>
        </w:rPr>
        <w:t xml:space="preserve">, </w:t>
      </w:r>
      <w:r w:rsidR="00680A88" w:rsidRPr="00B34231">
        <w:rPr>
          <w:rFonts w:asciiTheme="majorHAnsi" w:hAnsiTheme="majorHAnsi"/>
          <w:iCs/>
          <w:sz w:val="20"/>
          <w:szCs w:val="20"/>
          <w:u w:val="single"/>
          <w:lang w:val="en-US"/>
        </w:rPr>
        <w:t>but</w:t>
      </w:r>
      <w:r w:rsidR="00680A88">
        <w:rPr>
          <w:rFonts w:asciiTheme="majorHAnsi" w:hAnsiTheme="majorHAnsi"/>
          <w:iCs/>
          <w:sz w:val="20"/>
          <w:szCs w:val="20"/>
          <w:lang w:val="en-US"/>
        </w:rPr>
        <w:t>…</w:t>
      </w:r>
    </w:p>
    <w:p w14:paraId="388D74F2" w14:textId="77777777" w:rsidR="00B80DA4" w:rsidRDefault="00B80DA4" w:rsidP="00B80DA4">
      <w:pPr>
        <w:spacing w:after="0" w:line="360" w:lineRule="auto"/>
        <w:rPr>
          <w:rFonts w:asciiTheme="majorHAnsi" w:hAnsiTheme="majorHAnsi"/>
          <w:iCs/>
          <w:sz w:val="20"/>
          <w:szCs w:val="20"/>
          <w:lang w:val="en-US"/>
        </w:rPr>
      </w:pPr>
    </w:p>
    <w:p w14:paraId="2917A4E5" w14:textId="77777777" w:rsidR="00B80DA4" w:rsidRDefault="00B80DA4" w:rsidP="00B80DA4">
      <w:pPr>
        <w:spacing w:after="0" w:line="360" w:lineRule="auto"/>
        <w:rPr>
          <w:rFonts w:asciiTheme="majorHAnsi" w:hAnsiTheme="majorHAnsi"/>
          <w:iCs/>
          <w:sz w:val="20"/>
          <w:szCs w:val="20"/>
          <w:lang w:val="en-US"/>
        </w:rPr>
      </w:pPr>
    </w:p>
    <w:p w14:paraId="74033319" w14:textId="77777777" w:rsidR="00B34231" w:rsidRDefault="00B34231" w:rsidP="00B80DA4">
      <w:pPr>
        <w:spacing w:after="0" w:line="360" w:lineRule="auto"/>
        <w:rPr>
          <w:rFonts w:asciiTheme="majorHAnsi" w:hAnsiTheme="majorHAnsi"/>
          <w:iCs/>
          <w:sz w:val="20"/>
          <w:szCs w:val="20"/>
          <w:lang w:val="en-US"/>
        </w:rPr>
      </w:pPr>
    </w:p>
    <w:p w14:paraId="596E2D9E" w14:textId="77777777" w:rsidR="00CE6D32" w:rsidRDefault="00CE6D32" w:rsidP="00B80DA4">
      <w:pPr>
        <w:spacing w:after="0" w:line="360" w:lineRule="auto"/>
        <w:rPr>
          <w:rFonts w:asciiTheme="majorHAnsi" w:hAnsiTheme="majorHAnsi"/>
          <w:iCs/>
          <w:sz w:val="20"/>
          <w:szCs w:val="20"/>
          <w:lang w:val="en-US"/>
        </w:rPr>
      </w:pPr>
    </w:p>
    <w:p w14:paraId="75D8DEBE" w14:textId="1F1AC3B9" w:rsidR="00E90971" w:rsidRPr="00E90971" w:rsidRDefault="00FE1CF7" w:rsidP="00E90971">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 xml:space="preserve">A1S3: Prophecies </w:t>
      </w:r>
      <w:r w:rsidR="000E5482">
        <w:rPr>
          <w:rFonts w:asciiTheme="majorHAnsi" w:hAnsiTheme="majorHAnsi" w:cstheme="majorHAnsi"/>
          <w:b/>
          <w:bCs/>
          <w:sz w:val="28"/>
          <w:szCs w:val="28"/>
        </w:rPr>
        <w:t>of Greatness</w:t>
      </w:r>
    </w:p>
    <w:p w14:paraId="1BE609A6" w14:textId="77777777" w:rsidR="00E90971" w:rsidRPr="007C0FEF" w:rsidRDefault="00E90971" w:rsidP="00E90971">
      <w:pPr>
        <w:spacing w:after="0" w:line="360" w:lineRule="auto"/>
        <w:rPr>
          <w:rFonts w:asciiTheme="majorHAnsi" w:hAnsiTheme="majorHAnsi" w:cstheme="majorHAnsi"/>
          <w:b/>
          <w:bCs/>
          <w:sz w:val="24"/>
          <w:szCs w:val="24"/>
        </w:rPr>
      </w:pPr>
    </w:p>
    <w:p w14:paraId="65AB699D" w14:textId="77777777" w:rsidR="000E5482" w:rsidRPr="00FA60D4" w:rsidRDefault="000E5482" w:rsidP="000E5482">
      <w:pPr>
        <w:spacing w:after="0" w:line="360" w:lineRule="auto"/>
        <w:rPr>
          <w:rFonts w:asciiTheme="majorHAnsi" w:hAnsiTheme="majorHAnsi"/>
          <w:iCs/>
          <w:sz w:val="20"/>
          <w:lang w:val="en-US"/>
        </w:rPr>
      </w:pPr>
      <w:r>
        <w:rPr>
          <w:rFonts w:asciiTheme="majorHAnsi" w:hAnsiTheme="majorHAnsi" w:cstheme="majorHAnsi"/>
          <w:b/>
          <w:bCs/>
          <w:sz w:val="24"/>
          <w:szCs w:val="24"/>
        </w:rPr>
        <w:t>Questions to Consider</w:t>
      </w:r>
    </w:p>
    <w:p w14:paraId="7BFFA5B7" w14:textId="5A368FB0" w:rsidR="000E5482" w:rsidRDefault="006D2877" w:rsidP="000E1423">
      <w:pPr>
        <w:pStyle w:val="ListParagraph"/>
        <w:numPr>
          <w:ilvl w:val="0"/>
          <w:numId w:val="32"/>
        </w:numPr>
        <w:spacing w:after="0" w:line="360" w:lineRule="auto"/>
        <w:rPr>
          <w:rFonts w:asciiTheme="majorHAnsi" w:hAnsiTheme="majorHAnsi"/>
          <w:iCs/>
          <w:sz w:val="20"/>
          <w:szCs w:val="20"/>
          <w:lang w:val="en-US"/>
        </w:rPr>
      </w:pPr>
      <w:r>
        <w:rPr>
          <w:rFonts w:asciiTheme="majorHAnsi" w:hAnsiTheme="majorHAnsi"/>
          <w:iCs/>
          <w:sz w:val="20"/>
          <w:szCs w:val="20"/>
          <w:lang w:val="en-US"/>
        </w:rPr>
        <w:t>What do the witches prophecise?</w:t>
      </w:r>
    </w:p>
    <w:p w14:paraId="19855D16" w14:textId="767E054E" w:rsidR="000E5482" w:rsidRDefault="006D2877" w:rsidP="000E1423">
      <w:pPr>
        <w:pStyle w:val="ListParagraph"/>
        <w:numPr>
          <w:ilvl w:val="0"/>
          <w:numId w:val="32"/>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How does Macbeth react?</w:t>
      </w:r>
    </w:p>
    <w:p w14:paraId="3415DF06" w14:textId="0EBB0418" w:rsidR="000E5482" w:rsidRDefault="0061758D" w:rsidP="000E1423">
      <w:pPr>
        <w:pStyle w:val="ListParagraph"/>
        <w:numPr>
          <w:ilvl w:val="0"/>
          <w:numId w:val="32"/>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 xml:space="preserve">What is the purpose of </w:t>
      </w:r>
      <w:r w:rsidR="00E03EF7">
        <w:rPr>
          <w:rFonts w:asciiTheme="majorHAnsi" w:hAnsiTheme="majorHAnsi"/>
          <w:iCs/>
          <w:sz w:val="20"/>
          <w:szCs w:val="20"/>
          <w:lang w:val="en-US"/>
        </w:rPr>
        <w:t>the</w:t>
      </w:r>
      <w:r>
        <w:rPr>
          <w:rFonts w:asciiTheme="majorHAnsi" w:hAnsiTheme="majorHAnsi"/>
          <w:iCs/>
          <w:sz w:val="20"/>
          <w:szCs w:val="20"/>
          <w:lang w:val="en-US"/>
        </w:rPr>
        <w:t xml:space="preserve"> ‘asides’?</w:t>
      </w:r>
    </w:p>
    <w:p w14:paraId="3A8F9189" w14:textId="77777777" w:rsidR="00704C80" w:rsidRDefault="00704C80" w:rsidP="000E1423">
      <w:pPr>
        <w:pStyle w:val="ListParagraph"/>
        <w:numPr>
          <w:ilvl w:val="0"/>
          <w:numId w:val="32"/>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How does Banquo react?</w:t>
      </w:r>
    </w:p>
    <w:p w14:paraId="41807AC1" w14:textId="0220CD20" w:rsidR="0061758D" w:rsidRDefault="00704C80" w:rsidP="000E1423">
      <w:pPr>
        <w:pStyle w:val="ListParagraph"/>
        <w:numPr>
          <w:ilvl w:val="0"/>
          <w:numId w:val="32"/>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 xml:space="preserve">How do both </w:t>
      </w:r>
      <w:r w:rsidR="004502FB">
        <w:rPr>
          <w:rFonts w:asciiTheme="majorHAnsi" w:hAnsiTheme="majorHAnsi"/>
          <w:iCs/>
          <w:sz w:val="20"/>
          <w:szCs w:val="20"/>
          <w:lang w:val="en-US"/>
        </w:rPr>
        <w:t>characters react to Macbeth</w:t>
      </w:r>
      <w:r w:rsidR="00E03EF7">
        <w:rPr>
          <w:rFonts w:asciiTheme="majorHAnsi" w:hAnsiTheme="majorHAnsi"/>
          <w:iCs/>
          <w:sz w:val="20"/>
          <w:szCs w:val="20"/>
          <w:lang w:val="en-US"/>
        </w:rPr>
        <w:t xml:space="preserve"> being made the new Thane of Cawdor</w:t>
      </w:r>
      <w:r w:rsidR="004502FB">
        <w:rPr>
          <w:rFonts w:asciiTheme="majorHAnsi" w:hAnsiTheme="majorHAnsi"/>
          <w:iCs/>
          <w:sz w:val="20"/>
          <w:szCs w:val="20"/>
          <w:lang w:val="en-US"/>
        </w:rPr>
        <w:t>?</w:t>
      </w:r>
    </w:p>
    <w:p w14:paraId="4B53256A" w14:textId="77777777" w:rsidR="00D5578B" w:rsidRPr="00830FBD" w:rsidRDefault="00D5578B" w:rsidP="00D5578B">
      <w:pPr>
        <w:spacing w:after="0" w:line="360" w:lineRule="auto"/>
        <w:rPr>
          <w:rFonts w:asciiTheme="majorHAnsi" w:hAnsiTheme="majorHAnsi"/>
          <w:iCs/>
          <w:sz w:val="10"/>
          <w:szCs w:val="10"/>
          <w:lang w:val="en-US"/>
        </w:rPr>
      </w:pPr>
    </w:p>
    <w:p w14:paraId="5A957ACC" w14:textId="5E33F033" w:rsidR="00D5578B" w:rsidRPr="00D5578B" w:rsidRDefault="00D5578B" w:rsidP="00D5578B">
      <w:pPr>
        <w:spacing w:after="0" w:line="360" w:lineRule="auto"/>
        <w:rPr>
          <w:rFonts w:asciiTheme="majorHAnsi" w:hAnsiTheme="majorHAnsi"/>
          <w:iCs/>
          <w:sz w:val="20"/>
          <w:szCs w:val="20"/>
          <w:lang w:val="en-US"/>
        </w:rPr>
      </w:pPr>
      <w:r>
        <w:rPr>
          <w:noProof/>
        </w:rPr>
        <w:drawing>
          <wp:inline distT="0" distB="0" distL="0" distR="0" wp14:anchorId="0D41C7E6" wp14:editId="39D8043F">
            <wp:extent cx="4320000" cy="2876973"/>
            <wp:effectExtent l="19050" t="19050" r="23495" b="19050"/>
            <wp:docPr id="28" name="Picture 28" descr="How the 'Macbeth' Witches Drive the Play's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he 'Macbeth' Witches Drive the Play's Pl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876973"/>
                    </a:xfrm>
                    <a:prstGeom prst="rect">
                      <a:avLst/>
                    </a:prstGeom>
                    <a:noFill/>
                    <a:ln>
                      <a:solidFill>
                        <a:schemeClr val="tx1"/>
                      </a:solidFill>
                    </a:ln>
                  </pic:spPr>
                </pic:pic>
              </a:graphicData>
            </a:graphic>
          </wp:inline>
        </w:drawing>
      </w:r>
    </w:p>
    <w:p w14:paraId="7FFB311E" w14:textId="77777777" w:rsidR="00E90971" w:rsidRPr="00DF60C1" w:rsidRDefault="00E90971" w:rsidP="00E90971">
      <w:pPr>
        <w:spacing w:after="0" w:line="360" w:lineRule="auto"/>
        <w:rPr>
          <w:rFonts w:asciiTheme="majorHAnsi" w:hAnsiTheme="majorHAnsi"/>
          <w:iCs/>
          <w:sz w:val="10"/>
          <w:szCs w:val="10"/>
          <w:lang w:val="en-US"/>
        </w:rPr>
      </w:pPr>
    </w:p>
    <w:p w14:paraId="15E7CF8E" w14:textId="0EACF3C0" w:rsidR="00043843" w:rsidRDefault="00E8657C" w:rsidP="00043843">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 xml:space="preserve">Tragedy </w:t>
      </w:r>
    </w:p>
    <w:p w14:paraId="791241D7" w14:textId="0A0ED48F" w:rsidR="00043843" w:rsidRPr="00017F99" w:rsidRDefault="00043843" w:rsidP="00043843">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sidR="00351482">
        <w:rPr>
          <w:rFonts w:asciiTheme="majorHAnsi" w:hAnsiTheme="majorHAnsi" w:cstheme="majorHAnsi"/>
          <w:i/>
          <w:iCs/>
          <w:sz w:val="20"/>
          <w:szCs w:val="20"/>
          <w:lang w:val="fr-FR"/>
        </w:rPr>
        <w:t>English and Media Centre</w:t>
      </w:r>
    </w:p>
    <w:p w14:paraId="4C74CB58" w14:textId="2BF8A682" w:rsidR="00043843" w:rsidRDefault="00EB1EAB" w:rsidP="00EB1EAB">
      <w:pPr>
        <w:spacing w:after="0" w:line="360" w:lineRule="auto"/>
        <w:rPr>
          <w:rFonts w:asciiTheme="majorHAnsi" w:hAnsiTheme="majorHAnsi" w:cstheme="majorHAnsi"/>
          <w:sz w:val="20"/>
          <w:szCs w:val="20"/>
        </w:rPr>
      </w:pPr>
      <w:r w:rsidRPr="00EB1EAB">
        <w:rPr>
          <w:rFonts w:asciiTheme="majorHAnsi" w:hAnsiTheme="majorHAnsi" w:cstheme="majorHAnsi"/>
          <w:sz w:val="20"/>
          <w:szCs w:val="20"/>
        </w:rPr>
        <w:t>The protagonist is a character with whom the audience can identify, someone who makes a wrong decision for good reasons or with the best of intentions. Aristotle called the protagonist’s error of judgement hamartia. It is often the result of a condition called hubris, the excessive pride which brings down divine punishment upon the  head of the protagonist.</w:t>
      </w:r>
      <w:r>
        <w:rPr>
          <w:rFonts w:asciiTheme="majorHAnsi" w:hAnsiTheme="majorHAnsi" w:cstheme="majorHAnsi"/>
          <w:sz w:val="20"/>
          <w:szCs w:val="20"/>
        </w:rPr>
        <w:t xml:space="preserve"> </w:t>
      </w:r>
      <w:r w:rsidRPr="00EB1EAB">
        <w:rPr>
          <w:rFonts w:asciiTheme="majorHAnsi" w:hAnsiTheme="majorHAnsi" w:cstheme="majorHAnsi"/>
          <w:sz w:val="20"/>
          <w:szCs w:val="20"/>
        </w:rPr>
        <w:t>A.C. Bradley’s Shakespearean Tragedy (1904) proposed the idea of the tragic flaw in the psychological make-up of the  protagonist.  This [should not] be confused with the notion of hamartia, which is a matter of action, not character.</w:t>
      </w:r>
    </w:p>
    <w:p w14:paraId="78C2B0EC" w14:textId="77777777" w:rsidR="006A28AD" w:rsidRPr="00833AAE" w:rsidRDefault="006A28AD" w:rsidP="00EB1EAB">
      <w:pPr>
        <w:spacing w:after="0" w:line="360" w:lineRule="auto"/>
        <w:rPr>
          <w:rFonts w:asciiTheme="majorHAnsi" w:hAnsiTheme="majorHAnsi" w:cstheme="majorHAnsi"/>
          <w:sz w:val="10"/>
          <w:szCs w:val="10"/>
        </w:rPr>
      </w:pPr>
    </w:p>
    <w:p w14:paraId="2979AA8B" w14:textId="77777777" w:rsidR="006A28AD" w:rsidRPr="00D518E0" w:rsidRDefault="006A28AD" w:rsidP="006A28AD">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3B9056B6" w14:textId="427F1739" w:rsidR="006A28AD" w:rsidRDefault="00521D5C"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‘So </w:t>
      </w:r>
      <w:r w:rsidR="00FA4620">
        <w:rPr>
          <w:rFonts w:asciiTheme="majorHAnsi" w:hAnsiTheme="majorHAnsi" w:cstheme="majorHAnsi"/>
          <w:sz w:val="20"/>
          <w:szCs w:val="20"/>
        </w:rPr>
        <w:t xml:space="preserve">_______ </w:t>
      </w:r>
      <w:r>
        <w:rPr>
          <w:rFonts w:asciiTheme="majorHAnsi" w:hAnsiTheme="majorHAnsi"/>
          <w:iCs/>
          <w:sz w:val="20"/>
          <w:szCs w:val="20"/>
          <w:lang w:val="en-US"/>
        </w:rPr>
        <w:t xml:space="preserve">and </w:t>
      </w:r>
      <w:r w:rsidR="00FA4620">
        <w:rPr>
          <w:rFonts w:asciiTheme="majorHAnsi" w:hAnsiTheme="majorHAnsi" w:cstheme="majorHAnsi"/>
          <w:sz w:val="20"/>
          <w:szCs w:val="20"/>
        </w:rPr>
        <w:t xml:space="preserve">_______ </w:t>
      </w:r>
      <w:r>
        <w:rPr>
          <w:rFonts w:asciiTheme="majorHAnsi" w:hAnsiTheme="majorHAnsi"/>
          <w:iCs/>
          <w:sz w:val="20"/>
          <w:szCs w:val="20"/>
          <w:lang w:val="en-US"/>
        </w:rPr>
        <w:t>a day I have not seen’</w:t>
      </w:r>
    </w:p>
    <w:p w14:paraId="7F56ADE5" w14:textId="36673718" w:rsidR="00521D5C" w:rsidRPr="001D3F38" w:rsidRDefault="00006F86"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w:t>
      </w:r>
      <w:r w:rsidR="00E26515">
        <w:rPr>
          <w:rFonts w:asciiTheme="majorHAnsi" w:hAnsiTheme="majorHAnsi"/>
          <w:iCs/>
          <w:sz w:val="20"/>
          <w:szCs w:val="20"/>
          <w:lang w:val="en-US"/>
        </w:rPr>
        <w:t xml:space="preserve">And oftentimes, to win us to our </w:t>
      </w:r>
      <w:r w:rsidR="00FA4620">
        <w:rPr>
          <w:rFonts w:asciiTheme="majorHAnsi" w:hAnsiTheme="majorHAnsi" w:cstheme="majorHAnsi"/>
          <w:sz w:val="20"/>
          <w:szCs w:val="20"/>
        </w:rPr>
        <w:t>_______</w:t>
      </w:r>
      <w:r w:rsidR="00E90F17">
        <w:rPr>
          <w:rFonts w:asciiTheme="majorHAnsi" w:hAnsiTheme="majorHAnsi"/>
          <w:iCs/>
          <w:sz w:val="20"/>
          <w:szCs w:val="20"/>
          <w:lang w:val="en-US"/>
        </w:rPr>
        <w:t xml:space="preserve">, the instruments of darkness tell us </w:t>
      </w:r>
      <w:r w:rsidR="00FA4620">
        <w:rPr>
          <w:rFonts w:asciiTheme="majorHAnsi" w:hAnsiTheme="majorHAnsi" w:cstheme="majorHAnsi"/>
          <w:sz w:val="20"/>
          <w:szCs w:val="20"/>
        </w:rPr>
        <w:t>_______</w:t>
      </w:r>
      <w:r w:rsidR="00E90F17">
        <w:rPr>
          <w:rFonts w:asciiTheme="majorHAnsi" w:hAnsiTheme="majorHAnsi"/>
          <w:iCs/>
          <w:sz w:val="20"/>
          <w:szCs w:val="20"/>
          <w:lang w:val="en-US"/>
        </w:rPr>
        <w:t>’</w:t>
      </w:r>
    </w:p>
    <w:p w14:paraId="2B5B5125" w14:textId="75B32D32" w:rsidR="006A28AD" w:rsidRDefault="00E90F17"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‘Why do I </w:t>
      </w:r>
      <w:r w:rsidR="00833AAE">
        <w:rPr>
          <w:rFonts w:asciiTheme="majorHAnsi" w:hAnsiTheme="majorHAnsi"/>
          <w:iCs/>
          <w:sz w:val="20"/>
          <w:szCs w:val="20"/>
          <w:lang w:val="en-US"/>
        </w:rPr>
        <w:t>yield</w:t>
      </w:r>
      <w:r>
        <w:rPr>
          <w:rFonts w:asciiTheme="majorHAnsi" w:hAnsiTheme="majorHAnsi"/>
          <w:iCs/>
          <w:sz w:val="20"/>
          <w:szCs w:val="20"/>
          <w:lang w:val="en-US"/>
        </w:rPr>
        <w:t xml:space="preserve"> to that suggestion </w:t>
      </w:r>
      <w:proofErr w:type="gramStart"/>
      <w:r>
        <w:rPr>
          <w:rFonts w:asciiTheme="majorHAnsi" w:hAnsiTheme="majorHAnsi"/>
          <w:iCs/>
          <w:sz w:val="20"/>
          <w:szCs w:val="20"/>
          <w:lang w:val="en-US"/>
        </w:rPr>
        <w:t>whose</w:t>
      </w:r>
      <w:proofErr w:type="gramEnd"/>
      <w:r>
        <w:rPr>
          <w:rFonts w:asciiTheme="majorHAnsi" w:hAnsiTheme="majorHAnsi"/>
          <w:iCs/>
          <w:sz w:val="20"/>
          <w:szCs w:val="20"/>
          <w:lang w:val="en-US"/>
        </w:rPr>
        <w:t xml:space="preserve"> horrid </w:t>
      </w:r>
      <w:r w:rsidR="00FA4620">
        <w:rPr>
          <w:rFonts w:asciiTheme="majorHAnsi" w:hAnsiTheme="majorHAnsi" w:cstheme="majorHAnsi"/>
          <w:sz w:val="20"/>
          <w:szCs w:val="20"/>
        </w:rPr>
        <w:t xml:space="preserve">_______ </w:t>
      </w:r>
      <w:r>
        <w:rPr>
          <w:rFonts w:asciiTheme="majorHAnsi" w:hAnsiTheme="majorHAnsi"/>
          <w:iCs/>
          <w:sz w:val="20"/>
          <w:szCs w:val="20"/>
          <w:lang w:val="en-US"/>
        </w:rPr>
        <w:t xml:space="preserve">doth unfix my </w:t>
      </w:r>
      <w:r w:rsidR="00833AAE">
        <w:rPr>
          <w:rFonts w:asciiTheme="majorHAnsi" w:hAnsiTheme="majorHAnsi"/>
          <w:iCs/>
          <w:sz w:val="20"/>
          <w:szCs w:val="20"/>
          <w:lang w:val="en-US"/>
        </w:rPr>
        <w:t xml:space="preserve">hair and make my seated </w:t>
      </w:r>
      <w:r w:rsidR="00FA4620">
        <w:rPr>
          <w:rFonts w:asciiTheme="majorHAnsi" w:hAnsiTheme="majorHAnsi" w:cstheme="majorHAnsi"/>
          <w:sz w:val="20"/>
          <w:szCs w:val="20"/>
        </w:rPr>
        <w:t xml:space="preserve">_______ </w:t>
      </w:r>
      <w:r w:rsidR="00833AAE">
        <w:rPr>
          <w:rFonts w:asciiTheme="majorHAnsi" w:hAnsiTheme="majorHAnsi"/>
          <w:iCs/>
          <w:sz w:val="20"/>
          <w:szCs w:val="20"/>
          <w:lang w:val="en-US"/>
        </w:rPr>
        <w:t>knock at my ribs’</w:t>
      </w:r>
    </w:p>
    <w:p w14:paraId="4CBD5161" w14:textId="77777777" w:rsidR="00043843" w:rsidRPr="00833AAE" w:rsidRDefault="00043843" w:rsidP="009C3E3C">
      <w:pPr>
        <w:spacing w:after="0" w:line="360" w:lineRule="auto"/>
        <w:rPr>
          <w:rFonts w:asciiTheme="majorHAnsi" w:hAnsiTheme="majorHAnsi" w:cstheme="majorHAnsi"/>
          <w:b/>
          <w:bCs/>
          <w:sz w:val="10"/>
          <w:szCs w:val="10"/>
        </w:rPr>
      </w:pPr>
    </w:p>
    <w:p w14:paraId="645A3DC4" w14:textId="3614884A" w:rsidR="009C3E3C" w:rsidRPr="00D518E0" w:rsidRDefault="009C3E3C" w:rsidP="009C3E3C">
      <w:pPr>
        <w:spacing w:after="0" w:line="360" w:lineRule="auto"/>
        <w:rPr>
          <w:rFonts w:asciiTheme="majorHAnsi" w:hAnsiTheme="majorHAnsi"/>
          <w:iCs/>
          <w:sz w:val="20"/>
          <w:szCs w:val="20"/>
          <w:lang w:val="en-US"/>
        </w:rPr>
      </w:pPr>
      <w:r>
        <w:rPr>
          <w:rFonts w:asciiTheme="majorHAnsi" w:hAnsiTheme="majorHAnsi" w:cstheme="majorHAnsi"/>
          <w:b/>
          <w:bCs/>
          <w:sz w:val="24"/>
          <w:szCs w:val="24"/>
        </w:rPr>
        <w:t>Because-But</w:t>
      </w:r>
      <w:r w:rsidR="003C46A0">
        <w:rPr>
          <w:rFonts w:asciiTheme="majorHAnsi" w:hAnsiTheme="majorHAnsi" w:cstheme="majorHAnsi"/>
          <w:b/>
          <w:bCs/>
          <w:sz w:val="24"/>
          <w:szCs w:val="24"/>
        </w:rPr>
        <w:t xml:space="preserve"> </w:t>
      </w:r>
      <w:r>
        <w:rPr>
          <w:rFonts w:asciiTheme="majorHAnsi" w:hAnsiTheme="majorHAnsi" w:cstheme="majorHAnsi"/>
          <w:b/>
          <w:bCs/>
          <w:sz w:val="24"/>
          <w:szCs w:val="24"/>
        </w:rPr>
        <w:t>Sentences</w:t>
      </w:r>
    </w:p>
    <w:p w14:paraId="344DA688" w14:textId="3BE65638" w:rsidR="00067357" w:rsidRDefault="003E0814" w:rsidP="000E1423">
      <w:pPr>
        <w:pStyle w:val="ListParagraph"/>
        <w:numPr>
          <w:ilvl w:val="0"/>
          <w:numId w:val="4"/>
        </w:numPr>
        <w:spacing w:after="0" w:line="360" w:lineRule="auto"/>
        <w:rPr>
          <w:rFonts w:asciiTheme="majorHAnsi" w:hAnsiTheme="majorHAnsi"/>
          <w:iCs/>
          <w:sz w:val="20"/>
          <w:lang w:val="en-US"/>
        </w:rPr>
      </w:pPr>
      <w:r>
        <w:rPr>
          <w:rFonts w:asciiTheme="majorHAnsi" w:hAnsiTheme="majorHAnsi"/>
          <w:iCs/>
          <w:sz w:val="20"/>
          <w:lang w:val="en-US"/>
        </w:rPr>
        <w:t xml:space="preserve">Macbeth </w:t>
      </w:r>
      <w:r w:rsidR="00697B0A">
        <w:rPr>
          <w:rFonts w:asciiTheme="majorHAnsi" w:hAnsiTheme="majorHAnsi"/>
          <w:iCs/>
          <w:sz w:val="20"/>
          <w:lang w:val="en-US"/>
        </w:rPr>
        <w:t xml:space="preserve">believes the former Thane of Cawdor </w:t>
      </w:r>
      <w:r w:rsidR="002B27F3">
        <w:rPr>
          <w:rFonts w:asciiTheme="majorHAnsi" w:hAnsiTheme="majorHAnsi"/>
          <w:iCs/>
          <w:sz w:val="20"/>
          <w:lang w:val="en-US"/>
        </w:rPr>
        <w:t xml:space="preserve">‘lives a prosperous gentleman’, </w:t>
      </w:r>
      <w:r w:rsidR="002B27F3" w:rsidRPr="002B27F3">
        <w:rPr>
          <w:rFonts w:asciiTheme="majorHAnsi" w:hAnsiTheme="majorHAnsi"/>
          <w:iCs/>
          <w:sz w:val="20"/>
          <w:u w:val="single"/>
          <w:lang w:val="en-US"/>
        </w:rPr>
        <w:t>but</w:t>
      </w:r>
      <w:r w:rsidR="002B27F3">
        <w:rPr>
          <w:rFonts w:asciiTheme="majorHAnsi" w:hAnsiTheme="majorHAnsi"/>
          <w:iCs/>
          <w:sz w:val="20"/>
          <w:lang w:val="en-US"/>
        </w:rPr>
        <w:t>…</w:t>
      </w:r>
    </w:p>
    <w:p w14:paraId="1F6D016D" w14:textId="5255F0F2" w:rsidR="006D2028" w:rsidRDefault="00B7553A" w:rsidP="000E1423">
      <w:pPr>
        <w:pStyle w:val="ListParagraph"/>
        <w:numPr>
          <w:ilvl w:val="0"/>
          <w:numId w:val="4"/>
        </w:numPr>
        <w:spacing w:after="0" w:line="360" w:lineRule="auto"/>
        <w:rPr>
          <w:rFonts w:asciiTheme="majorHAnsi" w:hAnsiTheme="majorHAnsi"/>
          <w:iCs/>
          <w:sz w:val="20"/>
          <w:lang w:val="en-US"/>
        </w:rPr>
      </w:pPr>
      <w:r>
        <w:rPr>
          <w:rFonts w:asciiTheme="majorHAnsi" w:hAnsiTheme="majorHAnsi"/>
          <w:iCs/>
          <w:sz w:val="20"/>
          <w:lang w:val="en-US"/>
        </w:rPr>
        <w:t xml:space="preserve">Banquo questions whether he and Macbeth have ‘eaten on the insane root’ </w:t>
      </w:r>
      <w:r w:rsidRPr="00235EF1">
        <w:rPr>
          <w:rFonts w:asciiTheme="majorHAnsi" w:hAnsiTheme="majorHAnsi"/>
          <w:iCs/>
          <w:sz w:val="20"/>
          <w:u w:val="single"/>
          <w:lang w:val="en-US"/>
        </w:rPr>
        <w:t>because</w:t>
      </w:r>
      <w:r>
        <w:rPr>
          <w:rFonts w:asciiTheme="majorHAnsi" w:hAnsiTheme="majorHAnsi"/>
          <w:iCs/>
          <w:sz w:val="20"/>
          <w:lang w:val="en-US"/>
        </w:rPr>
        <w:t>…</w:t>
      </w:r>
    </w:p>
    <w:p w14:paraId="6D8EC0FC" w14:textId="53B6C331" w:rsidR="003441B1" w:rsidRDefault="00974C7A" w:rsidP="000E1423">
      <w:pPr>
        <w:pStyle w:val="ListParagraph"/>
        <w:numPr>
          <w:ilvl w:val="0"/>
          <w:numId w:val="4"/>
        </w:numPr>
        <w:spacing w:after="0" w:line="360" w:lineRule="auto"/>
        <w:rPr>
          <w:rFonts w:asciiTheme="majorHAnsi" w:hAnsiTheme="majorHAnsi"/>
          <w:iCs/>
          <w:sz w:val="20"/>
          <w:lang w:val="en-US"/>
        </w:rPr>
      </w:pPr>
      <w:r>
        <w:rPr>
          <w:rFonts w:asciiTheme="majorHAnsi" w:hAnsiTheme="majorHAnsi"/>
          <w:iCs/>
          <w:sz w:val="20"/>
          <w:lang w:val="en-US"/>
        </w:rPr>
        <w:t xml:space="preserve">Macbeth uses the metaphor of ‘borrowed robes’ </w:t>
      </w:r>
      <w:r w:rsidRPr="006A28AD">
        <w:rPr>
          <w:rFonts w:asciiTheme="majorHAnsi" w:hAnsiTheme="majorHAnsi"/>
          <w:iCs/>
          <w:sz w:val="20"/>
          <w:u w:val="single"/>
          <w:lang w:val="en-US"/>
        </w:rPr>
        <w:t>because</w:t>
      </w:r>
      <w:r>
        <w:rPr>
          <w:rFonts w:asciiTheme="majorHAnsi" w:hAnsiTheme="majorHAnsi"/>
          <w:iCs/>
          <w:sz w:val="20"/>
          <w:lang w:val="en-US"/>
        </w:rPr>
        <w:t>…</w:t>
      </w:r>
    </w:p>
    <w:p w14:paraId="16BE672D" w14:textId="41C4BC92" w:rsidR="00974C7A" w:rsidRDefault="00EB155E" w:rsidP="000E1423">
      <w:pPr>
        <w:pStyle w:val="ListParagraph"/>
        <w:numPr>
          <w:ilvl w:val="0"/>
          <w:numId w:val="4"/>
        </w:numPr>
        <w:spacing w:after="0" w:line="360" w:lineRule="auto"/>
        <w:rPr>
          <w:rFonts w:asciiTheme="majorHAnsi" w:hAnsiTheme="majorHAnsi"/>
          <w:iCs/>
          <w:sz w:val="20"/>
          <w:lang w:val="en-US"/>
        </w:rPr>
      </w:pPr>
      <w:r>
        <w:rPr>
          <w:rFonts w:asciiTheme="majorHAnsi" w:hAnsiTheme="majorHAnsi"/>
          <w:iCs/>
          <w:sz w:val="20"/>
          <w:lang w:val="en-US"/>
        </w:rPr>
        <w:t xml:space="preserve">Macbeth asks if Banquo hopes his ‘children shall be kings’, </w:t>
      </w:r>
      <w:r w:rsidRPr="006A28AD">
        <w:rPr>
          <w:rFonts w:asciiTheme="majorHAnsi" w:hAnsiTheme="majorHAnsi"/>
          <w:iCs/>
          <w:sz w:val="20"/>
          <w:u w:val="single"/>
          <w:lang w:val="en-US"/>
        </w:rPr>
        <w:t>but</w:t>
      </w:r>
      <w:r>
        <w:rPr>
          <w:rFonts w:asciiTheme="majorHAnsi" w:hAnsiTheme="majorHAnsi"/>
          <w:iCs/>
          <w:sz w:val="20"/>
          <w:lang w:val="en-US"/>
        </w:rPr>
        <w:t>…</w:t>
      </w:r>
    </w:p>
    <w:p w14:paraId="43AEC2CA" w14:textId="483313BE" w:rsidR="00EB155E" w:rsidRDefault="00B55898" w:rsidP="000E1423">
      <w:pPr>
        <w:pStyle w:val="ListParagraph"/>
        <w:numPr>
          <w:ilvl w:val="0"/>
          <w:numId w:val="4"/>
        </w:numPr>
        <w:spacing w:after="0" w:line="360" w:lineRule="auto"/>
        <w:rPr>
          <w:rFonts w:asciiTheme="majorHAnsi" w:hAnsiTheme="majorHAnsi"/>
          <w:iCs/>
          <w:sz w:val="20"/>
          <w:lang w:val="en-US"/>
        </w:rPr>
      </w:pPr>
      <w:r>
        <w:rPr>
          <w:rFonts w:asciiTheme="majorHAnsi" w:hAnsiTheme="majorHAnsi"/>
          <w:iCs/>
          <w:sz w:val="20"/>
          <w:lang w:val="en-US"/>
        </w:rPr>
        <w:t xml:space="preserve">Macbeth </w:t>
      </w:r>
      <w:r w:rsidR="006A28AD">
        <w:rPr>
          <w:rFonts w:asciiTheme="majorHAnsi" w:hAnsiTheme="majorHAnsi"/>
          <w:iCs/>
          <w:sz w:val="20"/>
          <w:lang w:val="en-US"/>
        </w:rPr>
        <w:t xml:space="preserve">reflects on the ‘imperial theme’ of the third prophecy, </w:t>
      </w:r>
      <w:r w:rsidR="006A28AD" w:rsidRPr="006A28AD">
        <w:rPr>
          <w:rFonts w:asciiTheme="majorHAnsi" w:hAnsiTheme="majorHAnsi"/>
          <w:iCs/>
          <w:sz w:val="20"/>
          <w:u w:val="single"/>
          <w:lang w:val="en-US"/>
        </w:rPr>
        <w:t>but</w:t>
      </w:r>
      <w:r w:rsidR="006A28AD">
        <w:rPr>
          <w:rFonts w:asciiTheme="majorHAnsi" w:hAnsiTheme="majorHAnsi"/>
          <w:iCs/>
          <w:sz w:val="20"/>
          <w:lang w:val="en-US"/>
        </w:rPr>
        <w:t>…</w:t>
      </w:r>
    </w:p>
    <w:p w14:paraId="02689CEA" w14:textId="3852608D" w:rsidR="00BB0ED3" w:rsidRPr="00024ACA" w:rsidRDefault="00276D90" w:rsidP="00024ACA">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A1S4: Macbeth</w:t>
      </w:r>
      <w:r w:rsidR="00B83893">
        <w:rPr>
          <w:rFonts w:asciiTheme="majorHAnsi" w:hAnsiTheme="majorHAnsi" w:cstheme="majorHAnsi"/>
          <w:b/>
          <w:bCs/>
          <w:sz w:val="28"/>
          <w:szCs w:val="28"/>
        </w:rPr>
        <w:t>’s</w:t>
      </w:r>
      <w:r>
        <w:rPr>
          <w:rFonts w:asciiTheme="majorHAnsi" w:hAnsiTheme="majorHAnsi" w:cstheme="majorHAnsi"/>
          <w:b/>
          <w:bCs/>
          <w:sz w:val="28"/>
          <w:szCs w:val="28"/>
        </w:rPr>
        <w:t xml:space="preserve"> Ambition</w:t>
      </w:r>
    </w:p>
    <w:p w14:paraId="02586DB7" w14:textId="77777777" w:rsidR="00BB0ED3" w:rsidRPr="007C0FEF" w:rsidRDefault="00BB0ED3" w:rsidP="00BB0ED3">
      <w:pPr>
        <w:spacing w:after="0" w:line="360" w:lineRule="auto"/>
        <w:rPr>
          <w:rFonts w:asciiTheme="majorHAnsi" w:hAnsiTheme="majorHAnsi" w:cstheme="majorHAnsi"/>
          <w:b/>
          <w:bCs/>
          <w:sz w:val="24"/>
          <w:szCs w:val="24"/>
        </w:rPr>
      </w:pPr>
    </w:p>
    <w:p w14:paraId="1575BB82" w14:textId="77777777" w:rsidR="00BB0ED3" w:rsidRPr="00FA60D4" w:rsidRDefault="00BB0ED3" w:rsidP="00BB0ED3">
      <w:pPr>
        <w:spacing w:after="0" w:line="360" w:lineRule="auto"/>
        <w:rPr>
          <w:rFonts w:asciiTheme="majorHAnsi" w:hAnsiTheme="majorHAnsi"/>
          <w:iCs/>
          <w:sz w:val="20"/>
          <w:lang w:val="en-US"/>
        </w:rPr>
      </w:pPr>
      <w:r>
        <w:rPr>
          <w:rFonts w:asciiTheme="majorHAnsi" w:hAnsiTheme="majorHAnsi" w:cstheme="majorHAnsi"/>
          <w:b/>
          <w:bCs/>
          <w:sz w:val="24"/>
          <w:szCs w:val="24"/>
        </w:rPr>
        <w:t>Questions to Consider</w:t>
      </w:r>
    </w:p>
    <w:p w14:paraId="60A73346" w14:textId="0CFF7BB2" w:rsidR="00BB0ED3" w:rsidRDefault="00626D3D" w:rsidP="000E1423">
      <w:pPr>
        <w:pStyle w:val="ListParagraph"/>
        <w:numPr>
          <w:ilvl w:val="0"/>
          <w:numId w:val="5"/>
        </w:numPr>
        <w:spacing w:after="0" w:line="360" w:lineRule="auto"/>
        <w:rPr>
          <w:rFonts w:asciiTheme="majorHAnsi" w:hAnsiTheme="majorHAnsi"/>
          <w:iCs/>
          <w:sz w:val="20"/>
          <w:szCs w:val="20"/>
          <w:lang w:val="en-US"/>
        </w:rPr>
      </w:pPr>
      <w:r>
        <w:rPr>
          <w:rFonts w:asciiTheme="majorHAnsi" w:hAnsiTheme="majorHAnsi"/>
          <w:iCs/>
          <w:sz w:val="20"/>
          <w:szCs w:val="20"/>
          <w:lang w:val="en-US"/>
        </w:rPr>
        <w:t>How</w:t>
      </w:r>
      <w:r w:rsidR="00276D90">
        <w:rPr>
          <w:rFonts w:asciiTheme="majorHAnsi" w:hAnsiTheme="majorHAnsi"/>
          <w:iCs/>
          <w:sz w:val="20"/>
          <w:szCs w:val="20"/>
          <w:lang w:val="en-US"/>
        </w:rPr>
        <w:t xml:space="preserve"> does Duncan greet Macbeth</w:t>
      </w:r>
      <w:r w:rsidR="00BB0ED3" w:rsidRPr="005B256F">
        <w:rPr>
          <w:rFonts w:asciiTheme="majorHAnsi" w:hAnsiTheme="majorHAnsi"/>
          <w:iCs/>
          <w:sz w:val="20"/>
          <w:szCs w:val="20"/>
          <w:lang w:val="en-US"/>
        </w:rPr>
        <w:t>?</w:t>
      </w:r>
      <w:r w:rsidR="00BB0ED3">
        <w:rPr>
          <w:rFonts w:asciiTheme="majorHAnsi" w:hAnsiTheme="majorHAnsi"/>
          <w:iCs/>
          <w:sz w:val="20"/>
          <w:szCs w:val="20"/>
          <w:lang w:val="en-US"/>
        </w:rPr>
        <w:t xml:space="preserve"> </w:t>
      </w:r>
    </w:p>
    <w:p w14:paraId="096700D5" w14:textId="613497F4" w:rsidR="00BB0ED3" w:rsidRDefault="00276D90" w:rsidP="000E1423">
      <w:pPr>
        <w:pStyle w:val="ListParagraph"/>
        <w:numPr>
          <w:ilvl w:val="0"/>
          <w:numId w:val="5"/>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How does Macbeth behave towards Duncan?</w:t>
      </w:r>
    </w:p>
    <w:p w14:paraId="083B617F" w14:textId="475A27E1" w:rsidR="003A69AC" w:rsidRDefault="003A69AC" w:rsidP="000E1423">
      <w:pPr>
        <w:pStyle w:val="ListParagraph"/>
        <w:numPr>
          <w:ilvl w:val="0"/>
          <w:numId w:val="5"/>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What announcement does Duncan make?</w:t>
      </w:r>
    </w:p>
    <w:p w14:paraId="21EA61F8" w14:textId="286CC170" w:rsidR="00276D90" w:rsidRDefault="003A69AC" w:rsidP="000E1423">
      <w:pPr>
        <w:pStyle w:val="ListParagraph"/>
        <w:numPr>
          <w:ilvl w:val="0"/>
          <w:numId w:val="5"/>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What does Macbeth’s ‘aside’ reveal?</w:t>
      </w:r>
    </w:p>
    <w:p w14:paraId="40FF26AA" w14:textId="04C2B9B2" w:rsidR="0010347E" w:rsidRDefault="0010347E" w:rsidP="000E1423">
      <w:pPr>
        <w:pStyle w:val="ListParagraph"/>
        <w:numPr>
          <w:ilvl w:val="0"/>
          <w:numId w:val="5"/>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What imagery does Macbeth use to describes his true feelings?</w:t>
      </w:r>
    </w:p>
    <w:p w14:paraId="25503DA4" w14:textId="77777777" w:rsidR="00BB0ED3" w:rsidRPr="00316EC7" w:rsidRDefault="00BB0ED3" w:rsidP="00BB0ED3">
      <w:pPr>
        <w:spacing w:after="0" w:line="360" w:lineRule="auto"/>
        <w:rPr>
          <w:rFonts w:asciiTheme="majorHAnsi" w:hAnsiTheme="majorHAnsi"/>
          <w:iCs/>
          <w:sz w:val="10"/>
          <w:szCs w:val="10"/>
          <w:lang w:val="en-US"/>
        </w:rPr>
      </w:pPr>
    </w:p>
    <w:p w14:paraId="12597381" w14:textId="04E6BC4F" w:rsidR="00BB0ED3" w:rsidRPr="00316EC7" w:rsidRDefault="00B83893" w:rsidP="00BB0ED3">
      <w:pPr>
        <w:spacing w:after="0" w:line="360" w:lineRule="auto"/>
        <w:rPr>
          <w:rFonts w:asciiTheme="majorHAnsi" w:hAnsiTheme="majorHAnsi"/>
          <w:iCs/>
          <w:sz w:val="20"/>
          <w:szCs w:val="20"/>
          <w:lang w:val="en-US"/>
        </w:rPr>
      </w:pPr>
      <w:r>
        <w:rPr>
          <w:noProof/>
        </w:rPr>
        <w:drawing>
          <wp:inline distT="0" distB="0" distL="0" distR="0" wp14:anchorId="110FA304" wp14:editId="2B057999">
            <wp:extent cx="4319905" cy="4100023"/>
            <wp:effectExtent l="19050" t="19050" r="23495" b="15240"/>
            <wp:docPr id="4" name="Picture 4" descr="King Duncan (@KingDuncan_PD8)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Duncan (@KingDuncan_PD8) / Twitter"/>
                    <pic:cNvPicPr>
                      <a:picLocks noChangeAspect="1" noChangeArrowheads="1"/>
                    </pic:cNvPicPr>
                  </pic:nvPicPr>
                  <pic:blipFill rotWithShape="1">
                    <a:blip r:embed="rId10">
                      <a:extLst>
                        <a:ext uri="{28A0092B-C50C-407E-A947-70E740481C1C}">
                          <a14:useLocalDpi xmlns:a14="http://schemas.microsoft.com/office/drawing/2010/main" val="0"/>
                        </a:ext>
                      </a:extLst>
                    </a:blip>
                    <a:srcRect b="5090"/>
                    <a:stretch/>
                  </pic:blipFill>
                  <pic:spPr bwMode="auto">
                    <a:xfrm>
                      <a:off x="0" y="0"/>
                      <a:ext cx="4320000" cy="410011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B0D4D0" w14:textId="77777777" w:rsidR="00BB0ED3" w:rsidRPr="00D518E0" w:rsidRDefault="00BB0ED3" w:rsidP="00BB0ED3">
      <w:pPr>
        <w:spacing w:after="0" w:line="360" w:lineRule="auto"/>
        <w:rPr>
          <w:rFonts w:asciiTheme="majorHAnsi" w:hAnsiTheme="majorHAnsi" w:cstheme="majorHAnsi"/>
          <w:sz w:val="10"/>
          <w:szCs w:val="10"/>
        </w:rPr>
      </w:pPr>
    </w:p>
    <w:p w14:paraId="67DD0BAE" w14:textId="17D7BE03" w:rsidR="00BB0ED3" w:rsidRPr="00D518E0" w:rsidRDefault="00C739A5" w:rsidP="00BB0ED3">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2615FA70" w14:textId="0327859B" w:rsidR="00BB0ED3" w:rsidRPr="007F1CAB" w:rsidRDefault="00BB0ED3" w:rsidP="000E1423">
      <w:pPr>
        <w:pStyle w:val="ListParagraph"/>
        <w:numPr>
          <w:ilvl w:val="0"/>
          <w:numId w:val="7"/>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w:t>
      </w:r>
      <w:r w:rsidR="003A69AC">
        <w:rPr>
          <w:rFonts w:asciiTheme="majorHAnsi" w:hAnsiTheme="majorHAnsi"/>
          <w:iCs/>
          <w:sz w:val="20"/>
          <w:szCs w:val="20"/>
          <w:lang w:val="en-US"/>
        </w:rPr>
        <w:t xml:space="preserve">There’s no </w:t>
      </w:r>
      <w:r w:rsidR="003A69AC">
        <w:rPr>
          <w:rFonts w:asciiTheme="majorHAnsi" w:hAnsiTheme="majorHAnsi" w:cstheme="majorHAnsi"/>
          <w:sz w:val="20"/>
          <w:szCs w:val="20"/>
        </w:rPr>
        <w:t>_______ to finding the _______ _______ in the _______</w:t>
      </w:r>
      <w:r w:rsidRPr="007F1CAB">
        <w:rPr>
          <w:rFonts w:asciiTheme="majorHAnsi" w:hAnsiTheme="majorHAnsi"/>
          <w:iCs/>
          <w:sz w:val="20"/>
          <w:szCs w:val="20"/>
          <w:lang w:val="en-US"/>
        </w:rPr>
        <w:t xml:space="preserve">’ </w:t>
      </w:r>
    </w:p>
    <w:p w14:paraId="34356791" w14:textId="2CDF24A9" w:rsidR="00BB0ED3" w:rsidRPr="007F1CAB" w:rsidRDefault="00BB0ED3" w:rsidP="000E1423">
      <w:pPr>
        <w:pStyle w:val="ListParagraph"/>
        <w:numPr>
          <w:ilvl w:val="0"/>
          <w:numId w:val="7"/>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w:t>
      </w:r>
      <w:r w:rsidR="003A69AC">
        <w:rPr>
          <w:rFonts w:asciiTheme="majorHAnsi" w:hAnsiTheme="majorHAnsi"/>
          <w:iCs/>
          <w:sz w:val="20"/>
          <w:szCs w:val="20"/>
          <w:lang w:val="en-US"/>
        </w:rPr>
        <w:t xml:space="preserve">O </w:t>
      </w:r>
      <w:r w:rsidR="003A69AC">
        <w:rPr>
          <w:rFonts w:asciiTheme="majorHAnsi" w:hAnsiTheme="majorHAnsi" w:cstheme="majorHAnsi"/>
          <w:sz w:val="20"/>
          <w:szCs w:val="20"/>
        </w:rPr>
        <w:t>_______ cousin</w:t>
      </w:r>
      <w:r w:rsidRPr="007F1CAB">
        <w:rPr>
          <w:rFonts w:asciiTheme="majorHAnsi" w:hAnsiTheme="majorHAnsi"/>
          <w:iCs/>
          <w:sz w:val="20"/>
          <w:szCs w:val="20"/>
          <w:lang w:val="en-US"/>
        </w:rPr>
        <w:t xml:space="preserve">’ </w:t>
      </w:r>
    </w:p>
    <w:p w14:paraId="7FD2E716" w14:textId="3B30A709" w:rsidR="00BB0ED3" w:rsidRPr="007F1CAB" w:rsidRDefault="00BB0ED3" w:rsidP="000E1423">
      <w:pPr>
        <w:pStyle w:val="ListParagraph"/>
        <w:numPr>
          <w:ilvl w:val="0"/>
          <w:numId w:val="7"/>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w:t>
      </w:r>
      <w:r w:rsidR="003A69AC">
        <w:rPr>
          <w:rFonts w:asciiTheme="majorHAnsi" w:hAnsiTheme="majorHAnsi"/>
          <w:iCs/>
          <w:sz w:val="20"/>
          <w:szCs w:val="20"/>
          <w:lang w:val="en-US"/>
        </w:rPr>
        <w:t xml:space="preserve">The service and the </w:t>
      </w:r>
      <w:r w:rsidR="003A69AC">
        <w:rPr>
          <w:rFonts w:asciiTheme="majorHAnsi" w:hAnsiTheme="majorHAnsi" w:cstheme="majorHAnsi"/>
          <w:sz w:val="20"/>
          <w:szCs w:val="20"/>
        </w:rPr>
        <w:t>_______ I owe in doing it pays itself</w:t>
      </w:r>
      <w:r w:rsidRPr="007F1CAB">
        <w:rPr>
          <w:rFonts w:asciiTheme="majorHAnsi" w:hAnsiTheme="majorHAnsi"/>
          <w:iCs/>
          <w:sz w:val="20"/>
          <w:szCs w:val="20"/>
          <w:lang w:val="en-US"/>
        </w:rPr>
        <w:t xml:space="preserve">’ </w:t>
      </w:r>
    </w:p>
    <w:p w14:paraId="58F826C9" w14:textId="57B57B6B" w:rsidR="00BB0ED3" w:rsidRPr="007F1CAB" w:rsidRDefault="00BB0ED3" w:rsidP="000E1423">
      <w:pPr>
        <w:pStyle w:val="ListParagraph"/>
        <w:numPr>
          <w:ilvl w:val="0"/>
          <w:numId w:val="7"/>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w:t>
      </w:r>
      <w:r w:rsidR="003A69AC">
        <w:rPr>
          <w:rFonts w:asciiTheme="majorHAnsi" w:hAnsiTheme="majorHAnsi"/>
          <w:iCs/>
          <w:sz w:val="20"/>
          <w:szCs w:val="20"/>
          <w:lang w:val="en-US"/>
        </w:rPr>
        <w:t xml:space="preserve">Our eldest, </w:t>
      </w:r>
      <w:r w:rsidR="003A69AC">
        <w:rPr>
          <w:rFonts w:asciiTheme="majorHAnsi" w:hAnsiTheme="majorHAnsi" w:cstheme="majorHAnsi"/>
          <w:sz w:val="20"/>
          <w:szCs w:val="20"/>
        </w:rPr>
        <w:t>_______, whom we name hereafter the _______ of _______</w:t>
      </w:r>
      <w:r w:rsidRPr="007F1CAB">
        <w:rPr>
          <w:rFonts w:asciiTheme="majorHAnsi" w:hAnsiTheme="majorHAnsi"/>
          <w:iCs/>
          <w:sz w:val="20"/>
          <w:szCs w:val="20"/>
          <w:lang w:val="en-US"/>
        </w:rPr>
        <w:t xml:space="preserve">’ </w:t>
      </w:r>
    </w:p>
    <w:p w14:paraId="42F4C729" w14:textId="7B37DE2A" w:rsidR="00BB0ED3" w:rsidRPr="007F1CAB" w:rsidRDefault="00BB0ED3" w:rsidP="000E1423">
      <w:pPr>
        <w:pStyle w:val="ListParagraph"/>
        <w:numPr>
          <w:ilvl w:val="0"/>
          <w:numId w:val="7"/>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w:t>
      </w:r>
      <w:r w:rsidR="003A69AC">
        <w:rPr>
          <w:rFonts w:asciiTheme="majorHAnsi" w:hAnsiTheme="majorHAnsi"/>
          <w:iCs/>
          <w:sz w:val="20"/>
          <w:szCs w:val="20"/>
          <w:lang w:val="en-US"/>
        </w:rPr>
        <w:t xml:space="preserve">The </w:t>
      </w:r>
      <w:r w:rsidR="003A69AC">
        <w:rPr>
          <w:rFonts w:asciiTheme="majorHAnsi" w:hAnsiTheme="majorHAnsi" w:cstheme="majorHAnsi"/>
          <w:sz w:val="20"/>
          <w:szCs w:val="20"/>
        </w:rPr>
        <w:t>_______ of _______ – that is a _______ on which I must _______ _______, or else _______</w:t>
      </w:r>
      <w:r w:rsidRPr="007F1CAB">
        <w:rPr>
          <w:rFonts w:asciiTheme="majorHAnsi" w:hAnsiTheme="majorHAnsi"/>
          <w:iCs/>
          <w:sz w:val="20"/>
          <w:szCs w:val="20"/>
          <w:lang w:val="en-US"/>
        </w:rPr>
        <w:t xml:space="preserve">’ </w:t>
      </w:r>
    </w:p>
    <w:p w14:paraId="43893714" w14:textId="1C7A456B" w:rsidR="00BB0ED3" w:rsidRPr="007F1CAB" w:rsidRDefault="00BB0ED3" w:rsidP="000E1423">
      <w:pPr>
        <w:pStyle w:val="ListParagraph"/>
        <w:numPr>
          <w:ilvl w:val="0"/>
          <w:numId w:val="7"/>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w:t>
      </w:r>
      <w:r w:rsidR="003A69AC">
        <w:rPr>
          <w:rFonts w:asciiTheme="majorHAnsi" w:hAnsiTheme="majorHAnsi"/>
          <w:iCs/>
          <w:sz w:val="20"/>
          <w:szCs w:val="20"/>
          <w:lang w:val="en-US"/>
        </w:rPr>
        <w:t xml:space="preserve">Stars </w:t>
      </w:r>
      <w:r w:rsidR="003A69AC">
        <w:rPr>
          <w:rFonts w:asciiTheme="majorHAnsi" w:hAnsiTheme="majorHAnsi" w:cstheme="majorHAnsi"/>
          <w:sz w:val="20"/>
          <w:szCs w:val="20"/>
        </w:rPr>
        <w:t>_______ your fires, let not _______ see my black and deep desires</w:t>
      </w:r>
      <w:r w:rsidRPr="007F1CAB">
        <w:rPr>
          <w:rFonts w:asciiTheme="majorHAnsi" w:hAnsiTheme="majorHAnsi"/>
          <w:iCs/>
          <w:sz w:val="20"/>
          <w:szCs w:val="20"/>
          <w:lang w:val="en-US"/>
        </w:rPr>
        <w:t>’</w:t>
      </w:r>
    </w:p>
    <w:p w14:paraId="47CE7C7F" w14:textId="77777777" w:rsidR="00BB0ED3" w:rsidRPr="003E5365" w:rsidRDefault="00BB0ED3" w:rsidP="00B80DA4">
      <w:pPr>
        <w:spacing w:after="0" w:line="360" w:lineRule="auto"/>
        <w:rPr>
          <w:rFonts w:asciiTheme="majorHAnsi" w:hAnsiTheme="majorHAnsi"/>
          <w:iCs/>
          <w:sz w:val="10"/>
          <w:szCs w:val="10"/>
          <w:lang w:val="en-US"/>
        </w:rPr>
      </w:pPr>
    </w:p>
    <w:p w14:paraId="7191C284" w14:textId="1CBD7069" w:rsidR="003E5365" w:rsidRPr="00D518E0" w:rsidRDefault="00462638" w:rsidP="003E5365">
      <w:pPr>
        <w:spacing w:after="0" w:line="360" w:lineRule="auto"/>
        <w:rPr>
          <w:rFonts w:asciiTheme="majorHAnsi" w:hAnsiTheme="majorHAnsi"/>
          <w:iCs/>
          <w:sz w:val="20"/>
          <w:szCs w:val="20"/>
          <w:lang w:val="en-US"/>
        </w:rPr>
      </w:pPr>
      <w:r>
        <w:rPr>
          <w:rFonts w:asciiTheme="majorHAnsi" w:hAnsiTheme="majorHAnsi" w:cstheme="majorHAnsi"/>
          <w:b/>
          <w:bCs/>
          <w:sz w:val="24"/>
          <w:szCs w:val="24"/>
        </w:rPr>
        <w:t>Before-After</w:t>
      </w:r>
      <w:r w:rsidR="00E66446">
        <w:rPr>
          <w:rFonts w:asciiTheme="majorHAnsi" w:hAnsiTheme="majorHAnsi" w:cstheme="majorHAnsi"/>
          <w:b/>
          <w:bCs/>
          <w:sz w:val="24"/>
          <w:szCs w:val="24"/>
        </w:rPr>
        <w:t xml:space="preserve"> Sentences</w:t>
      </w:r>
    </w:p>
    <w:p w14:paraId="7FE02814" w14:textId="4F4C9A57" w:rsidR="003E5365" w:rsidRPr="007F1CAB" w:rsidRDefault="00462638" w:rsidP="000E1423">
      <w:pPr>
        <w:pStyle w:val="ListParagraph"/>
        <w:numPr>
          <w:ilvl w:val="0"/>
          <w:numId w:val="6"/>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Before</w:t>
      </w:r>
      <w:r>
        <w:rPr>
          <w:rFonts w:asciiTheme="majorHAnsi" w:hAnsiTheme="majorHAnsi"/>
          <w:iCs/>
          <w:sz w:val="20"/>
          <w:szCs w:val="20"/>
          <w:lang w:val="en-US"/>
        </w:rPr>
        <w:t xml:space="preserve"> </w:t>
      </w:r>
      <w:r w:rsidR="003A69AC">
        <w:rPr>
          <w:rFonts w:asciiTheme="majorHAnsi" w:hAnsiTheme="majorHAnsi"/>
          <w:iCs/>
          <w:sz w:val="20"/>
          <w:szCs w:val="20"/>
          <w:lang w:val="en-US"/>
        </w:rPr>
        <w:t>Macbeth and Banquo arrive on stage</w:t>
      </w:r>
      <w:r w:rsidR="00B15C44">
        <w:rPr>
          <w:rFonts w:asciiTheme="majorHAnsi" w:hAnsiTheme="majorHAnsi"/>
          <w:iCs/>
          <w:sz w:val="20"/>
          <w:szCs w:val="20"/>
          <w:lang w:val="en-US"/>
        </w:rPr>
        <w:t>…</w:t>
      </w:r>
    </w:p>
    <w:p w14:paraId="556E7748" w14:textId="5646DD2C" w:rsidR="003E5365" w:rsidRPr="007F1CAB" w:rsidRDefault="00E06012" w:rsidP="000E1423">
      <w:pPr>
        <w:pStyle w:val="ListParagraph"/>
        <w:numPr>
          <w:ilvl w:val="0"/>
          <w:numId w:val="6"/>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After</w:t>
      </w:r>
      <w:r>
        <w:rPr>
          <w:rFonts w:asciiTheme="majorHAnsi" w:hAnsiTheme="majorHAnsi"/>
          <w:iCs/>
          <w:sz w:val="20"/>
          <w:szCs w:val="20"/>
          <w:lang w:val="en-US"/>
        </w:rPr>
        <w:t xml:space="preserve"> </w:t>
      </w:r>
      <w:r w:rsidR="003A69AC">
        <w:rPr>
          <w:rFonts w:asciiTheme="majorHAnsi" w:hAnsiTheme="majorHAnsi"/>
          <w:iCs/>
          <w:sz w:val="20"/>
          <w:szCs w:val="20"/>
          <w:lang w:val="en-US"/>
        </w:rPr>
        <w:t>Macbeth and Banquo arrive on stage</w:t>
      </w:r>
      <w:r w:rsidR="00106931">
        <w:rPr>
          <w:rFonts w:asciiTheme="majorHAnsi" w:hAnsiTheme="majorHAnsi"/>
          <w:iCs/>
          <w:sz w:val="20"/>
          <w:szCs w:val="20"/>
          <w:lang w:val="en-US"/>
        </w:rPr>
        <w:t>…</w:t>
      </w:r>
    </w:p>
    <w:p w14:paraId="09E2F447" w14:textId="70251EB3" w:rsidR="003E5365" w:rsidRPr="007F1CAB" w:rsidRDefault="000C5DD3" w:rsidP="000E1423">
      <w:pPr>
        <w:pStyle w:val="ListParagraph"/>
        <w:numPr>
          <w:ilvl w:val="0"/>
          <w:numId w:val="6"/>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Before</w:t>
      </w:r>
      <w:r w:rsidR="00291665">
        <w:rPr>
          <w:rFonts w:asciiTheme="majorHAnsi" w:hAnsiTheme="majorHAnsi"/>
          <w:iCs/>
          <w:sz w:val="20"/>
          <w:szCs w:val="20"/>
          <w:lang w:val="en-US"/>
        </w:rPr>
        <w:t xml:space="preserve"> </w:t>
      </w:r>
      <w:r w:rsidR="0010347E">
        <w:rPr>
          <w:rFonts w:asciiTheme="majorHAnsi" w:hAnsiTheme="majorHAnsi"/>
          <w:iCs/>
          <w:sz w:val="20"/>
          <w:szCs w:val="20"/>
          <w:lang w:val="en-US"/>
        </w:rPr>
        <w:t>Duncan announces that Malcolm will be made Prince of Cumberland…</w:t>
      </w:r>
    </w:p>
    <w:p w14:paraId="62C20994" w14:textId="1A7A05C1" w:rsidR="003E5365" w:rsidRPr="007F1CAB" w:rsidRDefault="004305D1" w:rsidP="000E1423">
      <w:pPr>
        <w:pStyle w:val="ListParagraph"/>
        <w:numPr>
          <w:ilvl w:val="0"/>
          <w:numId w:val="6"/>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After</w:t>
      </w:r>
      <w:r>
        <w:rPr>
          <w:rFonts w:asciiTheme="majorHAnsi" w:hAnsiTheme="majorHAnsi"/>
          <w:iCs/>
          <w:sz w:val="20"/>
          <w:szCs w:val="20"/>
          <w:lang w:val="en-US"/>
        </w:rPr>
        <w:t xml:space="preserve"> </w:t>
      </w:r>
      <w:r w:rsidR="0010347E">
        <w:rPr>
          <w:rFonts w:asciiTheme="majorHAnsi" w:hAnsiTheme="majorHAnsi"/>
          <w:iCs/>
          <w:sz w:val="20"/>
          <w:szCs w:val="20"/>
          <w:lang w:val="en-US"/>
        </w:rPr>
        <w:t>Duncan announces that Malcolm will be made Prince of Cumberland…</w:t>
      </w:r>
    </w:p>
    <w:p w14:paraId="4345262A" w14:textId="77777777" w:rsidR="00BB0ED3" w:rsidRDefault="00BB0ED3" w:rsidP="00B80DA4">
      <w:pPr>
        <w:spacing w:after="0" w:line="360" w:lineRule="auto"/>
        <w:rPr>
          <w:rFonts w:asciiTheme="majorHAnsi" w:hAnsiTheme="majorHAnsi"/>
          <w:iCs/>
          <w:sz w:val="20"/>
          <w:szCs w:val="20"/>
          <w:lang w:val="en-US"/>
        </w:rPr>
      </w:pPr>
    </w:p>
    <w:p w14:paraId="035C0858" w14:textId="216F1DF9" w:rsidR="00AB350A" w:rsidRPr="00956EAD" w:rsidRDefault="00BA489A" w:rsidP="00956EAD">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A1S5: Lady Macbeth</w:t>
      </w:r>
    </w:p>
    <w:p w14:paraId="7CB8B975" w14:textId="77777777" w:rsidR="00AB350A" w:rsidRDefault="00AB350A" w:rsidP="00AB350A">
      <w:pPr>
        <w:spacing w:after="0" w:line="360" w:lineRule="auto"/>
        <w:rPr>
          <w:rFonts w:asciiTheme="majorHAnsi" w:hAnsiTheme="majorHAnsi" w:cstheme="majorHAnsi"/>
          <w:b/>
          <w:bCs/>
          <w:sz w:val="24"/>
          <w:szCs w:val="24"/>
        </w:rPr>
      </w:pPr>
    </w:p>
    <w:p w14:paraId="24776E6E" w14:textId="77777777" w:rsidR="00864FC6" w:rsidRPr="00FA60D4" w:rsidRDefault="00864FC6" w:rsidP="00864FC6">
      <w:pPr>
        <w:spacing w:after="0" w:line="360" w:lineRule="auto"/>
        <w:rPr>
          <w:rFonts w:asciiTheme="majorHAnsi" w:hAnsiTheme="majorHAnsi"/>
          <w:iCs/>
          <w:sz w:val="20"/>
          <w:lang w:val="en-US"/>
        </w:rPr>
      </w:pPr>
      <w:r>
        <w:rPr>
          <w:rFonts w:asciiTheme="majorHAnsi" w:hAnsiTheme="majorHAnsi" w:cstheme="majorHAnsi"/>
          <w:b/>
          <w:bCs/>
          <w:sz w:val="24"/>
          <w:szCs w:val="24"/>
        </w:rPr>
        <w:t>Questions to Consider</w:t>
      </w:r>
    </w:p>
    <w:p w14:paraId="218C9032" w14:textId="4F718583" w:rsidR="00864FC6" w:rsidRDefault="00BA489A" w:rsidP="000E1423">
      <w:pPr>
        <w:pStyle w:val="ListParagraph"/>
        <w:numPr>
          <w:ilvl w:val="0"/>
          <w:numId w:val="8"/>
        </w:numPr>
        <w:spacing w:after="0" w:line="360" w:lineRule="auto"/>
        <w:rPr>
          <w:rFonts w:asciiTheme="majorHAnsi" w:hAnsiTheme="majorHAnsi"/>
          <w:iCs/>
          <w:sz w:val="20"/>
          <w:lang w:val="en-US"/>
        </w:rPr>
      </w:pPr>
      <w:r>
        <w:rPr>
          <w:rFonts w:asciiTheme="majorHAnsi" w:hAnsiTheme="majorHAnsi"/>
          <w:iCs/>
          <w:sz w:val="20"/>
          <w:lang w:val="en-US"/>
        </w:rPr>
        <w:t>What does Macbeth’s letter reveal</w:t>
      </w:r>
      <w:r w:rsidR="00864FC6">
        <w:rPr>
          <w:rFonts w:asciiTheme="majorHAnsi" w:hAnsiTheme="majorHAnsi"/>
          <w:iCs/>
          <w:sz w:val="20"/>
          <w:lang w:val="en-US"/>
        </w:rPr>
        <w:t xml:space="preserve">? </w:t>
      </w:r>
    </w:p>
    <w:p w14:paraId="288486BD" w14:textId="3DC8CB57" w:rsidR="00864FC6" w:rsidRDefault="00BA489A" w:rsidP="000E1423">
      <w:pPr>
        <w:pStyle w:val="ListParagraph"/>
        <w:numPr>
          <w:ilvl w:val="0"/>
          <w:numId w:val="8"/>
        </w:numPr>
        <w:spacing w:after="0" w:line="360" w:lineRule="auto"/>
        <w:rPr>
          <w:rFonts w:asciiTheme="majorHAnsi" w:hAnsiTheme="majorHAnsi"/>
          <w:iCs/>
          <w:sz w:val="20"/>
          <w:lang w:val="en-US"/>
        </w:rPr>
      </w:pPr>
      <w:r>
        <w:rPr>
          <w:rFonts w:asciiTheme="majorHAnsi" w:hAnsiTheme="majorHAnsi"/>
          <w:iCs/>
          <w:sz w:val="20"/>
          <w:lang w:val="en-US"/>
        </w:rPr>
        <w:t>What do we learn from Lady Macbeth’s first soliloquy?</w:t>
      </w:r>
    </w:p>
    <w:p w14:paraId="402E0E4E" w14:textId="20840E8A" w:rsidR="00BA489A" w:rsidRDefault="00BA489A" w:rsidP="000E1423">
      <w:pPr>
        <w:pStyle w:val="ListParagraph"/>
        <w:numPr>
          <w:ilvl w:val="0"/>
          <w:numId w:val="8"/>
        </w:numPr>
        <w:spacing w:after="0" w:line="360" w:lineRule="auto"/>
        <w:rPr>
          <w:rFonts w:asciiTheme="majorHAnsi" w:hAnsiTheme="majorHAnsi"/>
          <w:iCs/>
          <w:sz w:val="20"/>
          <w:lang w:val="en-US"/>
        </w:rPr>
      </w:pPr>
      <w:r>
        <w:rPr>
          <w:rFonts w:asciiTheme="majorHAnsi" w:hAnsiTheme="majorHAnsi"/>
          <w:iCs/>
          <w:sz w:val="20"/>
          <w:lang w:val="en-US"/>
        </w:rPr>
        <w:t>What do we learn from her second?</w:t>
      </w:r>
    </w:p>
    <w:p w14:paraId="05B6A1BD" w14:textId="4CFB26D0" w:rsidR="004550C0" w:rsidRDefault="004550C0" w:rsidP="000E1423">
      <w:pPr>
        <w:pStyle w:val="ListParagraph"/>
        <w:numPr>
          <w:ilvl w:val="0"/>
          <w:numId w:val="8"/>
        </w:numPr>
        <w:spacing w:after="0" w:line="360" w:lineRule="auto"/>
        <w:rPr>
          <w:rFonts w:asciiTheme="majorHAnsi" w:hAnsiTheme="majorHAnsi"/>
          <w:iCs/>
          <w:sz w:val="20"/>
          <w:szCs w:val="20"/>
          <w:lang w:val="en-US"/>
        </w:rPr>
      </w:pPr>
      <w:r>
        <w:rPr>
          <w:rFonts w:asciiTheme="majorHAnsi" w:hAnsiTheme="majorHAnsi"/>
          <w:iCs/>
          <w:sz w:val="20"/>
          <w:szCs w:val="20"/>
          <w:lang w:val="en-US"/>
        </w:rPr>
        <w:t>What imagery does Lady Macbeth use to describes her true feelings?</w:t>
      </w:r>
    </w:p>
    <w:p w14:paraId="664D03B3" w14:textId="47E7A1CA" w:rsidR="00BA489A" w:rsidRDefault="00BA489A" w:rsidP="000E1423">
      <w:pPr>
        <w:pStyle w:val="ListParagraph"/>
        <w:numPr>
          <w:ilvl w:val="0"/>
          <w:numId w:val="8"/>
        </w:numPr>
        <w:spacing w:after="0" w:line="360" w:lineRule="auto"/>
        <w:rPr>
          <w:rFonts w:asciiTheme="majorHAnsi" w:hAnsiTheme="majorHAnsi"/>
          <w:iCs/>
          <w:sz w:val="20"/>
          <w:lang w:val="en-US"/>
        </w:rPr>
      </w:pPr>
      <w:r>
        <w:rPr>
          <w:rFonts w:asciiTheme="majorHAnsi" w:hAnsiTheme="majorHAnsi"/>
          <w:iCs/>
          <w:sz w:val="20"/>
          <w:lang w:val="en-US"/>
        </w:rPr>
        <w:t>What does Macbeth agree to do?</w:t>
      </w:r>
    </w:p>
    <w:p w14:paraId="12E63477" w14:textId="77777777" w:rsidR="00864FC6" w:rsidRPr="00864FC6" w:rsidRDefault="00864FC6" w:rsidP="00AB350A">
      <w:pPr>
        <w:spacing w:after="0" w:line="360" w:lineRule="auto"/>
        <w:rPr>
          <w:rFonts w:asciiTheme="majorHAnsi" w:hAnsiTheme="majorHAnsi" w:cstheme="majorHAnsi"/>
          <w:b/>
          <w:bCs/>
          <w:sz w:val="10"/>
          <w:szCs w:val="10"/>
        </w:rPr>
      </w:pPr>
    </w:p>
    <w:p w14:paraId="28FF67FD" w14:textId="4EE87F2B" w:rsidR="00AB350A" w:rsidRDefault="004550C0" w:rsidP="00AB350A">
      <w:pPr>
        <w:spacing w:after="0" w:line="360" w:lineRule="auto"/>
        <w:rPr>
          <w:rFonts w:asciiTheme="majorHAnsi" w:hAnsiTheme="majorHAnsi"/>
          <w:iCs/>
          <w:sz w:val="20"/>
          <w:lang w:val="en-US"/>
        </w:rPr>
      </w:pPr>
      <w:r>
        <w:rPr>
          <w:noProof/>
        </w:rPr>
        <w:drawing>
          <wp:inline distT="0" distB="0" distL="0" distR="0" wp14:anchorId="62EEEAD2" wp14:editId="408D8E08">
            <wp:extent cx="4318971" cy="3683237"/>
            <wp:effectExtent l="19050" t="19050" r="24765" b="12700"/>
            <wp:docPr id="5" name="Picture 5" descr="In Defense of Lady Macbeth – JF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Defense of Lady Macbeth – JFR Blo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98" b="31552"/>
                    <a:stretch/>
                  </pic:blipFill>
                  <pic:spPr bwMode="auto">
                    <a:xfrm>
                      <a:off x="0" y="0"/>
                      <a:ext cx="4319792" cy="36839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94515CC" w14:textId="77777777" w:rsidR="00AB350A" w:rsidRPr="00347AA3" w:rsidRDefault="00AB350A" w:rsidP="00AB350A">
      <w:pPr>
        <w:spacing w:after="0" w:line="360" w:lineRule="auto"/>
        <w:rPr>
          <w:rFonts w:asciiTheme="majorHAnsi" w:hAnsiTheme="majorHAnsi"/>
          <w:iCs/>
          <w:sz w:val="10"/>
          <w:szCs w:val="10"/>
          <w:lang w:val="en-US"/>
        </w:rPr>
      </w:pPr>
    </w:p>
    <w:p w14:paraId="36FB63F0" w14:textId="77777777" w:rsidR="00BA489A" w:rsidRPr="00D518E0" w:rsidRDefault="00BA489A" w:rsidP="00BA489A">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6535C746" w14:textId="66D0B708" w:rsidR="00BA489A" w:rsidRDefault="00BA489A"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‘I fear thy nature is too full o’ th’ </w:t>
      </w:r>
      <w:r w:rsidR="00836070">
        <w:rPr>
          <w:rFonts w:asciiTheme="majorHAnsi" w:hAnsiTheme="majorHAnsi" w:cstheme="majorHAnsi"/>
          <w:sz w:val="20"/>
          <w:szCs w:val="20"/>
        </w:rPr>
        <w:t xml:space="preserve">_______ </w:t>
      </w:r>
      <w:r>
        <w:rPr>
          <w:rFonts w:asciiTheme="majorHAnsi" w:hAnsiTheme="majorHAnsi"/>
          <w:iCs/>
          <w:sz w:val="20"/>
          <w:szCs w:val="20"/>
          <w:lang w:val="en-US"/>
        </w:rPr>
        <w:t>of human kindness’</w:t>
      </w:r>
    </w:p>
    <w:p w14:paraId="6F39627E" w14:textId="649DB675" w:rsidR="00BA489A" w:rsidRDefault="00BA489A"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‘Come you </w:t>
      </w:r>
      <w:r w:rsidR="00836070">
        <w:rPr>
          <w:rFonts w:asciiTheme="majorHAnsi" w:hAnsiTheme="majorHAnsi" w:cstheme="majorHAnsi"/>
          <w:sz w:val="20"/>
          <w:szCs w:val="20"/>
        </w:rPr>
        <w:t xml:space="preserve">_______ </w:t>
      </w:r>
      <w:r>
        <w:rPr>
          <w:rFonts w:asciiTheme="majorHAnsi" w:hAnsiTheme="majorHAnsi"/>
          <w:iCs/>
          <w:sz w:val="20"/>
          <w:szCs w:val="20"/>
          <w:lang w:val="en-US"/>
        </w:rPr>
        <w:t>that tend on mortal thoughts, unsex me here’</w:t>
      </w:r>
    </w:p>
    <w:p w14:paraId="2D82407B" w14:textId="6098E9F4" w:rsidR="00BA489A" w:rsidRDefault="00BA489A"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‘And take my milk for </w:t>
      </w:r>
      <w:r w:rsidR="00836070">
        <w:rPr>
          <w:rFonts w:asciiTheme="majorHAnsi" w:hAnsiTheme="majorHAnsi" w:cstheme="majorHAnsi"/>
          <w:sz w:val="20"/>
          <w:szCs w:val="20"/>
        </w:rPr>
        <w:t>_______</w:t>
      </w:r>
      <w:r>
        <w:rPr>
          <w:rFonts w:asciiTheme="majorHAnsi" w:hAnsiTheme="majorHAnsi"/>
          <w:iCs/>
          <w:sz w:val="20"/>
          <w:szCs w:val="20"/>
          <w:lang w:val="en-US"/>
        </w:rPr>
        <w:t>’</w:t>
      </w:r>
    </w:p>
    <w:p w14:paraId="5B2AC782" w14:textId="1C4930E6" w:rsidR="00BA489A" w:rsidRPr="001D3F38" w:rsidRDefault="00BA489A"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‘And pall thee in the dunnest smoke of hell’</w:t>
      </w:r>
    </w:p>
    <w:p w14:paraId="1334A277" w14:textId="5E90581F" w:rsidR="00BA489A" w:rsidRDefault="00920914"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‘Look like th’ innocent </w:t>
      </w:r>
      <w:r w:rsidR="00836070">
        <w:rPr>
          <w:rFonts w:asciiTheme="majorHAnsi" w:hAnsiTheme="majorHAnsi" w:cstheme="majorHAnsi"/>
          <w:sz w:val="20"/>
          <w:szCs w:val="20"/>
        </w:rPr>
        <w:t>_______</w:t>
      </w:r>
      <w:r>
        <w:rPr>
          <w:rFonts w:asciiTheme="majorHAnsi" w:hAnsiTheme="majorHAnsi"/>
          <w:iCs/>
          <w:sz w:val="20"/>
          <w:szCs w:val="20"/>
          <w:lang w:val="en-US"/>
        </w:rPr>
        <w:t xml:space="preserve">, but be the </w:t>
      </w:r>
      <w:r w:rsidR="00836070">
        <w:rPr>
          <w:rFonts w:asciiTheme="majorHAnsi" w:hAnsiTheme="majorHAnsi" w:cstheme="majorHAnsi"/>
          <w:sz w:val="20"/>
          <w:szCs w:val="20"/>
        </w:rPr>
        <w:t xml:space="preserve">_______ </w:t>
      </w:r>
      <w:r>
        <w:rPr>
          <w:rFonts w:asciiTheme="majorHAnsi" w:hAnsiTheme="majorHAnsi"/>
          <w:iCs/>
          <w:sz w:val="20"/>
          <w:szCs w:val="20"/>
          <w:lang w:val="en-US"/>
        </w:rPr>
        <w:t>under’t’</w:t>
      </w:r>
    </w:p>
    <w:p w14:paraId="6E371159" w14:textId="77777777" w:rsidR="00BA489A" w:rsidRPr="004550C0" w:rsidRDefault="00BA489A" w:rsidP="00AB350A">
      <w:pPr>
        <w:spacing w:after="0" w:line="360" w:lineRule="auto"/>
        <w:rPr>
          <w:rFonts w:asciiTheme="majorHAnsi" w:hAnsiTheme="majorHAnsi" w:cstheme="majorHAnsi"/>
          <w:b/>
          <w:bCs/>
          <w:sz w:val="12"/>
          <w:szCs w:val="12"/>
        </w:rPr>
      </w:pPr>
    </w:p>
    <w:p w14:paraId="6D838F39" w14:textId="4987AD50" w:rsidR="004550C0" w:rsidRPr="00D518E0" w:rsidRDefault="0030491F" w:rsidP="004550C0">
      <w:pPr>
        <w:spacing w:after="0" w:line="360" w:lineRule="auto"/>
        <w:rPr>
          <w:rFonts w:asciiTheme="majorHAnsi" w:hAnsiTheme="majorHAnsi"/>
          <w:iCs/>
          <w:sz w:val="20"/>
          <w:szCs w:val="20"/>
          <w:lang w:val="en-US"/>
        </w:rPr>
      </w:pPr>
      <w:r>
        <w:rPr>
          <w:rFonts w:asciiTheme="majorHAnsi" w:hAnsiTheme="majorHAnsi" w:cstheme="majorHAnsi"/>
          <w:b/>
          <w:bCs/>
          <w:sz w:val="24"/>
          <w:szCs w:val="24"/>
        </w:rPr>
        <w:t>This Shows Sentences</w:t>
      </w:r>
    </w:p>
    <w:p w14:paraId="6B1A803B" w14:textId="6A30E4B6" w:rsidR="004550C0" w:rsidRPr="0030491F" w:rsidRDefault="0030491F" w:rsidP="000E1423">
      <w:pPr>
        <w:pStyle w:val="ListParagraph"/>
        <w:numPr>
          <w:ilvl w:val="0"/>
          <w:numId w:val="17"/>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Lady Macbeth fears that Macbeth is ‘too full o’ th’ milk of human kindness’. </w:t>
      </w:r>
      <w:r w:rsidRPr="0030491F">
        <w:rPr>
          <w:rFonts w:asciiTheme="majorHAnsi" w:hAnsiTheme="majorHAnsi"/>
          <w:iCs/>
          <w:sz w:val="20"/>
          <w:szCs w:val="20"/>
          <w:u w:val="single"/>
          <w:lang w:val="en-US"/>
        </w:rPr>
        <w:t>This shows</w:t>
      </w:r>
      <w:r>
        <w:rPr>
          <w:rFonts w:asciiTheme="majorHAnsi" w:hAnsiTheme="majorHAnsi"/>
          <w:iCs/>
          <w:sz w:val="20"/>
          <w:szCs w:val="20"/>
          <w:lang w:val="en-US"/>
        </w:rPr>
        <w:t>…</w:t>
      </w:r>
    </w:p>
    <w:p w14:paraId="72B64174" w14:textId="70C31419" w:rsidR="004550C0" w:rsidRPr="0030491F" w:rsidRDefault="0030491F" w:rsidP="000E1423">
      <w:pPr>
        <w:pStyle w:val="ListParagraph"/>
        <w:numPr>
          <w:ilvl w:val="0"/>
          <w:numId w:val="17"/>
        </w:numPr>
        <w:spacing w:after="0" w:line="360" w:lineRule="auto"/>
        <w:rPr>
          <w:rFonts w:asciiTheme="majorHAnsi" w:hAnsiTheme="majorHAnsi"/>
          <w:iCs/>
          <w:sz w:val="20"/>
          <w:szCs w:val="20"/>
          <w:lang w:val="en-US"/>
        </w:rPr>
      </w:pPr>
      <w:r w:rsidRPr="0030491F">
        <w:rPr>
          <w:rFonts w:asciiTheme="majorHAnsi" w:hAnsiTheme="majorHAnsi"/>
          <w:iCs/>
          <w:sz w:val="20"/>
          <w:szCs w:val="20"/>
          <w:lang w:val="en-US"/>
        </w:rPr>
        <w:t xml:space="preserve">Lady Macbeth </w:t>
      </w:r>
      <w:r>
        <w:rPr>
          <w:rFonts w:asciiTheme="majorHAnsi" w:hAnsiTheme="majorHAnsi"/>
          <w:iCs/>
          <w:sz w:val="20"/>
          <w:szCs w:val="20"/>
          <w:lang w:val="en-US"/>
        </w:rPr>
        <w:t xml:space="preserve">appeals to evil spirits to ‘unsex’ her. </w:t>
      </w:r>
      <w:r w:rsidRPr="0030491F">
        <w:rPr>
          <w:rFonts w:asciiTheme="majorHAnsi" w:hAnsiTheme="majorHAnsi"/>
          <w:iCs/>
          <w:sz w:val="20"/>
          <w:szCs w:val="20"/>
          <w:u w:val="single"/>
          <w:lang w:val="en-US"/>
        </w:rPr>
        <w:t>This shows</w:t>
      </w:r>
      <w:r>
        <w:rPr>
          <w:rFonts w:asciiTheme="majorHAnsi" w:hAnsiTheme="majorHAnsi"/>
          <w:iCs/>
          <w:sz w:val="20"/>
          <w:szCs w:val="20"/>
          <w:lang w:val="en-US"/>
        </w:rPr>
        <w:t>…</w:t>
      </w:r>
    </w:p>
    <w:p w14:paraId="79EE24A4" w14:textId="06E6F833" w:rsidR="004550C0" w:rsidRPr="0030491F" w:rsidRDefault="0030491F" w:rsidP="000E1423">
      <w:pPr>
        <w:pStyle w:val="ListParagraph"/>
        <w:numPr>
          <w:ilvl w:val="0"/>
          <w:numId w:val="17"/>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Lady Macbeth tells Macbeth to ‘leave all the rest’ to her. </w:t>
      </w:r>
      <w:r w:rsidRPr="0030491F">
        <w:rPr>
          <w:rFonts w:asciiTheme="majorHAnsi" w:hAnsiTheme="majorHAnsi"/>
          <w:iCs/>
          <w:sz w:val="20"/>
          <w:szCs w:val="20"/>
          <w:u w:val="single"/>
          <w:lang w:val="en-US"/>
        </w:rPr>
        <w:t>This shows</w:t>
      </w:r>
      <w:r>
        <w:rPr>
          <w:rFonts w:asciiTheme="majorHAnsi" w:hAnsiTheme="majorHAnsi"/>
          <w:iCs/>
          <w:sz w:val="20"/>
          <w:szCs w:val="20"/>
          <w:lang w:val="en-US"/>
        </w:rPr>
        <w:t>…</w:t>
      </w:r>
    </w:p>
    <w:p w14:paraId="2624D170" w14:textId="77777777" w:rsidR="004550C0" w:rsidRDefault="004550C0" w:rsidP="00AB350A">
      <w:pPr>
        <w:spacing w:after="0" w:line="360" w:lineRule="auto"/>
        <w:rPr>
          <w:rFonts w:asciiTheme="majorHAnsi" w:hAnsiTheme="majorHAnsi" w:cstheme="majorHAnsi"/>
          <w:b/>
          <w:bCs/>
          <w:sz w:val="24"/>
          <w:szCs w:val="24"/>
        </w:rPr>
      </w:pPr>
    </w:p>
    <w:p w14:paraId="38D1EB32" w14:textId="77777777" w:rsidR="004550C0" w:rsidRDefault="004550C0" w:rsidP="00AB350A">
      <w:pPr>
        <w:spacing w:after="0" w:line="360" w:lineRule="auto"/>
        <w:rPr>
          <w:rFonts w:asciiTheme="majorHAnsi" w:hAnsiTheme="majorHAnsi" w:cstheme="majorHAnsi"/>
          <w:b/>
          <w:bCs/>
          <w:sz w:val="24"/>
          <w:szCs w:val="24"/>
        </w:rPr>
      </w:pPr>
    </w:p>
    <w:p w14:paraId="60534FBE" w14:textId="77777777" w:rsidR="004550C0" w:rsidRDefault="004550C0" w:rsidP="00AB350A">
      <w:pPr>
        <w:spacing w:after="0" w:line="360" w:lineRule="auto"/>
        <w:rPr>
          <w:rFonts w:asciiTheme="majorHAnsi" w:hAnsiTheme="majorHAnsi" w:cstheme="majorHAnsi"/>
          <w:b/>
          <w:bCs/>
          <w:sz w:val="24"/>
          <w:szCs w:val="24"/>
        </w:rPr>
      </w:pPr>
    </w:p>
    <w:p w14:paraId="33E7099B" w14:textId="77777777" w:rsidR="004550C0" w:rsidRDefault="004550C0" w:rsidP="00AB350A">
      <w:pPr>
        <w:spacing w:after="0" w:line="360" w:lineRule="auto"/>
        <w:rPr>
          <w:rFonts w:asciiTheme="majorHAnsi" w:hAnsiTheme="majorHAnsi" w:cstheme="majorHAnsi"/>
          <w:b/>
          <w:bCs/>
          <w:sz w:val="24"/>
          <w:szCs w:val="24"/>
        </w:rPr>
      </w:pPr>
    </w:p>
    <w:p w14:paraId="20BE7CBB" w14:textId="4E93E99F" w:rsidR="00346065" w:rsidRPr="00346065" w:rsidRDefault="00146AD9" w:rsidP="00346065">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A1S7: Macbeth’s Doubts and Fears</w:t>
      </w:r>
    </w:p>
    <w:p w14:paraId="46C3E7CD" w14:textId="77777777" w:rsidR="00346065" w:rsidRPr="007C0FEF" w:rsidRDefault="00346065" w:rsidP="00346065">
      <w:pPr>
        <w:spacing w:after="0" w:line="360" w:lineRule="auto"/>
        <w:rPr>
          <w:rFonts w:asciiTheme="majorHAnsi" w:hAnsiTheme="majorHAnsi" w:cstheme="majorHAnsi"/>
          <w:b/>
          <w:bCs/>
          <w:sz w:val="24"/>
          <w:szCs w:val="24"/>
        </w:rPr>
      </w:pPr>
    </w:p>
    <w:p w14:paraId="64A08374" w14:textId="268B2EBD" w:rsidR="00346065" w:rsidRDefault="00F251FC" w:rsidP="00F251FC">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4999B89D" w14:textId="3F213D43" w:rsidR="00346065" w:rsidRDefault="00CB69C8" w:rsidP="000E1423">
      <w:pPr>
        <w:pStyle w:val="ListParagraph"/>
        <w:numPr>
          <w:ilvl w:val="0"/>
          <w:numId w:val="10"/>
        </w:numPr>
        <w:spacing w:after="0" w:line="360" w:lineRule="auto"/>
        <w:rPr>
          <w:rFonts w:asciiTheme="majorHAnsi" w:hAnsiTheme="majorHAnsi"/>
          <w:iCs/>
          <w:sz w:val="20"/>
          <w:lang w:val="en-US"/>
        </w:rPr>
      </w:pPr>
      <w:r>
        <w:rPr>
          <w:rFonts w:asciiTheme="majorHAnsi" w:hAnsiTheme="majorHAnsi"/>
          <w:iCs/>
          <w:sz w:val="20"/>
          <w:lang w:val="en-US"/>
        </w:rPr>
        <w:t xml:space="preserve">What </w:t>
      </w:r>
      <w:r w:rsidR="009B4743">
        <w:rPr>
          <w:rFonts w:asciiTheme="majorHAnsi" w:hAnsiTheme="majorHAnsi"/>
          <w:iCs/>
          <w:sz w:val="20"/>
          <w:lang w:val="en-US"/>
        </w:rPr>
        <w:t>conflicting thoughts are revealed in Macbeth’s soliloquy?</w:t>
      </w:r>
    </w:p>
    <w:p w14:paraId="294C4769" w14:textId="48F38802" w:rsidR="00346065" w:rsidRDefault="009B4743" w:rsidP="000E1423">
      <w:pPr>
        <w:pStyle w:val="ListParagraph"/>
        <w:numPr>
          <w:ilvl w:val="0"/>
          <w:numId w:val="10"/>
        </w:numPr>
        <w:spacing w:after="0" w:line="360" w:lineRule="auto"/>
        <w:rPr>
          <w:rFonts w:asciiTheme="majorHAnsi" w:hAnsiTheme="majorHAnsi"/>
          <w:iCs/>
          <w:sz w:val="20"/>
          <w:lang w:val="en-US"/>
        </w:rPr>
      </w:pPr>
      <w:r>
        <w:rPr>
          <w:rFonts w:asciiTheme="majorHAnsi" w:hAnsiTheme="majorHAnsi"/>
          <w:iCs/>
          <w:sz w:val="20"/>
          <w:lang w:val="en-US"/>
        </w:rPr>
        <w:t>What are Macbeth’s views on Duncan as a king?</w:t>
      </w:r>
    </w:p>
    <w:p w14:paraId="000F5EC8" w14:textId="64838FA5" w:rsidR="009B4743" w:rsidRPr="009B4743" w:rsidRDefault="009B4743" w:rsidP="000E1423">
      <w:pPr>
        <w:pStyle w:val="ListParagraph"/>
        <w:numPr>
          <w:ilvl w:val="0"/>
          <w:numId w:val="10"/>
        </w:numPr>
        <w:spacing w:after="0" w:line="360" w:lineRule="auto"/>
        <w:rPr>
          <w:rFonts w:asciiTheme="majorHAnsi" w:hAnsiTheme="majorHAnsi"/>
          <w:iCs/>
          <w:sz w:val="20"/>
          <w:lang w:val="en-US"/>
        </w:rPr>
      </w:pPr>
      <w:r>
        <w:rPr>
          <w:rFonts w:asciiTheme="majorHAnsi" w:hAnsiTheme="majorHAnsi"/>
          <w:iCs/>
          <w:sz w:val="20"/>
          <w:lang w:val="en-US"/>
        </w:rPr>
        <w:t>How does Lady Macbeth respond to Macbeth’s reluctance to murder Duncan?</w:t>
      </w:r>
    </w:p>
    <w:p w14:paraId="6E5C61F5" w14:textId="77777777" w:rsidR="00346065" w:rsidRPr="008D2AE4" w:rsidRDefault="00346065" w:rsidP="00346065">
      <w:pPr>
        <w:spacing w:after="0" w:line="360" w:lineRule="auto"/>
        <w:rPr>
          <w:rFonts w:asciiTheme="majorHAnsi" w:hAnsiTheme="majorHAnsi"/>
          <w:iCs/>
          <w:sz w:val="10"/>
          <w:szCs w:val="10"/>
          <w:lang w:val="en-US"/>
        </w:rPr>
      </w:pPr>
    </w:p>
    <w:p w14:paraId="6926D389" w14:textId="369211AB" w:rsidR="00346065" w:rsidRPr="00C1338B" w:rsidRDefault="00027E80" w:rsidP="00346065">
      <w:pPr>
        <w:spacing w:after="0" w:line="360" w:lineRule="auto"/>
        <w:rPr>
          <w:rFonts w:asciiTheme="majorHAnsi" w:hAnsiTheme="majorHAnsi"/>
          <w:iCs/>
          <w:sz w:val="20"/>
          <w:lang w:val="en-US"/>
        </w:rPr>
      </w:pPr>
      <w:r>
        <w:rPr>
          <w:noProof/>
        </w:rPr>
        <w:drawing>
          <wp:inline distT="0" distB="0" distL="0" distR="0" wp14:anchorId="4BC0C491" wp14:editId="05A78AA6">
            <wp:extent cx="4320000" cy="2926615"/>
            <wp:effectExtent l="19050" t="19050" r="23495" b="26670"/>
            <wp:docPr id="6" name="Picture 6" descr="Lady Macbeth or the story behind humanity rediscovered - claudiachiar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dy Macbeth or the story behind humanity rediscovered - claudiachiari.com"/>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8" t="11135"/>
                    <a:stretch/>
                  </pic:blipFill>
                  <pic:spPr bwMode="auto">
                    <a:xfrm>
                      <a:off x="0" y="0"/>
                      <a:ext cx="4320000" cy="29266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18E1F64" w14:textId="77777777" w:rsidR="00346065" w:rsidRPr="001E042B" w:rsidRDefault="00346065" w:rsidP="00346065">
      <w:pPr>
        <w:spacing w:after="0" w:line="360" w:lineRule="auto"/>
        <w:rPr>
          <w:rFonts w:asciiTheme="majorHAnsi" w:hAnsiTheme="majorHAnsi"/>
          <w:iCs/>
          <w:sz w:val="10"/>
          <w:szCs w:val="10"/>
          <w:lang w:val="en-US"/>
        </w:rPr>
      </w:pPr>
    </w:p>
    <w:p w14:paraId="284EE11E" w14:textId="297FB152" w:rsidR="009B4743" w:rsidRDefault="009B4743" w:rsidP="009B4743">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Good and Evil</w:t>
      </w:r>
    </w:p>
    <w:p w14:paraId="751F0673" w14:textId="0C5E7E09" w:rsidR="009B4743" w:rsidRPr="00017F99" w:rsidRDefault="009B4743" w:rsidP="009B4743">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Pr>
          <w:rFonts w:asciiTheme="majorHAnsi" w:hAnsiTheme="majorHAnsi" w:cstheme="majorHAnsi"/>
          <w:i/>
          <w:iCs/>
          <w:sz w:val="20"/>
          <w:szCs w:val="20"/>
          <w:lang w:val="fr-FR"/>
        </w:rPr>
        <w:t>The British Library</w:t>
      </w:r>
    </w:p>
    <w:p w14:paraId="0E4FD945" w14:textId="61788009" w:rsidR="009B4743" w:rsidRDefault="00027E80" w:rsidP="009777EA">
      <w:pPr>
        <w:spacing w:after="0" w:line="360" w:lineRule="auto"/>
        <w:rPr>
          <w:rFonts w:asciiTheme="majorHAnsi" w:hAnsiTheme="majorHAnsi" w:cstheme="majorHAnsi"/>
          <w:sz w:val="20"/>
          <w:szCs w:val="20"/>
        </w:rPr>
      </w:pPr>
      <w:r w:rsidRPr="00027E80">
        <w:rPr>
          <w:rFonts w:asciiTheme="majorHAnsi" w:hAnsiTheme="majorHAnsi" w:cstheme="majorHAnsi"/>
          <w:sz w:val="20"/>
          <w:szCs w:val="20"/>
        </w:rPr>
        <w:t>Good and evil are a potent source of conflict within Macbeth. Not only do we have the overtly evil presence of the witches and the domineering Lady Macbeth, but we also have the deeply divided character of Macbeth himself, where this conflict works itself out in depth. The first act of the play offers an increasing insight into the complex interaction of good and evil in Macbeth’s mind.  The noble, valiant and loyal soldier of the early scenes is tempted by the visions of future personal glory conjured by the witches and comes increasingly under their influence.</w:t>
      </w:r>
    </w:p>
    <w:p w14:paraId="0C9120B0" w14:textId="77777777" w:rsidR="00027E80" w:rsidRPr="00027E80" w:rsidRDefault="00027E80" w:rsidP="009777EA">
      <w:pPr>
        <w:spacing w:after="0" w:line="360" w:lineRule="auto"/>
        <w:rPr>
          <w:rFonts w:asciiTheme="majorHAnsi" w:hAnsiTheme="majorHAnsi" w:cstheme="majorHAnsi"/>
          <w:b/>
          <w:bCs/>
          <w:sz w:val="10"/>
          <w:szCs w:val="10"/>
        </w:rPr>
      </w:pPr>
    </w:p>
    <w:p w14:paraId="1A505894" w14:textId="56B8E5AC" w:rsidR="0030491F" w:rsidRDefault="0030491F" w:rsidP="009777E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 xml:space="preserve">Although Sentences </w:t>
      </w:r>
    </w:p>
    <w:p w14:paraId="2A4A52CF" w14:textId="5F1D80AB" w:rsidR="009777EA" w:rsidRPr="00027E80" w:rsidRDefault="00027E80" w:rsidP="000E1423">
      <w:pPr>
        <w:pStyle w:val="ListParagraph"/>
        <w:numPr>
          <w:ilvl w:val="0"/>
          <w:numId w:val="11"/>
        </w:numPr>
        <w:spacing w:after="0" w:line="360" w:lineRule="auto"/>
        <w:rPr>
          <w:rFonts w:asciiTheme="majorHAnsi" w:hAnsiTheme="majorHAnsi"/>
          <w:iCs/>
          <w:sz w:val="20"/>
          <w:szCs w:val="20"/>
          <w:lang w:val="en-US"/>
        </w:rPr>
      </w:pPr>
      <w:r w:rsidRPr="00027E80">
        <w:rPr>
          <w:rFonts w:asciiTheme="majorHAnsi" w:hAnsiTheme="majorHAnsi"/>
          <w:iCs/>
          <w:sz w:val="20"/>
          <w:u w:val="single"/>
          <w:lang w:val="en-US"/>
        </w:rPr>
        <w:t>Although</w:t>
      </w:r>
      <w:r>
        <w:rPr>
          <w:rFonts w:asciiTheme="majorHAnsi" w:hAnsiTheme="majorHAnsi"/>
          <w:iCs/>
          <w:sz w:val="20"/>
          <w:lang w:val="en-US"/>
        </w:rPr>
        <w:t xml:space="preserve"> Macbeth seemed to </w:t>
      </w:r>
      <w:r w:rsidR="00751E52">
        <w:rPr>
          <w:rFonts w:asciiTheme="majorHAnsi" w:hAnsiTheme="majorHAnsi"/>
          <w:iCs/>
          <w:sz w:val="20"/>
          <w:lang w:val="en-US"/>
        </w:rPr>
        <w:t>accept</w:t>
      </w:r>
      <w:r>
        <w:rPr>
          <w:rFonts w:asciiTheme="majorHAnsi" w:hAnsiTheme="majorHAnsi"/>
          <w:iCs/>
          <w:sz w:val="20"/>
          <w:lang w:val="en-US"/>
        </w:rPr>
        <w:t xml:space="preserve"> the importance of murdering Duncan in A1S5…</w:t>
      </w:r>
    </w:p>
    <w:p w14:paraId="597F48AB" w14:textId="7352B36A" w:rsidR="00027E80" w:rsidRPr="00027E80" w:rsidRDefault="00027E80" w:rsidP="000E1423">
      <w:pPr>
        <w:pStyle w:val="ListParagraph"/>
        <w:numPr>
          <w:ilvl w:val="0"/>
          <w:numId w:val="11"/>
        </w:numPr>
        <w:spacing w:after="0" w:line="360" w:lineRule="auto"/>
        <w:rPr>
          <w:rFonts w:asciiTheme="majorHAnsi" w:hAnsiTheme="majorHAnsi"/>
          <w:iCs/>
          <w:sz w:val="20"/>
          <w:szCs w:val="20"/>
          <w:lang w:val="en-US"/>
        </w:rPr>
      </w:pPr>
      <w:r w:rsidRPr="00027E80">
        <w:rPr>
          <w:rFonts w:asciiTheme="majorHAnsi" w:hAnsiTheme="majorHAnsi"/>
          <w:iCs/>
          <w:sz w:val="20"/>
          <w:u w:val="single"/>
          <w:lang w:val="en-US"/>
        </w:rPr>
        <w:t>Although</w:t>
      </w:r>
      <w:r>
        <w:rPr>
          <w:rFonts w:asciiTheme="majorHAnsi" w:hAnsiTheme="majorHAnsi"/>
          <w:iCs/>
          <w:sz w:val="20"/>
          <w:lang w:val="en-US"/>
        </w:rPr>
        <w:t xml:space="preserve"> Macbeth states that he will ‘proceed no further’ with the murder of Duncan…</w:t>
      </w:r>
    </w:p>
    <w:p w14:paraId="625F3E48" w14:textId="0A4C6948" w:rsidR="00027E80" w:rsidRPr="00027E80" w:rsidRDefault="00027E80" w:rsidP="000E1423">
      <w:pPr>
        <w:pStyle w:val="ListParagraph"/>
        <w:numPr>
          <w:ilvl w:val="0"/>
          <w:numId w:val="11"/>
        </w:numPr>
        <w:spacing w:after="0" w:line="360" w:lineRule="auto"/>
        <w:rPr>
          <w:rFonts w:asciiTheme="majorHAnsi" w:hAnsiTheme="majorHAnsi"/>
          <w:iCs/>
          <w:sz w:val="20"/>
          <w:szCs w:val="20"/>
          <w:lang w:val="en-US"/>
        </w:rPr>
      </w:pPr>
      <w:r w:rsidRPr="00027E80">
        <w:rPr>
          <w:rFonts w:asciiTheme="majorHAnsi" w:hAnsiTheme="majorHAnsi"/>
          <w:iCs/>
          <w:sz w:val="20"/>
          <w:u w:val="single"/>
          <w:lang w:val="en-US"/>
        </w:rPr>
        <w:t>Although</w:t>
      </w:r>
      <w:r>
        <w:rPr>
          <w:rFonts w:asciiTheme="majorHAnsi" w:hAnsiTheme="majorHAnsi"/>
          <w:iCs/>
          <w:sz w:val="20"/>
          <w:lang w:val="en-US"/>
        </w:rPr>
        <w:t xml:space="preserve"> Macbeth protests that he ‘dare do all that may become a man’…</w:t>
      </w:r>
    </w:p>
    <w:p w14:paraId="43F30737" w14:textId="35616691" w:rsidR="00027E80" w:rsidRPr="00027E80" w:rsidRDefault="00027E80" w:rsidP="000E1423">
      <w:pPr>
        <w:pStyle w:val="ListParagraph"/>
        <w:numPr>
          <w:ilvl w:val="0"/>
          <w:numId w:val="11"/>
        </w:numPr>
        <w:spacing w:after="0" w:line="360" w:lineRule="auto"/>
        <w:rPr>
          <w:rFonts w:asciiTheme="majorHAnsi" w:hAnsiTheme="majorHAnsi"/>
          <w:iCs/>
          <w:sz w:val="20"/>
          <w:szCs w:val="20"/>
          <w:lang w:val="en-US"/>
        </w:rPr>
      </w:pPr>
      <w:r w:rsidRPr="00027E80">
        <w:rPr>
          <w:rFonts w:asciiTheme="majorHAnsi" w:hAnsiTheme="majorHAnsi"/>
          <w:iCs/>
          <w:sz w:val="20"/>
          <w:u w:val="single"/>
          <w:lang w:val="en-US"/>
        </w:rPr>
        <w:t>Although</w:t>
      </w:r>
      <w:r>
        <w:rPr>
          <w:rFonts w:asciiTheme="majorHAnsi" w:hAnsiTheme="majorHAnsi"/>
          <w:iCs/>
          <w:sz w:val="20"/>
          <w:lang w:val="en-US"/>
        </w:rPr>
        <w:t xml:space="preserve"> Macbeth expresses concerns about the plan failing…</w:t>
      </w:r>
    </w:p>
    <w:p w14:paraId="15A82BDF" w14:textId="6FA2A501" w:rsidR="00027E80" w:rsidRPr="008C54E6" w:rsidRDefault="00027E80" w:rsidP="000E1423">
      <w:pPr>
        <w:pStyle w:val="ListParagraph"/>
        <w:numPr>
          <w:ilvl w:val="0"/>
          <w:numId w:val="11"/>
        </w:numPr>
        <w:spacing w:after="0" w:line="360" w:lineRule="auto"/>
        <w:rPr>
          <w:rFonts w:asciiTheme="majorHAnsi" w:hAnsiTheme="majorHAnsi"/>
          <w:iCs/>
          <w:sz w:val="20"/>
          <w:szCs w:val="20"/>
          <w:lang w:val="en-US"/>
        </w:rPr>
      </w:pPr>
      <w:r w:rsidRPr="00027E80">
        <w:rPr>
          <w:rFonts w:asciiTheme="majorHAnsi" w:hAnsiTheme="majorHAnsi"/>
          <w:iCs/>
          <w:sz w:val="20"/>
          <w:u w:val="single"/>
          <w:lang w:val="en-US"/>
        </w:rPr>
        <w:t>Although</w:t>
      </w:r>
      <w:r>
        <w:rPr>
          <w:rFonts w:asciiTheme="majorHAnsi" w:hAnsiTheme="majorHAnsi"/>
          <w:iCs/>
          <w:sz w:val="20"/>
          <w:lang w:val="en-US"/>
        </w:rPr>
        <w:t xml:space="preserve"> Macbeth is presented as a conflicted character at the start of the scene…</w:t>
      </w:r>
    </w:p>
    <w:p w14:paraId="440D1CAD" w14:textId="77777777" w:rsidR="00CB69C8" w:rsidRDefault="00CB69C8" w:rsidP="00731E4C">
      <w:pPr>
        <w:spacing w:after="0" w:line="360" w:lineRule="auto"/>
        <w:rPr>
          <w:rFonts w:asciiTheme="majorHAnsi" w:hAnsiTheme="majorHAnsi" w:cstheme="majorHAnsi"/>
          <w:b/>
          <w:bCs/>
          <w:sz w:val="28"/>
          <w:szCs w:val="28"/>
        </w:rPr>
      </w:pPr>
    </w:p>
    <w:p w14:paraId="379872A1" w14:textId="77777777" w:rsidR="00CB69C8" w:rsidRDefault="00CB69C8" w:rsidP="00731E4C">
      <w:pPr>
        <w:spacing w:after="0" w:line="360" w:lineRule="auto"/>
        <w:rPr>
          <w:rFonts w:asciiTheme="majorHAnsi" w:hAnsiTheme="majorHAnsi" w:cstheme="majorHAnsi"/>
          <w:b/>
          <w:bCs/>
          <w:sz w:val="28"/>
          <w:szCs w:val="28"/>
        </w:rPr>
      </w:pPr>
    </w:p>
    <w:p w14:paraId="3620B4F2" w14:textId="77777777" w:rsidR="00CB69C8" w:rsidRDefault="00CB69C8" w:rsidP="00731E4C">
      <w:pPr>
        <w:spacing w:after="0" w:line="360" w:lineRule="auto"/>
        <w:rPr>
          <w:rFonts w:asciiTheme="majorHAnsi" w:hAnsiTheme="majorHAnsi" w:cstheme="majorHAnsi"/>
          <w:b/>
          <w:bCs/>
          <w:sz w:val="28"/>
          <w:szCs w:val="28"/>
        </w:rPr>
      </w:pPr>
    </w:p>
    <w:p w14:paraId="36BE1C57" w14:textId="77777777" w:rsidR="00CB69C8" w:rsidRDefault="00CB69C8" w:rsidP="00731E4C">
      <w:pPr>
        <w:spacing w:after="0" w:line="360" w:lineRule="auto"/>
        <w:rPr>
          <w:rFonts w:asciiTheme="majorHAnsi" w:hAnsiTheme="majorHAnsi" w:cstheme="majorHAnsi"/>
          <w:b/>
          <w:bCs/>
          <w:sz w:val="28"/>
          <w:szCs w:val="28"/>
        </w:rPr>
      </w:pPr>
    </w:p>
    <w:p w14:paraId="00FFC9F1" w14:textId="77777777" w:rsidR="00CB69C8" w:rsidRDefault="00CB69C8" w:rsidP="00731E4C">
      <w:pPr>
        <w:spacing w:after="0" w:line="360" w:lineRule="auto"/>
        <w:rPr>
          <w:rFonts w:asciiTheme="majorHAnsi" w:hAnsiTheme="majorHAnsi" w:cstheme="majorHAnsi"/>
          <w:b/>
          <w:bCs/>
          <w:sz w:val="28"/>
          <w:szCs w:val="28"/>
        </w:rPr>
      </w:pPr>
    </w:p>
    <w:p w14:paraId="2D626082" w14:textId="13502C4F" w:rsidR="00BB2115" w:rsidRPr="00731E4C" w:rsidRDefault="00807BF6" w:rsidP="00731E4C">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A2S1: Macbeth’s Soliloquy</w:t>
      </w:r>
    </w:p>
    <w:p w14:paraId="321D34EB" w14:textId="77777777" w:rsidR="00BB2115" w:rsidRPr="007C0FEF" w:rsidRDefault="00BB2115" w:rsidP="00BB2115">
      <w:pPr>
        <w:spacing w:after="0" w:line="360" w:lineRule="auto"/>
        <w:rPr>
          <w:rFonts w:asciiTheme="majorHAnsi" w:hAnsiTheme="majorHAnsi" w:cstheme="majorHAnsi"/>
          <w:b/>
          <w:bCs/>
          <w:sz w:val="24"/>
          <w:szCs w:val="24"/>
        </w:rPr>
      </w:pPr>
    </w:p>
    <w:p w14:paraId="2583DF1C" w14:textId="77777777" w:rsidR="00BB2115" w:rsidRDefault="00BB2115" w:rsidP="00BB2115">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4F12F071" w14:textId="5E15B8E3" w:rsidR="00BB2115" w:rsidRPr="00F228BA" w:rsidRDefault="00636FF8" w:rsidP="000E1423">
      <w:pPr>
        <w:pStyle w:val="ListParagraph"/>
        <w:numPr>
          <w:ilvl w:val="0"/>
          <w:numId w:val="18"/>
        </w:numPr>
        <w:spacing w:after="0" w:line="360" w:lineRule="auto"/>
        <w:rPr>
          <w:rFonts w:asciiTheme="majorHAnsi" w:hAnsiTheme="majorHAnsi"/>
          <w:iCs/>
          <w:sz w:val="20"/>
          <w:lang w:val="en-US"/>
        </w:rPr>
      </w:pPr>
      <w:r>
        <w:rPr>
          <w:rFonts w:asciiTheme="majorHAnsi" w:hAnsiTheme="majorHAnsi"/>
          <w:iCs/>
          <w:sz w:val="20"/>
          <w:lang w:val="en-US"/>
        </w:rPr>
        <w:t>What do we learn from the interaction between Macbeth and Banquo at the start of the scene?</w:t>
      </w:r>
    </w:p>
    <w:p w14:paraId="249EEC87" w14:textId="74EE6FA7" w:rsidR="00BB2115" w:rsidRDefault="00636FF8" w:rsidP="000E1423">
      <w:pPr>
        <w:pStyle w:val="ListParagraph"/>
        <w:numPr>
          <w:ilvl w:val="0"/>
          <w:numId w:val="18"/>
        </w:numPr>
        <w:spacing w:after="0" w:line="360" w:lineRule="auto"/>
        <w:rPr>
          <w:rFonts w:asciiTheme="majorHAnsi" w:hAnsiTheme="majorHAnsi"/>
          <w:iCs/>
          <w:sz w:val="20"/>
          <w:lang w:val="en-US"/>
        </w:rPr>
      </w:pPr>
      <w:r>
        <w:rPr>
          <w:rFonts w:asciiTheme="majorHAnsi" w:hAnsiTheme="majorHAnsi"/>
          <w:iCs/>
          <w:sz w:val="20"/>
          <w:lang w:val="en-US"/>
        </w:rPr>
        <w:t>How is Macbeth’s state of mind presented during his soliloquy?</w:t>
      </w:r>
    </w:p>
    <w:p w14:paraId="421C5396" w14:textId="7BDB4E91" w:rsidR="00636FF8" w:rsidRDefault="00636FF8" w:rsidP="000E1423">
      <w:pPr>
        <w:pStyle w:val="ListParagraph"/>
        <w:numPr>
          <w:ilvl w:val="0"/>
          <w:numId w:val="18"/>
        </w:numPr>
        <w:spacing w:after="0" w:line="360" w:lineRule="auto"/>
        <w:rPr>
          <w:rFonts w:asciiTheme="majorHAnsi" w:hAnsiTheme="majorHAnsi"/>
          <w:iCs/>
          <w:sz w:val="20"/>
          <w:lang w:val="en-US"/>
        </w:rPr>
      </w:pPr>
      <w:r>
        <w:rPr>
          <w:rFonts w:asciiTheme="majorHAnsi" w:hAnsiTheme="majorHAnsi"/>
          <w:iCs/>
          <w:sz w:val="20"/>
          <w:lang w:val="en-US"/>
        </w:rPr>
        <w:t>What is the significance of the dagger?</w:t>
      </w:r>
    </w:p>
    <w:p w14:paraId="7839D8F7" w14:textId="418F457B" w:rsidR="00636FF8" w:rsidRPr="00F228BA" w:rsidRDefault="00636FF8" w:rsidP="000E1423">
      <w:pPr>
        <w:pStyle w:val="ListParagraph"/>
        <w:numPr>
          <w:ilvl w:val="0"/>
          <w:numId w:val="18"/>
        </w:numPr>
        <w:spacing w:after="0" w:line="360" w:lineRule="auto"/>
        <w:rPr>
          <w:rFonts w:asciiTheme="majorHAnsi" w:hAnsiTheme="majorHAnsi"/>
          <w:iCs/>
          <w:sz w:val="20"/>
          <w:lang w:val="en-US"/>
        </w:rPr>
      </w:pPr>
      <w:r>
        <w:rPr>
          <w:rFonts w:asciiTheme="majorHAnsi" w:hAnsiTheme="majorHAnsi"/>
          <w:iCs/>
          <w:sz w:val="20"/>
          <w:lang w:val="en-US"/>
        </w:rPr>
        <w:t>Why is it significant that the scene is set at night?</w:t>
      </w:r>
    </w:p>
    <w:p w14:paraId="73768698" w14:textId="77777777" w:rsidR="00BB2115" w:rsidRPr="006814DF" w:rsidRDefault="00BB2115" w:rsidP="00BB2115">
      <w:pPr>
        <w:spacing w:after="0" w:line="360" w:lineRule="auto"/>
        <w:rPr>
          <w:rFonts w:asciiTheme="majorHAnsi" w:hAnsiTheme="majorHAnsi"/>
          <w:iCs/>
          <w:sz w:val="10"/>
          <w:szCs w:val="10"/>
          <w:lang w:val="en-US"/>
        </w:rPr>
      </w:pPr>
    </w:p>
    <w:p w14:paraId="25166CF5" w14:textId="32E27750" w:rsidR="00BB2115" w:rsidRDefault="00636FF8" w:rsidP="00BB2115">
      <w:pPr>
        <w:spacing w:after="0" w:line="360" w:lineRule="auto"/>
        <w:rPr>
          <w:rFonts w:asciiTheme="majorHAnsi" w:hAnsiTheme="majorHAnsi"/>
          <w:iCs/>
          <w:sz w:val="20"/>
          <w:lang w:val="en-US"/>
        </w:rPr>
      </w:pPr>
      <w:r>
        <w:rPr>
          <w:noProof/>
        </w:rPr>
        <w:drawing>
          <wp:inline distT="0" distB="0" distL="0" distR="0" wp14:anchorId="0CD4FE7A" wp14:editId="34BE0064">
            <wp:extent cx="4318000" cy="3741099"/>
            <wp:effectExtent l="19050" t="19050" r="25400" b="12065"/>
            <wp:docPr id="7" name="Picture 7" descr="A Level Revision: A2 Literature: Macbeth &amp; The 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evel Revision: A2 Literature: Macbeth &amp; The Dagger"/>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5540" b="36685"/>
                    <a:stretch/>
                  </pic:blipFill>
                  <pic:spPr bwMode="auto">
                    <a:xfrm>
                      <a:off x="0" y="0"/>
                      <a:ext cx="4320000" cy="374283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C4BE80" w14:textId="77777777" w:rsidR="001D6B50" w:rsidRPr="001D6B50" w:rsidRDefault="001D6B50" w:rsidP="001D6B50">
      <w:pPr>
        <w:spacing w:after="0" w:line="360" w:lineRule="auto"/>
        <w:rPr>
          <w:rFonts w:asciiTheme="majorHAnsi" w:hAnsiTheme="majorHAnsi" w:cstheme="majorHAnsi"/>
          <w:b/>
          <w:bCs/>
          <w:sz w:val="10"/>
          <w:szCs w:val="10"/>
        </w:rPr>
      </w:pPr>
    </w:p>
    <w:p w14:paraId="444B1C4D" w14:textId="095059FA" w:rsidR="001D6B50" w:rsidRDefault="001D6B50" w:rsidP="001D6B50">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Soliloquies</w:t>
      </w:r>
    </w:p>
    <w:p w14:paraId="10898B52" w14:textId="5F6F2B5F" w:rsidR="001D6B50" w:rsidRPr="00017F99" w:rsidRDefault="001D6B50" w:rsidP="001D6B50">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Pr>
          <w:rFonts w:asciiTheme="majorHAnsi" w:hAnsiTheme="majorHAnsi" w:cstheme="majorHAnsi"/>
          <w:i/>
          <w:iCs/>
          <w:sz w:val="20"/>
          <w:szCs w:val="20"/>
          <w:lang w:val="fr-FR"/>
        </w:rPr>
        <w:t>The New York Times</w:t>
      </w:r>
    </w:p>
    <w:p w14:paraId="07B277FF" w14:textId="0DFA61F1" w:rsidR="001D6B50" w:rsidRDefault="001D6B50" w:rsidP="001D6B50">
      <w:pPr>
        <w:spacing w:after="0" w:line="360" w:lineRule="auto"/>
        <w:rPr>
          <w:rFonts w:asciiTheme="majorHAnsi" w:hAnsiTheme="majorHAnsi" w:cstheme="majorHAnsi"/>
          <w:sz w:val="20"/>
          <w:szCs w:val="20"/>
        </w:rPr>
      </w:pPr>
      <w:r w:rsidRPr="001D6B50">
        <w:rPr>
          <w:rFonts w:asciiTheme="majorHAnsi" w:hAnsiTheme="majorHAnsi" w:cstheme="majorHAnsi"/>
          <w:sz w:val="20"/>
          <w:szCs w:val="20"/>
        </w:rPr>
        <w:t>‘Soliloquies and monologues are both spoken by a single person. The difference between these two literary and theatrical devices, however, is not who is speaking, but rather, who is listening.  In a soliloquy, the speaker is talking to him or herself. In a monologue, the speaker is talking to the audience.</w:t>
      </w:r>
      <w:r>
        <w:rPr>
          <w:rFonts w:asciiTheme="majorHAnsi" w:hAnsiTheme="majorHAnsi" w:cstheme="majorHAnsi"/>
          <w:sz w:val="20"/>
          <w:szCs w:val="20"/>
        </w:rPr>
        <w:t xml:space="preserve"> [A soliloquy]</w:t>
      </w:r>
      <w:r w:rsidRPr="001D6B50">
        <w:rPr>
          <w:rFonts w:asciiTheme="majorHAnsi" w:hAnsiTheme="majorHAnsi" w:cstheme="majorHAnsi"/>
          <w:sz w:val="20"/>
          <w:szCs w:val="20"/>
        </w:rPr>
        <w:t xml:space="preserve"> reveals the innermost thoughts of a character in a play, is not so much an expression of what the character knows, as a discovery of what he or she thinks.</w:t>
      </w:r>
      <w:r>
        <w:rPr>
          <w:rFonts w:asciiTheme="majorHAnsi" w:hAnsiTheme="majorHAnsi" w:cstheme="majorHAnsi"/>
          <w:sz w:val="20"/>
          <w:szCs w:val="20"/>
        </w:rPr>
        <w:t xml:space="preserve"> [The]</w:t>
      </w:r>
      <w:r w:rsidRPr="001D6B50">
        <w:rPr>
          <w:rFonts w:asciiTheme="majorHAnsi" w:hAnsiTheme="majorHAnsi" w:cstheme="majorHAnsi"/>
          <w:sz w:val="20"/>
          <w:szCs w:val="20"/>
        </w:rPr>
        <w:t xml:space="preserve"> speech is kept private from the other characters in the play, and, although the audience is privy to the character’s thoughts, the character is talking to him or herself alone. Soliloquies can create dramatic irony, because the audience is made aware of thoughts and events that the other characters in the play are not.’</w:t>
      </w:r>
    </w:p>
    <w:p w14:paraId="685EB0AB" w14:textId="77777777" w:rsidR="00BB2115" w:rsidRPr="006814DF" w:rsidRDefault="00BB2115" w:rsidP="00BB2115">
      <w:pPr>
        <w:spacing w:after="0" w:line="360" w:lineRule="auto"/>
        <w:rPr>
          <w:rFonts w:asciiTheme="majorHAnsi" w:hAnsiTheme="majorHAnsi"/>
          <w:iCs/>
          <w:sz w:val="10"/>
          <w:szCs w:val="10"/>
          <w:lang w:val="en-US"/>
        </w:rPr>
      </w:pPr>
    </w:p>
    <w:p w14:paraId="1E39D0BF" w14:textId="49E79ACD" w:rsidR="00BB2115" w:rsidRPr="007B7CE4" w:rsidRDefault="00C65ADB" w:rsidP="007B7CE4">
      <w:pPr>
        <w:spacing w:after="0" w:line="360" w:lineRule="auto"/>
        <w:rPr>
          <w:rFonts w:asciiTheme="majorHAnsi" w:hAnsiTheme="majorHAnsi"/>
          <w:iCs/>
          <w:sz w:val="20"/>
          <w:szCs w:val="20"/>
          <w:lang w:val="en-US"/>
        </w:rPr>
      </w:pPr>
      <w:r w:rsidRPr="007B7CE4">
        <w:rPr>
          <w:rFonts w:asciiTheme="majorHAnsi" w:hAnsiTheme="majorHAnsi" w:cstheme="majorHAnsi"/>
          <w:b/>
          <w:bCs/>
          <w:sz w:val="24"/>
          <w:szCs w:val="24"/>
        </w:rPr>
        <w:t>Mixed Practice Sentences</w:t>
      </w:r>
    </w:p>
    <w:p w14:paraId="1883057D" w14:textId="7459A55D" w:rsidR="00636FF8" w:rsidRDefault="00636FF8" w:rsidP="000E1423">
      <w:pPr>
        <w:pStyle w:val="ListParagraph"/>
        <w:numPr>
          <w:ilvl w:val="0"/>
          <w:numId w:val="1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Banquo says to Fleance that ‘there’s husbandry in heaven’. </w:t>
      </w:r>
      <w:r w:rsidRPr="00636FF8">
        <w:rPr>
          <w:rFonts w:asciiTheme="majorHAnsi" w:hAnsiTheme="majorHAnsi"/>
          <w:iCs/>
          <w:sz w:val="20"/>
          <w:szCs w:val="20"/>
          <w:u w:val="single"/>
          <w:lang w:val="en-US"/>
        </w:rPr>
        <w:t>This shows</w:t>
      </w:r>
      <w:r>
        <w:rPr>
          <w:rFonts w:asciiTheme="majorHAnsi" w:hAnsiTheme="majorHAnsi"/>
          <w:iCs/>
          <w:sz w:val="20"/>
          <w:szCs w:val="20"/>
          <w:lang w:val="en-US"/>
        </w:rPr>
        <w:t>…</w:t>
      </w:r>
    </w:p>
    <w:p w14:paraId="35C404C9" w14:textId="677617B2" w:rsidR="00BB2115" w:rsidRPr="007B7CE4" w:rsidRDefault="00636FF8" w:rsidP="000E1423">
      <w:pPr>
        <w:pStyle w:val="ListParagraph"/>
        <w:numPr>
          <w:ilvl w:val="0"/>
          <w:numId w:val="12"/>
        </w:numPr>
        <w:spacing w:after="0" w:line="360" w:lineRule="auto"/>
        <w:rPr>
          <w:rFonts w:asciiTheme="majorHAnsi" w:hAnsiTheme="majorHAnsi"/>
          <w:iCs/>
          <w:sz w:val="20"/>
          <w:szCs w:val="20"/>
          <w:lang w:val="en-US"/>
        </w:rPr>
      </w:pPr>
      <w:r>
        <w:rPr>
          <w:rFonts w:asciiTheme="majorHAnsi" w:hAnsiTheme="majorHAnsi"/>
          <w:iCs/>
          <w:sz w:val="20"/>
          <w:szCs w:val="20"/>
          <w:lang w:val="en-US"/>
        </w:rPr>
        <w:t>Macbeth tells Banquo</w:t>
      </w:r>
      <w:r w:rsidR="00751C04">
        <w:rPr>
          <w:rFonts w:asciiTheme="majorHAnsi" w:hAnsiTheme="majorHAnsi"/>
          <w:iCs/>
          <w:sz w:val="20"/>
          <w:szCs w:val="20"/>
          <w:lang w:val="en-US"/>
        </w:rPr>
        <w:t xml:space="preserve"> that he</w:t>
      </w:r>
      <w:r>
        <w:rPr>
          <w:rFonts w:asciiTheme="majorHAnsi" w:hAnsiTheme="majorHAnsi"/>
          <w:iCs/>
          <w:sz w:val="20"/>
          <w:szCs w:val="20"/>
          <w:lang w:val="en-US"/>
        </w:rPr>
        <w:t xml:space="preserve"> does not ‘think’ of the witches</w:t>
      </w:r>
      <w:r w:rsidR="00BB2115" w:rsidRPr="007B7CE4">
        <w:rPr>
          <w:rFonts w:asciiTheme="majorHAnsi" w:hAnsiTheme="majorHAnsi"/>
          <w:iCs/>
          <w:sz w:val="20"/>
          <w:szCs w:val="20"/>
          <w:lang w:val="en-US"/>
        </w:rPr>
        <w:t xml:space="preserve"> </w:t>
      </w:r>
      <w:r w:rsidRPr="00636FF8">
        <w:rPr>
          <w:rFonts w:asciiTheme="majorHAnsi" w:hAnsiTheme="majorHAnsi"/>
          <w:iCs/>
          <w:sz w:val="20"/>
          <w:szCs w:val="20"/>
          <w:u w:val="single"/>
          <w:lang w:val="en-US"/>
        </w:rPr>
        <w:t>because</w:t>
      </w:r>
      <w:r>
        <w:rPr>
          <w:rFonts w:asciiTheme="majorHAnsi" w:hAnsiTheme="majorHAnsi"/>
          <w:iCs/>
          <w:sz w:val="20"/>
          <w:szCs w:val="20"/>
          <w:lang w:val="en-US"/>
        </w:rPr>
        <w:t>…</w:t>
      </w:r>
    </w:p>
    <w:p w14:paraId="29AF010F" w14:textId="2CEF79A2" w:rsidR="00636FF8" w:rsidRPr="007B7CE4" w:rsidRDefault="00636FF8" w:rsidP="000E1423">
      <w:pPr>
        <w:pStyle w:val="ListParagraph"/>
        <w:numPr>
          <w:ilvl w:val="0"/>
          <w:numId w:val="1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Macbeth tells Banquo </w:t>
      </w:r>
      <w:r w:rsidR="00751C04">
        <w:rPr>
          <w:rFonts w:asciiTheme="majorHAnsi" w:hAnsiTheme="majorHAnsi"/>
          <w:iCs/>
          <w:sz w:val="20"/>
          <w:szCs w:val="20"/>
          <w:lang w:val="en-US"/>
        </w:rPr>
        <w:t xml:space="preserve">that he </w:t>
      </w:r>
      <w:r>
        <w:rPr>
          <w:rFonts w:asciiTheme="majorHAnsi" w:hAnsiTheme="majorHAnsi"/>
          <w:iCs/>
          <w:sz w:val="20"/>
          <w:szCs w:val="20"/>
          <w:lang w:val="en-US"/>
        </w:rPr>
        <w:t>does not ‘think’ of the witches</w:t>
      </w:r>
      <w:r w:rsidR="00A21A98">
        <w:rPr>
          <w:rFonts w:asciiTheme="majorHAnsi" w:hAnsiTheme="majorHAnsi"/>
          <w:iCs/>
          <w:sz w:val="20"/>
          <w:szCs w:val="20"/>
          <w:lang w:val="en-US"/>
        </w:rPr>
        <w:t>,</w:t>
      </w:r>
      <w:r w:rsidRPr="007B7CE4">
        <w:rPr>
          <w:rFonts w:asciiTheme="majorHAnsi" w:hAnsiTheme="majorHAnsi"/>
          <w:iCs/>
          <w:sz w:val="20"/>
          <w:szCs w:val="20"/>
          <w:lang w:val="en-US"/>
        </w:rPr>
        <w:t xml:space="preserve"> </w:t>
      </w:r>
      <w:r>
        <w:rPr>
          <w:rFonts w:asciiTheme="majorHAnsi" w:hAnsiTheme="majorHAnsi"/>
          <w:iCs/>
          <w:sz w:val="20"/>
          <w:szCs w:val="20"/>
          <w:u w:val="single"/>
          <w:lang w:val="en-US"/>
        </w:rPr>
        <w:t>but</w:t>
      </w:r>
      <w:r>
        <w:rPr>
          <w:rFonts w:asciiTheme="majorHAnsi" w:hAnsiTheme="majorHAnsi"/>
          <w:iCs/>
          <w:sz w:val="20"/>
          <w:szCs w:val="20"/>
          <w:lang w:val="en-US"/>
        </w:rPr>
        <w:t>…</w:t>
      </w:r>
    </w:p>
    <w:p w14:paraId="48EF16E2" w14:textId="7A1A0727" w:rsidR="00BB2115" w:rsidRPr="007B7CE4" w:rsidRDefault="00751C04" w:rsidP="000E1423">
      <w:pPr>
        <w:pStyle w:val="ListParagraph"/>
        <w:numPr>
          <w:ilvl w:val="0"/>
          <w:numId w:val="12"/>
        </w:numPr>
        <w:spacing w:after="0" w:line="360" w:lineRule="auto"/>
        <w:rPr>
          <w:rFonts w:asciiTheme="majorHAnsi" w:hAnsiTheme="majorHAnsi"/>
          <w:iCs/>
          <w:sz w:val="20"/>
          <w:szCs w:val="20"/>
          <w:u w:val="single"/>
          <w:lang w:val="en-US"/>
        </w:rPr>
      </w:pPr>
      <w:r w:rsidRPr="00751C04">
        <w:rPr>
          <w:rFonts w:asciiTheme="majorHAnsi" w:hAnsiTheme="majorHAnsi"/>
          <w:iCs/>
          <w:sz w:val="20"/>
          <w:szCs w:val="20"/>
          <w:u w:val="single"/>
          <w:lang w:val="en-US"/>
        </w:rPr>
        <w:t>Although</w:t>
      </w:r>
      <w:r>
        <w:rPr>
          <w:rFonts w:asciiTheme="majorHAnsi" w:hAnsiTheme="majorHAnsi"/>
          <w:iCs/>
          <w:sz w:val="20"/>
          <w:szCs w:val="20"/>
          <w:lang w:val="en-US"/>
        </w:rPr>
        <w:t xml:space="preserve"> Macbeth sees a dagger </w:t>
      </w:r>
      <w:r w:rsidR="00A21A98">
        <w:rPr>
          <w:rFonts w:asciiTheme="majorHAnsi" w:hAnsiTheme="majorHAnsi"/>
          <w:iCs/>
          <w:sz w:val="20"/>
          <w:szCs w:val="20"/>
          <w:lang w:val="en-US"/>
        </w:rPr>
        <w:t>in ‘palpable’ form…</w:t>
      </w:r>
    </w:p>
    <w:p w14:paraId="0465F426" w14:textId="35971CB1" w:rsidR="00122FA0" w:rsidRPr="00FC7B31" w:rsidRDefault="00A21A98" w:rsidP="000E1423">
      <w:pPr>
        <w:pStyle w:val="ListParagraph"/>
        <w:numPr>
          <w:ilvl w:val="0"/>
          <w:numId w:val="12"/>
        </w:numPr>
        <w:spacing w:after="0" w:line="360" w:lineRule="auto"/>
        <w:rPr>
          <w:rFonts w:asciiTheme="majorHAnsi" w:hAnsiTheme="majorHAnsi"/>
          <w:iCs/>
          <w:sz w:val="20"/>
          <w:szCs w:val="20"/>
          <w:u w:val="single"/>
          <w:lang w:val="en-US"/>
        </w:rPr>
      </w:pPr>
      <w:r w:rsidRPr="00A21A98">
        <w:rPr>
          <w:rFonts w:asciiTheme="majorHAnsi" w:hAnsiTheme="majorHAnsi"/>
          <w:iCs/>
          <w:sz w:val="20"/>
          <w:szCs w:val="20"/>
          <w:u w:val="single"/>
          <w:lang w:val="en-US"/>
        </w:rPr>
        <w:t>After</w:t>
      </w:r>
      <w:r>
        <w:rPr>
          <w:rFonts w:asciiTheme="majorHAnsi" w:hAnsiTheme="majorHAnsi"/>
          <w:iCs/>
          <w:sz w:val="20"/>
          <w:szCs w:val="20"/>
          <w:lang w:val="en-US"/>
        </w:rPr>
        <w:t xml:space="preserve"> Macbeth hears the ‘bell’, he…</w:t>
      </w:r>
    </w:p>
    <w:p w14:paraId="03B8F88D" w14:textId="6DDEEF08" w:rsidR="00FC7B31" w:rsidRPr="009B2F08" w:rsidRDefault="00FC7B31" w:rsidP="000E1423">
      <w:pPr>
        <w:pStyle w:val="ListParagraph"/>
        <w:numPr>
          <w:ilvl w:val="0"/>
          <w:numId w:val="12"/>
        </w:numPr>
        <w:spacing w:after="0" w:line="360" w:lineRule="auto"/>
        <w:rPr>
          <w:rFonts w:asciiTheme="majorHAnsi" w:hAnsiTheme="majorHAnsi"/>
          <w:iCs/>
          <w:sz w:val="20"/>
          <w:szCs w:val="20"/>
          <w:u w:val="single"/>
          <w:lang w:val="en-US"/>
        </w:rPr>
      </w:pPr>
      <w:r>
        <w:rPr>
          <w:rFonts w:asciiTheme="majorHAnsi" w:hAnsiTheme="majorHAnsi"/>
          <w:iCs/>
          <w:sz w:val="20"/>
          <w:szCs w:val="20"/>
          <w:lang w:val="en-US"/>
        </w:rPr>
        <w:t xml:space="preserve">This part of the play is particularly important </w:t>
      </w:r>
      <w:r w:rsidRPr="00FC7B31">
        <w:rPr>
          <w:rFonts w:asciiTheme="majorHAnsi" w:hAnsiTheme="majorHAnsi"/>
          <w:iCs/>
          <w:sz w:val="20"/>
          <w:szCs w:val="20"/>
          <w:u w:val="single"/>
          <w:lang w:val="en-US"/>
        </w:rPr>
        <w:t>because</w:t>
      </w:r>
      <w:r>
        <w:rPr>
          <w:rFonts w:asciiTheme="majorHAnsi" w:hAnsiTheme="majorHAnsi"/>
          <w:iCs/>
          <w:sz w:val="20"/>
          <w:szCs w:val="20"/>
          <w:lang w:val="en-US"/>
        </w:rPr>
        <w:t>…</w:t>
      </w:r>
    </w:p>
    <w:p w14:paraId="14056775" w14:textId="353809A3" w:rsidR="00003BCF" w:rsidRPr="00430B4A" w:rsidRDefault="003C7764" w:rsidP="00003BCF">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A2S2: The Murder</w:t>
      </w:r>
    </w:p>
    <w:p w14:paraId="2E5EBF7C" w14:textId="77777777" w:rsidR="00003BCF" w:rsidRPr="007C0FEF" w:rsidRDefault="00003BCF" w:rsidP="00003BCF">
      <w:pPr>
        <w:spacing w:after="0" w:line="360" w:lineRule="auto"/>
        <w:rPr>
          <w:rFonts w:asciiTheme="majorHAnsi" w:hAnsiTheme="majorHAnsi" w:cstheme="majorHAnsi"/>
          <w:b/>
          <w:bCs/>
          <w:sz w:val="24"/>
          <w:szCs w:val="24"/>
        </w:rPr>
      </w:pPr>
    </w:p>
    <w:p w14:paraId="03E4B292" w14:textId="77777777" w:rsidR="00003BCF" w:rsidRDefault="00003BCF" w:rsidP="00003BCF">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4A85F1F1" w14:textId="6DE64944" w:rsidR="006E6F31" w:rsidRDefault="003C7764" w:rsidP="000E1423">
      <w:pPr>
        <w:pStyle w:val="ListParagraph"/>
        <w:numPr>
          <w:ilvl w:val="0"/>
          <w:numId w:val="13"/>
        </w:numPr>
        <w:spacing w:after="0" w:line="360" w:lineRule="auto"/>
        <w:rPr>
          <w:rFonts w:asciiTheme="majorHAnsi" w:hAnsiTheme="majorHAnsi"/>
          <w:iCs/>
          <w:sz w:val="20"/>
          <w:lang w:val="en-US"/>
        </w:rPr>
      </w:pPr>
      <w:r>
        <w:rPr>
          <w:rFonts w:asciiTheme="majorHAnsi" w:hAnsiTheme="majorHAnsi"/>
          <w:iCs/>
          <w:sz w:val="20"/>
          <w:lang w:val="en-US"/>
        </w:rPr>
        <w:t>What do we learn about how Lady Macbeth feels at the start of the scene</w:t>
      </w:r>
      <w:r w:rsidR="006E6F31">
        <w:rPr>
          <w:rFonts w:asciiTheme="majorHAnsi" w:hAnsiTheme="majorHAnsi"/>
          <w:iCs/>
          <w:sz w:val="20"/>
          <w:lang w:val="en-US"/>
        </w:rPr>
        <w:t>?</w:t>
      </w:r>
    </w:p>
    <w:p w14:paraId="1695AEEE" w14:textId="65BCD6AA" w:rsidR="00215899" w:rsidRDefault="00215899" w:rsidP="000E1423">
      <w:pPr>
        <w:pStyle w:val="ListParagraph"/>
        <w:numPr>
          <w:ilvl w:val="0"/>
          <w:numId w:val="13"/>
        </w:numPr>
        <w:spacing w:after="0" w:line="360" w:lineRule="auto"/>
        <w:rPr>
          <w:rFonts w:asciiTheme="majorHAnsi" w:hAnsiTheme="majorHAnsi"/>
          <w:iCs/>
          <w:sz w:val="20"/>
          <w:lang w:val="en-US"/>
        </w:rPr>
      </w:pPr>
      <w:r>
        <w:rPr>
          <w:rFonts w:asciiTheme="majorHAnsi" w:hAnsiTheme="majorHAnsi"/>
          <w:iCs/>
          <w:sz w:val="20"/>
          <w:lang w:val="en-US"/>
        </w:rPr>
        <w:t>How is Macbeth presented?</w:t>
      </w:r>
    </w:p>
    <w:p w14:paraId="1EEE7D62" w14:textId="691F6327" w:rsidR="00215899" w:rsidRDefault="00215899" w:rsidP="000E1423">
      <w:pPr>
        <w:pStyle w:val="ListParagraph"/>
        <w:numPr>
          <w:ilvl w:val="0"/>
          <w:numId w:val="13"/>
        </w:numPr>
        <w:spacing w:after="0" w:line="360" w:lineRule="auto"/>
        <w:rPr>
          <w:rFonts w:asciiTheme="majorHAnsi" w:hAnsiTheme="majorHAnsi"/>
          <w:iCs/>
          <w:sz w:val="20"/>
          <w:lang w:val="en-US"/>
        </w:rPr>
      </w:pPr>
      <w:r>
        <w:rPr>
          <w:rFonts w:asciiTheme="majorHAnsi" w:hAnsiTheme="majorHAnsi"/>
          <w:iCs/>
          <w:sz w:val="20"/>
          <w:lang w:val="en-US"/>
        </w:rPr>
        <w:t>How is Lady Macbeth presented?</w:t>
      </w:r>
    </w:p>
    <w:p w14:paraId="568B0607" w14:textId="572980E1" w:rsidR="00215899" w:rsidRPr="00215899" w:rsidRDefault="00215899" w:rsidP="000E1423">
      <w:pPr>
        <w:pStyle w:val="ListParagraph"/>
        <w:numPr>
          <w:ilvl w:val="0"/>
          <w:numId w:val="13"/>
        </w:numPr>
        <w:spacing w:after="0" w:line="360" w:lineRule="auto"/>
        <w:rPr>
          <w:rFonts w:asciiTheme="majorHAnsi" w:hAnsiTheme="majorHAnsi"/>
          <w:iCs/>
          <w:sz w:val="20"/>
          <w:lang w:val="en-US"/>
        </w:rPr>
      </w:pPr>
      <w:r>
        <w:rPr>
          <w:rFonts w:asciiTheme="majorHAnsi" w:hAnsiTheme="majorHAnsi"/>
          <w:iCs/>
          <w:sz w:val="20"/>
          <w:lang w:val="en-US"/>
        </w:rPr>
        <w:t>What is significance of the blood on Macbeth’s hands and his fears about not being able to sleep?</w:t>
      </w:r>
    </w:p>
    <w:p w14:paraId="4FDF1674" w14:textId="77777777" w:rsidR="00003BCF" w:rsidRPr="006814DF" w:rsidRDefault="00003BCF" w:rsidP="00003BCF">
      <w:pPr>
        <w:spacing w:after="0" w:line="360" w:lineRule="auto"/>
        <w:rPr>
          <w:rFonts w:asciiTheme="majorHAnsi" w:hAnsiTheme="majorHAnsi"/>
          <w:iCs/>
          <w:sz w:val="10"/>
          <w:szCs w:val="10"/>
          <w:lang w:val="en-US"/>
        </w:rPr>
      </w:pPr>
    </w:p>
    <w:p w14:paraId="457870DD" w14:textId="276A5F84" w:rsidR="00003BCF" w:rsidRDefault="00EF1184" w:rsidP="00003BCF">
      <w:pPr>
        <w:spacing w:after="0" w:line="360" w:lineRule="auto"/>
        <w:rPr>
          <w:rFonts w:asciiTheme="majorHAnsi" w:hAnsiTheme="majorHAnsi"/>
          <w:iCs/>
          <w:sz w:val="20"/>
          <w:szCs w:val="20"/>
          <w:u w:val="single"/>
          <w:lang w:val="en-US"/>
        </w:rPr>
      </w:pPr>
      <w:r>
        <w:rPr>
          <w:noProof/>
        </w:rPr>
        <w:drawing>
          <wp:inline distT="0" distB="0" distL="0" distR="0" wp14:anchorId="6890D06B" wp14:editId="3D2C6140">
            <wp:extent cx="4319014" cy="4416217"/>
            <wp:effectExtent l="19050" t="19050" r="24765" b="22860"/>
            <wp:docPr id="24" name="Picture 24" descr="Macbeth Act 2 Scene 2 | Shakespeare Le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beth Act 2 Scene 2 | Shakespeare Learning Zone"/>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7526" b="13069"/>
                    <a:stretch/>
                  </pic:blipFill>
                  <pic:spPr bwMode="auto">
                    <a:xfrm>
                      <a:off x="0" y="0"/>
                      <a:ext cx="4320000" cy="441722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DA1F0" w14:textId="77777777" w:rsidR="00413C1F" w:rsidRPr="00026D34" w:rsidRDefault="00413C1F" w:rsidP="00413C1F">
      <w:pPr>
        <w:spacing w:after="0" w:line="360" w:lineRule="auto"/>
        <w:rPr>
          <w:rFonts w:asciiTheme="majorHAnsi" w:hAnsiTheme="majorHAnsi"/>
          <w:iCs/>
          <w:sz w:val="10"/>
          <w:szCs w:val="10"/>
          <w:u w:val="single"/>
          <w:lang w:val="en-US"/>
        </w:rPr>
      </w:pPr>
    </w:p>
    <w:p w14:paraId="30949F83" w14:textId="4F427F24" w:rsidR="00D93613" w:rsidRDefault="00D93613" w:rsidP="00D93613">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Language</w:t>
      </w:r>
    </w:p>
    <w:p w14:paraId="50B82181" w14:textId="35342190" w:rsidR="00D93613" w:rsidRPr="00017F99" w:rsidRDefault="00D93613" w:rsidP="00D93613">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Pr>
          <w:rFonts w:asciiTheme="majorHAnsi" w:hAnsiTheme="majorHAnsi" w:cstheme="majorHAnsi"/>
          <w:i/>
          <w:iCs/>
          <w:sz w:val="20"/>
          <w:szCs w:val="20"/>
          <w:lang w:val="fr-FR"/>
        </w:rPr>
        <w:t>English and Media Centre</w:t>
      </w:r>
    </w:p>
    <w:p w14:paraId="42EA458D" w14:textId="77277074" w:rsidR="00D93613" w:rsidRDefault="00D93613" w:rsidP="00D93613">
      <w:pPr>
        <w:spacing w:after="0" w:line="360" w:lineRule="auto"/>
        <w:rPr>
          <w:rFonts w:asciiTheme="majorHAnsi" w:hAnsiTheme="majorHAnsi" w:cstheme="majorHAnsi"/>
          <w:sz w:val="20"/>
          <w:szCs w:val="20"/>
        </w:rPr>
      </w:pPr>
      <w:r w:rsidRPr="00D93613">
        <w:rPr>
          <w:rFonts w:asciiTheme="majorHAnsi" w:hAnsiTheme="majorHAnsi" w:cstheme="majorHAnsi"/>
          <w:sz w:val="20"/>
          <w:szCs w:val="20"/>
        </w:rPr>
        <w:t>The audience will also sit up and take notice if there is a stretch of lines which don’t rhyme (blank verse) and then some which do rhyme. Shakespeare inherited a convention of ending scenes with rhyming couplets.</w:t>
      </w:r>
      <w:r>
        <w:rPr>
          <w:rFonts w:asciiTheme="majorHAnsi" w:hAnsiTheme="majorHAnsi" w:cstheme="majorHAnsi"/>
          <w:sz w:val="20"/>
          <w:szCs w:val="20"/>
        </w:rPr>
        <w:t xml:space="preserve"> </w:t>
      </w:r>
      <w:r w:rsidRPr="00D93613">
        <w:rPr>
          <w:rFonts w:asciiTheme="majorHAnsi" w:hAnsiTheme="majorHAnsi" w:cstheme="majorHAnsi"/>
          <w:sz w:val="20"/>
          <w:szCs w:val="20"/>
        </w:rPr>
        <w:t>Something else he does is to chart the relationships between characters, particularly the power relationships, by splitting a line between characters. You need to think about whether the second character is filling in a gap or a pause when the first one has finished or whether the second character is interrupting.</w:t>
      </w:r>
    </w:p>
    <w:p w14:paraId="445FF707" w14:textId="77777777" w:rsidR="00D93613" w:rsidRPr="00D93613" w:rsidRDefault="00D93613" w:rsidP="00026D34">
      <w:pPr>
        <w:spacing w:after="0" w:line="360" w:lineRule="auto"/>
        <w:rPr>
          <w:rFonts w:asciiTheme="majorHAnsi" w:hAnsiTheme="majorHAnsi" w:cstheme="majorHAnsi"/>
          <w:b/>
          <w:bCs/>
          <w:sz w:val="10"/>
          <w:szCs w:val="10"/>
        </w:rPr>
      </w:pPr>
    </w:p>
    <w:p w14:paraId="43C1A146" w14:textId="0DB06D5B" w:rsidR="00026D34" w:rsidRPr="00D518E0" w:rsidRDefault="00215899" w:rsidP="00026D34">
      <w:pPr>
        <w:spacing w:after="0" w:line="360" w:lineRule="auto"/>
        <w:rPr>
          <w:rFonts w:asciiTheme="majorHAnsi" w:hAnsiTheme="majorHAnsi"/>
          <w:iCs/>
          <w:sz w:val="20"/>
          <w:szCs w:val="20"/>
          <w:lang w:val="en-US"/>
        </w:rPr>
      </w:pPr>
      <w:r>
        <w:rPr>
          <w:rFonts w:asciiTheme="majorHAnsi" w:hAnsiTheme="majorHAnsi" w:cstheme="majorHAnsi"/>
          <w:b/>
          <w:bCs/>
          <w:sz w:val="24"/>
          <w:szCs w:val="24"/>
        </w:rPr>
        <w:t>Not Only… But Also Sentences</w:t>
      </w:r>
    </w:p>
    <w:p w14:paraId="3552FD1E" w14:textId="737DCC97" w:rsidR="004F5B08" w:rsidRDefault="006C0403" w:rsidP="000E1423">
      <w:pPr>
        <w:pStyle w:val="ListParagraph"/>
        <w:numPr>
          <w:ilvl w:val="0"/>
          <w:numId w:val="1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blood on Macbeth’s hands is </w:t>
      </w:r>
      <w:r w:rsidRPr="006C0403">
        <w:rPr>
          <w:rFonts w:asciiTheme="majorHAnsi" w:hAnsiTheme="majorHAnsi"/>
          <w:iCs/>
          <w:sz w:val="20"/>
          <w:szCs w:val="20"/>
          <w:u w:val="single"/>
          <w:lang w:val="en-US"/>
        </w:rPr>
        <w:t>not only</w:t>
      </w:r>
      <w:r>
        <w:rPr>
          <w:rFonts w:asciiTheme="majorHAnsi" w:hAnsiTheme="majorHAnsi"/>
          <w:iCs/>
          <w:sz w:val="20"/>
          <w:szCs w:val="20"/>
          <w:lang w:val="en-US"/>
        </w:rPr>
        <w:t xml:space="preserve"> significant because [ ? ] </w:t>
      </w:r>
      <w:r w:rsidRPr="006C0403">
        <w:rPr>
          <w:rFonts w:asciiTheme="majorHAnsi" w:hAnsiTheme="majorHAnsi"/>
          <w:iCs/>
          <w:sz w:val="20"/>
          <w:szCs w:val="20"/>
          <w:u w:val="single"/>
          <w:lang w:val="en-US"/>
        </w:rPr>
        <w:t>but also</w:t>
      </w:r>
      <w:r>
        <w:rPr>
          <w:rFonts w:asciiTheme="majorHAnsi" w:hAnsiTheme="majorHAnsi"/>
          <w:iCs/>
          <w:sz w:val="20"/>
          <w:szCs w:val="20"/>
          <w:lang w:val="en-US"/>
        </w:rPr>
        <w:t xml:space="preserve"> [ ? ] </w:t>
      </w:r>
    </w:p>
    <w:p w14:paraId="3E1452D8" w14:textId="459007F6" w:rsidR="006C0403" w:rsidRDefault="006C0403" w:rsidP="000E1423">
      <w:pPr>
        <w:pStyle w:val="ListParagraph"/>
        <w:numPr>
          <w:ilvl w:val="0"/>
          <w:numId w:val="1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Macbeth’s fear that he will ‘sleep no more’ is </w:t>
      </w:r>
      <w:r w:rsidRPr="006C0403">
        <w:rPr>
          <w:rFonts w:asciiTheme="majorHAnsi" w:hAnsiTheme="majorHAnsi"/>
          <w:iCs/>
          <w:sz w:val="20"/>
          <w:szCs w:val="20"/>
          <w:u w:val="single"/>
          <w:lang w:val="en-US"/>
        </w:rPr>
        <w:t>not only</w:t>
      </w:r>
      <w:r>
        <w:rPr>
          <w:rFonts w:asciiTheme="majorHAnsi" w:hAnsiTheme="majorHAnsi"/>
          <w:iCs/>
          <w:sz w:val="20"/>
          <w:szCs w:val="20"/>
          <w:lang w:val="en-US"/>
        </w:rPr>
        <w:t xml:space="preserve"> significant because [ ? ] but also [ ? ] </w:t>
      </w:r>
    </w:p>
    <w:p w14:paraId="323F3656" w14:textId="3DD47117" w:rsidR="006C0403" w:rsidRDefault="006C0403" w:rsidP="000E1423">
      <w:pPr>
        <w:pStyle w:val="ListParagraph"/>
        <w:numPr>
          <w:ilvl w:val="0"/>
          <w:numId w:val="1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Lady Macbeth’s anger at Macbeth’s erratic behaviour is </w:t>
      </w:r>
      <w:r w:rsidRPr="00497420">
        <w:rPr>
          <w:rFonts w:asciiTheme="majorHAnsi" w:hAnsiTheme="majorHAnsi"/>
          <w:iCs/>
          <w:sz w:val="20"/>
          <w:szCs w:val="20"/>
          <w:u w:val="single"/>
          <w:lang w:val="en-US"/>
        </w:rPr>
        <w:t xml:space="preserve">not </w:t>
      </w:r>
      <w:r w:rsidR="00497420" w:rsidRPr="00497420">
        <w:rPr>
          <w:rFonts w:asciiTheme="majorHAnsi" w:hAnsiTheme="majorHAnsi"/>
          <w:iCs/>
          <w:sz w:val="20"/>
          <w:szCs w:val="20"/>
          <w:u w:val="single"/>
          <w:lang w:val="en-US"/>
        </w:rPr>
        <w:t>only</w:t>
      </w:r>
      <w:r w:rsidR="00497420">
        <w:rPr>
          <w:rFonts w:asciiTheme="majorHAnsi" w:hAnsiTheme="majorHAnsi"/>
          <w:iCs/>
          <w:sz w:val="20"/>
          <w:szCs w:val="20"/>
          <w:lang w:val="en-US"/>
        </w:rPr>
        <w:t xml:space="preserve"> </w:t>
      </w:r>
      <w:r>
        <w:rPr>
          <w:rFonts w:asciiTheme="majorHAnsi" w:hAnsiTheme="majorHAnsi"/>
          <w:iCs/>
          <w:sz w:val="20"/>
          <w:szCs w:val="20"/>
          <w:lang w:val="en-US"/>
        </w:rPr>
        <w:t xml:space="preserve">shown through [ ? ] </w:t>
      </w:r>
      <w:r w:rsidRPr="00497420">
        <w:rPr>
          <w:rFonts w:asciiTheme="majorHAnsi" w:hAnsiTheme="majorHAnsi"/>
          <w:iCs/>
          <w:sz w:val="20"/>
          <w:szCs w:val="20"/>
          <w:u w:val="single"/>
          <w:lang w:val="en-US"/>
        </w:rPr>
        <w:t>but also</w:t>
      </w:r>
      <w:r>
        <w:rPr>
          <w:rFonts w:asciiTheme="majorHAnsi" w:hAnsiTheme="majorHAnsi"/>
          <w:iCs/>
          <w:sz w:val="20"/>
          <w:szCs w:val="20"/>
          <w:lang w:val="en-US"/>
        </w:rPr>
        <w:t xml:space="preserve"> [ ? ]</w:t>
      </w:r>
    </w:p>
    <w:p w14:paraId="1E72C381" w14:textId="77777777" w:rsidR="00720358" w:rsidRDefault="00720358" w:rsidP="00553387">
      <w:pPr>
        <w:spacing w:after="0" w:line="360" w:lineRule="auto"/>
        <w:rPr>
          <w:rFonts w:asciiTheme="majorHAnsi" w:hAnsiTheme="majorHAnsi" w:cstheme="majorHAnsi"/>
          <w:b/>
          <w:bCs/>
          <w:sz w:val="28"/>
          <w:szCs w:val="28"/>
        </w:rPr>
      </w:pPr>
    </w:p>
    <w:p w14:paraId="5E0572CC" w14:textId="75F3A0F5" w:rsidR="002E4926" w:rsidRPr="00553387" w:rsidRDefault="003D5E40" w:rsidP="00553387">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A2S3</w:t>
      </w:r>
      <w:r w:rsidR="00BA5DAE">
        <w:rPr>
          <w:rFonts w:asciiTheme="majorHAnsi" w:hAnsiTheme="majorHAnsi" w:cstheme="majorHAnsi"/>
          <w:b/>
          <w:bCs/>
          <w:sz w:val="28"/>
          <w:szCs w:val="28"/>
        </w:rPr>
        <w:t xml:space="preserve"> and A2S4</w:t>
      </w:r>
      <w:r>
        <w:rPr>
          <w:rFonts w:asciiTheme="majorHAnsi" w:hAnsiTheme="majorHAnsi" w:cstheme="majorHAnsi"/>
          <w:b/>
          <w:bCs/>
          <w:sz w:val="28"/>
          <w:szCs w:val="28"/>
        </w:rPr>
        <w:t xml:space="preserve">: The </w:t>
      </w:r>
      <w:r w:rsidR="00BA5DAE">
        <w:rPr>
          <w:rFonts w:asciiTheme="majorHAnsi" w:hAnsiTheme="majorHAnsi" w:cstheme="majorHAnsi"/>
          <w:b/>
          <w:bCs/>
          <w:sz w:val="28"/>
          <w:szCs w:val="28"/>
        </w:rPr>
        <w:t>Aftermath</w:t>
      </w:r>
      <w:r>
        <w:rPr>
          <w:rFonts w:asciiTheme="majorHAnsi" w:hAnsiTheme="majorHAnsi" w:cstheme="majorHAnsi"/>
          <w:b/>
          <w:bCs/>
          <w:sz w:val="28"/>
          <w:szCs w:val="28"/>
        </w:rPr>
        <w:t xml:space="preserve"> of the Murder</w:t>
      </w:r>
    </w:p>
    <w:p w14:paraId="1211E7DC" w14:textId="77777777" w:rsidR="002E4926" w:rsidRPr="007C0FEF" w:rsidRDefault="002E4926" w:rsidP="002E4926">
      <w:pPr>
        <w:spacing w:after="0" w:line="360" w:lineRule="auto"/>
        <w:rPr>
          <w:rFonts w:asciiTheme="majorHAnsi" w:hAnsiTheme="majorHAnsi" w:cstheme="majorHAnsi"/>
          <w:b/>
          <w:bCs/>
          <w:sz w:val="24"/>
          <w:szCs w:val="24"/>
        </w:rPr>
      </w:pPr>
    </w:p>
    <w:p w14:paraId="53F89E0A" w14:textId="77777777" w:rsidR="002E4926" w:rsidRDefault="002E4926" w:rsidP="002E492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03D3CB8A" w14:textId="58D66A4A" w:rsidR="002E4926" w:rsidRDefault="003D5E40" w:rsidP="000E1423">
      <w:pPr>
        <w:pStyle w:val="ListParagraph"/>
        <w:numPr>
          <w:ilvl w:val="0"/>
          <w:numId w:val="15"/>
        </w:numPr>
        <w:spacing w:after="0" w:line="360" w:lineRule="auto"/>
        <w:rPr>
          <w:rFonts w:asciiTheme="majorHAnsi" w:hAnsiTheme="majorHAnsi"/>
          <w:iCs/>
          <w:sz w:val="20"/>
          <w:lang w:val="en-US"/>
        </w:rPr>
      </w:pPr>
      <w:r>
        <w:rPr>
          <w:rFonts w:asciiTheme="majorHAnsi" w:hAnsiTheme="majorHAnsi"/>
          <w:iCs/>
          <w:sz w:val="20"/>
          <w:lang w:val="en-US"/>
        </w:rPr>
        <w:t>What is the purpose of the scene with the porter?</w:t>
      </w:r>
    </w:p>
    <w:p w14:paraId="6F3421CE" w14:textId="4EA3BA4E" w:rsidR="002E4926" w:rsidRDefault="003D5E40" w:rsidP="000E1423">
      <w:pPr>
        <w:pStyle w:val="ListParagraph"/>
        <w:numPr>
          <w:ilvl w:val="0"/>
          <w:numId w:val="15"/>
        </w:numPr>
        <w:spacing w:after="0" w:line="360" w:lineRule="auto"/>
        <w:rPr>
          <w:rFonts w:asciiTheme="majorHAnsi" w:hAnsiTheme="majorHAnsi"/>
          <w:iCs/>
          <w:sz w:val="20"/>
          <w:lang w:val="en-US"/>
        </w:rPr>
      </w:pPr>
      <w:r>
        <w:rPr>
          <w:rFonts w:asciiTheme="majorHAnsi" w:hAnsiTheme="majorHAnsi"/>
          <w:iCs/>
          <w:sz w:val="20"/>
          <w:lang w:val="en-US"/>
        </w:rPr>
        <w:t>What is the significance of the stormy weather?</w:t>
      </w:r>
    </w:p>
    <w:p w14:paraId="3E01D046" w14:textId="3DF87C22" w:rsidR="002E4926" w:rsidRDefault="003D5E40" w:rsidP="000E1423">
      <w:pPr>
        <w:pStyle w:val="ListParagraph"/>
        <w:numPr>
          <w:ilvl w:val="0"/>
          <w:numId w:val="15"/>
        </w:numPr>
        <w:spacing w:after="0" w:line="360" w:lineRule="auto"/>
        <w:rPr>
          <w:rFonts w:asciiTheme="majorHAnsi" w:hAnsiTheme="majorHAnsi"/>
          <w:iCs/>
          <w:sz w:val="20"/>
          <w:lang w:val="en-US"/>
        </w:rPr>
      </w:pPr>
      <w:r>
        <w:rPr>
          <w:rFonts w:asciiTheme="majorHAnsi" w:hAnsiTheme="majorHAnsi"/>
          <w:iCs/>
          <w:sz w:val="20"/>
          <w:lang w:val="en-US"/>
        </w:rPr>
        <w:t>What are the differences between the way in which Macduff and Macbeth speak?</w:t>
      </w:r>
    </w:p>
    <w:p w14:paraId="669FF1C2" w14:textId="04E3B30C" w:rsidR="002E4926" w:rsidRDefault="003D5E40" w:rsidP="000E1423">
      <w:pPr>
        <w:pStyle w:val="ListParagraph"/>
        <w:numPr>
          <w:ilvl w:val="0"/>
          <w:numId w:val="15"/>
        </w:numPr>
        <w:spacing w:after="0" w:line="360" w:lineRule="auto"/>
        <w:rPr>
          <w:rFonts w:asciiTheme="majorHAnsi" w:hAnsiTheme="majorHAnsi"/>
          <w:iCs/>
          <w:sz w:val="20"/>
          <w:lang w:val="en-US"/>
        </w:rPr>
      </w:pPr>
      <w:r>
        <w:rPr>
          <w:rFonts w:asciiTheme="majorHAnsi" w:hAnsiTheme="majorHAnsi"/>
          <w:iCs/>
          <w:sz w:val="20"/>
          <w:lang w:val="en-US"/>
        </w:rPr>
        <w:t>Why is it significant that Lady Macbeth faints?</w:t>
      </w:r>
    </w:p>
    <w:p w14:paraId="25BE08E9" w14:textId="0B9E740A" w:rsidR="00AF1639" w:rsidRDefault="00AF1639" w:rsidP="000E1423">
      <w:pPr>
        <w:pStyle w:val="ListParagraph"/>
        <w:numPr>
          <w:ilvl w:val="0"/>
          <w:numId w:val="15"/>
        </w:numPr>
        <w:spacing w:after="0" w:line="360" w:lineRule="auto"/>
        <w:rPr>
          <w:rFonts w:asciiTheme="majorHAnsi" w:hAnsiTheme="majorHAnsi"/>
          <w:iCs/>
          <w:sz w:val="20"/>
          <w:lang w:val="en-US"/>
        </w:rPr>
      </w:pPr>
      <w:r>
        <w:rPr>
          <w:rFonts w:asciiTheme="majorHAnsi" w:hAnsiTheme="majorHAnsi"/>
          <w:iCs/>
          <w:sz w:val="20"/>
          <w:lang w:val="en-US"/>
        </w:rPr>
        <w:t>Why do Malcolm and Donalbain decide to leave Scotland?</w:t>
      </w:r>
    </w:p>
    <w:p w14:paraId="2758D499" w14:textId="76395E05" w:rsidR="00BA5DAE" w:rsidRDefault="00BA5DAE" w:rsidP="000E1423">
      <w:pPr>
        <w:pStyle w:val="ListParagraph"/>
        <w:numPr>
          <w:ilvl w:val="0"/>
          <w:numId w:val="15"/>
        </w:numPr>
        <w:spacing w:after="0" w:line="360" w:lineRule="auto"/>
        <w:rPr>
          <w:rFonts w:asciiTheme="majorHAnsi" w:hAnsiTheme="majorHAnsi"/>
          <w:iCs/>
          <w:sz w:val="20"/>
          <w:lang w:val="en-US"/>
        </w:rPr>
      </w:pPr>
      <w:r>
        <w:rPr>
          <w:rFonts w:asciiTheme="majorHAnsi" w:hAnsiTheme="majorHAnsi"/>
          <w:iCs/>
          <w:sz w:val="20"/>
          <w:lang w:val="en-US"/>
        </w:rPr>
        <w:t>What is the significance of the conversation between the Old Man and Ross?</w:t>
      </w:r>
    </w:p>
    <w:p w14:paraId="210A81A3" w14:textId="77777777" w:rsidR="002E4926" w:rsidRDefault="002E4926" w:rsidP="002E4926">
      <w:pPr>
        <w:spacing w:after="0" w:line="360" w:lineRule="auto"/>
        <w:rPr>
          <w:rFonts w:asciiTheme="majorHAnsi" w:hAnsiTheme="majorHAnsi"/>
          <w:iCs/>
          <w:sz w:val="10"/>
          <w:szCs w:val="10"/>
          <w:lang w:val="en-US"/>
        </w:rPr>
      </w:pPr>
    </w:p>
    <w:p w14:paraId="2B1BFBBE" w14:textId="535D0BED" w:rsidR="002E4926" w:rsidRDefault="003D5E40" w:rsidP="002E4926">
      <w:pPr>
        <w:spacing w:after="0" w:line="360" w:lineRule="auto"/>
        <w:rPr>
          <w:rFonts w:asciiTheme="majorHAnsi" w:hAnsiTheme="majorHAnsi"/>
          <w:iCs/>
          <w:sz w:val="20"/>
          <w:szCs w:val="20"/>
          <w:u w:val="single"/>
          <w:lang w:val="en-US"/>
        </w:rPr>
      </w:pPr>
      <w:r>
        <w:rPr>
          <w:noProof/>
        </w:rPr>
        <w:drawing>
          <wp:inline distT="0" distB="0" distL="0" distR="0" wp14:anchorId="334E8F19" wp14:editId="4D48A46D">
            <wp:extent cx="4316898" cy="3065982"/>
            <wp:effectExtent l="19050" t="19050" r="26670" b="20320"/>
            <wp:docPr id="25" name="Picture 25" descr="Discovery of Duncan's murder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covery of Duncan's murder | ClipArt ETC"/>
                    <pic:cNvPicPr>
                      <a:picLocks noChangeAspect="1" noChangeArrowheads="1"/>
                    </pic:cNvPicPr>
                  </pic:nvPicPr>
                  <pic:blipFill rotWithShape="1">
                    <a:blip r:embed="rId17">
                      <a:extLst>
                        <a:ext uri="{28A0092B-C50C-407E-A947-70E740481C1C}">
                          <a14:useLocalDpi xmlns:a14="http://schemas.microsoft.com/office/drawing/2010/main" val="0"/>
                        </a:ext>
                      </a:extLst>
                    </a:blip>
                    <a:srcRect l="3647" t="10165" r="5600" b="17917"/>
                    <a:stretch/>
                  </pic:blipFill>
                  <pic:spPr bwMode="auto">
                    <a:xfrm>
                      <a:off x="0" y="0"/>
                      <a:ext cx="4320000" cy="30681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958455" w14:textId="77777777" w:rsidR="002E4926" w:rsidRPr="00CE4715" w:rsidRDefault="002E4926" w:rsidP="002E4926">
      <w:pPr>
        <w:spacing w:after="0" w:line="360" w:lineRule="auto"/>
        <w:rPr>
          <w:rFonts w:asciiTheme="majorHAnsi" w:hAnsiTheme="majorHAnsi"/>
          <w:iCs/>
          <w:sz w:val="10"/>
          <w:szCs w:val="10"/>
          <w:u w:val="single"/>
          <w:lang w:val="en-US"/>
        </w:rPr>
      </w:pPr>
    </w:p>
    <w:p w14:paraId="30DEDF7D" w14:textId="77777777" w:rsidR="00F07773" w:rsidRPr="00D518E0" w:rsidRDefault="00F07773" w:rsidP="00F07773">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71307BD9" w14:textId="384CDC29" w:rsidR="00F07773" w:rsidRDefault="00705646"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‘O </w:t>
      </w:r>
      <w:r w:rsidR="00AE5763">
        <w:rPr>
          <w:rFonts w:asciiTheme="majorHAnsi" w:hAnsiTheme="majorHAnsi" w:cstheme="majorHAnsi"/>
          <w:sz w:val="20"/>
          <w:szCs w:val="20"/>
        </w:rPr>
        <w:t>_______</w:t>
      </w:r>
      <w:r>
        <w:rPr>
          <w:rFonts w:asciiTheme="majorHAnsi" w:hAnsiTheme="majorHAnsi"/>
          <w:iCs/>
          <w:sz w:val="20"/>
          <w:szCs w:val="20"/>
          <w:lang w:val="en-US"/>
        </w:rPr>
        <w:t xml:space="preserve">, </w:t>
      </w:r>
      <w:r w:rsidR="00AE5763">
        <w:rPr>
          <w:rFonts w:asciiTheme="majorHAnsi" w:hAnsiTheme="majorHAnsi" w:cstheme="majorHAnsi"/>
          <w:sz w:val="20"/>
          <w:szCs w:val="20"/>
        </w:rPr>
        <w:t>_______</w:t>
      </w:r>
      <w:r>
        <w:rPr>
          <w:rFonts w:asciiTheme="majorHAnsi" w:hAnsiTheme="majorHAnsi"/>
          <w:iCs/>
          <w:sz w:val="20"/>
          <w:szCs w:val="20"/>
          <w:lang w:val="en-US"/>
        </w:rPr>
        <w:t>, horror!’</w:t>
      </w:r>
    </w:p>
    <w:p w14:paraId="6C0C31EF" w14:textId="559CCD1A" w:rsidR="00F07773" w:rsidRDefault="00705646" w:rsidP="000E1423">
      <w:pPr>
        <w:pStyle w:val="ListParagraph"/>
        <w:numPr>
          <w:ilvl w:val="0"/>
          <w:numId w:val="31"/>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‘Most </w:t>
      </w:r>
      <w:r w:rsidR="00AE5763">
        <w:rPr>
          <w:rFonts w:asciiTheme="majorHAnsi" w:hAnsiTheme="majorHAnsi" w:cstheme="majorHAnsi"/>
          <w:sz w:val="20"/>
          <w:szCs w:val="20"/>
        </w:rPr>
        <w:t xml:space="preserve">_______ </w:t>
      </w:r>
      <w:r>
        <w:rPr>
          <w:rFonts w:asciiTheme="majorHAnsi" w:hAnsiTheme="majorHAnsi"/>
          <w:iCs/>
          <w:sz w:val="20"/>
          <w:szCs w:val="20"/>
          <w:lang w:val="en-US"/>
        </w:rPr>
        <w:t>murder’</w:t>
      </w:r>
    </w:p>
    <w:p w14:paraId="1DDA57F3" w14:textId="77777777" w:rsidR="00F07773" w:rsidRPr="00F07773" w:rsidRDefault="00F07773" w:rsidP="00BA5DAE">
      <w:pPr>
        <w:spacing w:after="0" w:line="360" w:lineRule="auto"/>
        <w:rPr>
          <w:rFonts w:asciiTheme="majorHAnsi" w:hAnsiTheme="majorHAnsi" w:cstheme="majorHAnsi"/>
          <w:b/>
          <w:bCs/>
          <w:sz w:val="10"/>
          <w:szCs w:val="10"/>
        </w:rPr>
      </w:pPr>
    </w:p>
    <w:p w14:paraId="4EC8B5F4" w14:textId="2AE492A4" w:rsidR="00BA5DAE" w:rsidRDefault="00BA5DAE" w:rsidP="00BA5DAE">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The Gunpowder Plot</w:t>
      </w:r>
    </w:p>
    <w:p w14:paraId="04F921AB" w14:textId="779055BD" w:rsidR="00BA5DAE" w:rsidRPr="00017F99" w:rsidRDefault="00BA5DAE" w:rsidP="00BA5DAE">
      <w:pPr>
        <w:spacing w:after="0" w:line="360" w:lineRule="auto"/>
        <w:rPr>
          <w:rFonts w:asciiTheme="majorHAnsi" w:hAnsiTheme="majorHAnsi" w:cstheme="majorHAnsi"/>
          <w:i/>
          <w:iCs/>
        </w:rPr>
      </w:pPr>
      <w:r w:rsidRPr="00017F99">
        <w:rPr>
          <w:rFonts w:asciiTheme="majorHAnsi" w:hAnsiTheme="majorHAnsi" w:cstheme="majorHAnsi"/>
          <w:i/>
          <w:iCs/>
          <w:sz w:val="20"/>
          <w:szCs w:val="20"/>
          <w:lang w:val="fr-FR"/>
        </w:rPr>
        <w:t xml:space="preserve">Source: </w:t>
      </w:r>
      <w:r>
        <w:rPr>
          <w:rFonts w:asciiTheme="majorHAnsi" w:hAnsiTheme="majorHAnsi" w:cstheme="majorHAnsi"/>
          <w:i/>
          <w:iCs/>
          <w:sz w:val="20"/>
          <w:szCs w:val="20"/>
          <w:lang w:val="fr-FR"/>
        </w:rPr>
        <w:t>The Globe Theatre</w:t>
      </w:r>
    </w:p>
    <w:p w14:paraId="4E94A2D8" w14:textId="37381EAC" w:rsidR="00F07773" w:rsidRDefault="00BA5DAE" w:rsidP="00BA5DAE">
      <w:pPr>
        <w:spacing w:after="0" w:line="360" w:lineRule="auto"/>
        <w:rPr>
          <w:rFonts w:asciiTheme="majorHAnsi" w:hAnsiTheme="majorHAnsi" w:cstheme="majorHAnsi"/>
          <w:sz w:val="20"/>
          <w:szCs w:val="20"/>
        </w:rPr>
      </w:pPr>
      <w:r w:rsidRPr="00BA5DAE">
        <w:rPr>
          <w:rFonts w:asciiTheme="majorHAnsi" w:hAnsiTheme="majorHAnsi" w:cstheme="majorHAnsi"/>
          <w:sz w:val="20"/>
          <w:szCs w:val="20"/>
        </w:rPr>
        <w:t>Jacobeans believed that the whole universe had an order to it which was decided by God. Anything unnatural was against this divine order.</w:t>
      </w:r>
      <w:r>
        <w:rPr>
          <w:rFonts w:asciiTheme="majorHAnsi" w:hAnsiTheme="majorHAnsi" w:cstheme="majorHAnsi"/>
          <w:sz w:val="20"/>
          <w:szCs w:val="20"/>
        </w:rPr>
        <w:t xml:space="preserve"> </w:t>
      </w:r>
      <w:r w:rsidRPr="00BA5DAE">
        <w:rPr>
          <w:rFonts w:asciiTheme="majorHAnsi" w:hAnsiTheme="majorHAnsi" w:cstheme="majorHAnsi"/>
          <w:sz w:val="20"/>
          <w:szCs w:val="20"/>
        </w:rPr>
        <w:t>Shakespeare’s ‘Scottish Play’ was probably written in 1606, just three years after King  James I was crowned as Elizabeth I’s successor, and so undoubtedly seems to be paying homage to the succession of the Scottish King to the English throne. But within that time, in November 1605, the Gunpowder Plot had been discovered: the plan to blow up the Houses of Parliament, kill James, and replace him with a Catholic monarch failed, and the plotters were tortured and horribly executed</w:t>
      </w:r>
      <w:r w:rsidR="00F07773">
        <w:rPr>
          <w:rFonts w:asciiTheme="majorHAnsi" w:hAnsiTheme="majorHAnsi" w:cstheme="majorHAnsi"/>
          <w:sz w:val="20"/>
          <w:szCs w:val="20"/>
        </w:rPr>
        <w:t xml:space="preserve"> […] </w:t>
      </w:r>
      <w:r w:rsidRPr="00BA5DAE">
        <w:rPr>
          <w:rFonts w:asciiTheme="majorHAnsi" w:hAnsiTheme="majorHAnsi" w:cstheme="majorHAnsi"/>
          <w:sz w:val="20"/>
          <w:szCs w:val="20"/>
        </w:rPr>
        <w:t>Many of Macbeth’s themes resonate with the attempted revolt: it’s a play about treason, the overthrow of a King, and the downfall of his murderers.</w:t>
      </w:r>
    </w:p>
    <w:p w14:paraId="5924B104" w14:textId="77777777" w:rsidR="00BA5DAE" w:rsidRPr="00F07773" w:rsidRDefault="00BA5DAE" w:rsidP="002E4926">
      <w:pPr>
        <w:spacing w:after="0" w:line="360" w:lineRule="auto"/>
        <w:rPr>
          <w:rFonts w:asciiTheme="majorHAnsi" w:hAnsiTheme="majorHAnsi" w:cstheme="majorHAnsi"/>
          <w:b/>
          <w:bCs/>
          <w:sz w:val="10"/>
          <w:szCs w:val="10"/>
        </w:rPr>
      </w:pPr>
    </w:p>
    <w:p w14:paraId="6202A8B0" w14:textId="4C3CA3D4" w:rsidR="002E4926" w:rsidRDefault="00F07773" w:rsidP="002E492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Before-After Sentences</w:t>
      </w:r>
    </w:p>
    <w:p w14:paraId="193294FB" w14:textId="50BD4FA2" w:rsidR="002E4926" w:rsidRDefault="00F07773" w:rsidP="000E1423">
      <w:pPr>
        <w:pStyle w:val="ListParagraph"/>
        <w:numPr>
          <w:ilvl w:val="0"/>
          <w:numId w:val="16"/>
        </w:numPr>
        <w:spacing w:after="0" w:line="360" w:lineRule="auto"/>
        <w:rPr>
          <w:rFonts w:asciiTheme="majorHAnsi" w:hAnsiTheme="majorHAnsi"/>
          <w:iCs/>
          <w:sz w:val="20"/>
          <w:szCs w:val="20"/>
          <w:lang w:val="en-US"/>
        </w:rPr>
      </w:pPr>
      <w:r w:rsidRPr="00F07773">
        <w:rPr>
          <w:rFonts w:asciiTheme="majorHAnsi" w:hAnsiTheme="majorHAnsi" w:cstheme="majorHAnsi"/>
          <w:sz w:val="20"/>
          <w:szCs w:val="20"/>
          <w:u w:val="single"/>
        </w:rPr>
        <w:t>Before</w:t>
      </w:r>
      <w:r>
        <w:rPr>
          <w:rFonts w:asciiTheme="majorHAnsi" w:hAnsiTheme="majorHAnsi" w:cstheme="majorHAnsi"/>
          <w:sz w:val="20"/>
          <w:szCs w:val="20"/>
        </w:rPr>
        <w:t xml:space="preserve"> Macduff enters Duncan’s bedchamber…</w:t>
      </w:r>
    </w:p>
    <w:p w14:paraId="1479720B" w14:textId="0568B651" w:rsidR="00F07773" w:rsidRDefault="00F07773" w:rsidP="000E1423">
      <w:pPr>
        <w:pStyle w:val="ListParagraph"/>
        <w:numPr>
          <w:ilvl w:val="0"/>
          <w:numId w:val="16"/>
        </w:numPr>
        <w:spacing w:after="0" w:line="360" w:lineRule="auto"/>
        <w:rPr>
          <w:rFonts w:asciiTheme="majorHAnsi" w:hAnsiTheme="majorHAnsi"/>
          <w:iCs/>
          <w:sz w:val="20"/>
          <w:szCs w:val="20"/>
          <w:lang w:val="en-US"/>
        </w:rPr>
      </w:pPr>
      <w:r w:rsidRPr="00F07773">
        <w:rPr>
          <w:rFonts w:asciiTheme="majorHAnsi" w:hAnsiTheme="majorHAnsi" w:cstheme="majorHAnsi"/>
          <w:sz w:val="20"/>
          <w:szCs w:val="20"/>
          <w:u w:val="single"/>
        </w:rPr>
        <w:t>After</w:t>
      </w:r>
      <w:r>
        <w:rPr>
          <w:rFonts w:asciiTheme="majorHAnsi" w:hAnsiTheme="majorHAnsi" w:cstheme="majorHAnsi"/>
          <w:sz w:val="20"/>
          <w:szCs w:val="20"/>
        </w:rPr>
        <w:t xml:space="preserve"> Macduff enters Duncan’s bedchamber…</w:t>
      </w:r>
    </w:p>
    <w:p w14:paraId="448A27C4" w14:textId="77777777" w:rsidR="002E4926" w:rsidRDefault="002E4926" w:rsidP="002E4926">
      <w:pPr>
        <w:spacing w:after="0" w:line="360" w:lineRule="auto"/>
        <w:rPr>
          <w:rFonts w:asciiTheme="majorHAnsi" w:hAnsiTheme="majorHAnsi"/>
          <w:iCs/>
          <w:sz w:val="20"/>
          <w:szCs w:val="20"/>
          <w:u w:val="single"/>
          <w:lang w:val="en-US"/>
        </w:rPr>
      </w:pPr>
    </w:p>
    <w:p w14:paraId="54317C3A" w14:textId="6727BED3" w:rsidR="00AF7B0C" w:rsidRPr="00AF7B0C" w:rsidRDefault="00125CE7" w:rsidP="00AF7B0C">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 xml:space="preserve">A3S1 </w:t>
      </w:r>
      <w:r w:rsidR="006E5682">
        <w:rPr>
          <w:rFonts w:asciiTheme="majorHAnsi" w:hAnsiTheme="majorHAnsi" w:cstheme="majorHAnsi"/>
          <w:b/>
          <w:bCs/>
          <w:sz w:val="28"/>
          <w:szCs w:val="28"/>
        </w:rPr>
        <w:t>and A3S2: Fears About Banquo</w:t>
      </w:r>
    </w:p>
    <w:p w14:paraId="0977AB38" w14:textId="77777777" w:rsidR="00AF7B0C" w:rsidRPr="007C0FEF" w:rsidRDefault="00AF7B0C" w:rsidP="00AF7B0C">
      <w:pPr>
        <w:spacing w:after="0" w:line="360" w:lineRule="auto"/>
        <w:rPr>
          <w:rFonts w:asciiTheme="majorHAnsi" w:hAnsiTheme="majorHAnsi" w:cstheme="majorHAnsi"/>
          <w:b/>
          <w:bCs/>
          <w:sz w:val="24"/>
          <w:szCs w:val="24"/>
        </w:rPr>
      </w:pPr>
    </w:p>
    <w:p w14:paraId="370DE1E2" w14:textId="77777777" w:rsidR="00125CE7" w:rsidRDefault="00125CE7" w:rsidP="00125CE7">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7334DA9F" w14:textId="5B5ABDBF" w:rsidR="00125CE7" w:rsidRDefault="00125CE7" w:rsidP="000E1423">
      <w:pPr>
        <w:pStyle w:val="ListParagraph"/>
        <w:numPr>
          <w:ilvl w:val="0"/>
          <w:numId w:val="33"/>
        </w:numPr>
        <w:spacing w:after="0" w:line="360" w:lineRule="auto"/>
        <w:rPr>
          <w:rFonts w:asciiTheme="majorHAnsi" w:hAnsiTheme="majorHAnsi"/>
          <w:iCs/>
          <w:sz w:val="20"/>
          <w:lang w:val="en-US"/>
        </w:rPr>
      </w:pPr>
      <w:r>
        <w:rPr>
          <w:rFonts w:asciiTheme="majorHAnsi" w:hAnsiTheme="majorHAnsi"/>
          <w:iCs/>
          <w:sz w:val="20"/>
          <w:lang w:val="en-US"/>
        </w:rPr>
        <w:t>What ‘fear’ about Macbeth does Banquo express at the start of the scene?</w:t>
      </w:r>
    </w:p>
    <w:p w14:paraId="491DD160" w14:textId="605FACF4" w:rsidR="00125CE7" w:rsidRDefault="00125CE7" w:rsidP="000E1423">
      <w:pPr>
        <w:pStyle w:val="ListParagraph"/>
        <w:numPr>
          <w:ilvl w:val="0"/>
          <w:numId w:val="33"/>
        </w:numPr>
        <w:spacing w:after="0" w:line="360" w:lineRule="auto"/>
        <w:rPr>
          <w:rFonts w:asciiTheme="majorHAnsi" w:hAnsiTheme="majorHAnsi"/>
          <w:iCs/>
          <w:sz w:val="20"/>
          <w:lang w:val="en-US"/>
        </w:rPr>
      </w:pPr>
      <w:r>
        <w:rPr>
          <w:rFonts w:asciiTheme="majorHAnsi" w:hAnsiTheme="majorHAnsi"/>
          <w:iCs/>
          <w:sz w:val="20"/>
          <w:lang w:val="en-US"/>
        </w:rPr>
        <w:t>Why does Macbeth describe Malcolm and Donalbain as ‘our bloody cousins’?</w:t>
      </w:r>
    </w:p>
    <w:p w14:paraId="77EDB48B" w14:textId="429A9664" w:rsidR="00125CE7" w:rsidRDefault="00125CE7" w:rsidP="000E1423">
      <w:pPr>
        <w:pStyle w:val="ListParagraph"/>
        <w:numPr>
          <w:ilvl w:val="0"/>
          <w:numId w:val="33"/>
        </w:numPr>
        <w:spacing w:after="0" w:line="360" w:lineRule="auto"/>
        <w:rPr>
          <w:rFonts w:asciiTheme="majorHAnsi" w:hAnsiTheme="majorHAnsi"/>
          <w:iCs/>
          <w:sz w:val="20"/>
          <w:lang w:val="en-US"/>
        </w:rPr>
      </w:pPr>
      <w:r>
        <w:rPr>
          <w:rFonts w:asciiTheme="majorHAnsi" w:hAnsiTheme="majorHAnsi"/>
          <w:iCs/>
          <w:sz w:val="20"/>
          <w:lang w:val="en-US"/>
        </w:rPr>
        <w:t>What ‘fears’ about Banquo does Macbeth express in his soliloquy?</w:t>
      </w:r>
    </w:p>
    <w:p w14:paraId="689C2D08" w14:textId="1B9C6566" w:rsidR="00B96145" w:rsidRDefault="006E5682" w:rsidP="000E1423">
      <w:pPr>
        <w:pStyle w:val="ListParagraph"/>
        <w:numPr>
          <w:ilvl w:val="0"/>
          <w:numId w:val="33"/>
        </w:numPr>
        <w:spacing w:after="0" w:line="360" w:lineRule="auto"/>
        <w:rPr>
          <w:rFonts w:asciiTheme="majorHAnsi" w:hAnsiTheme="majorHAnsi"/>
          <w:iCs/>
          <w:sz w:val="20"/>
          <w:lang w:val="en-US"/>
        </w:rPr>
      </w:pPr>
      <w:r>
        <w:rPr>
          <w:rFonts w:asciiTheme="majorHAnsi" w:hAnsiTheme="majorHAnsi"/>
          <w:iCs/>
          <w:sz w:val="20"/>
          <w:lang w:val="en-US"/>
        </w:rPr>
        <w:t>What does Macbeth ‘conclude’ about Banquo?</w:t>
      </w:r>
    </w:p>
    <w:p w14:paraId="3D516497" w14:textId="52E29506" w:rsidR="006E5682" w:rsidRDefault="006E5682" w:rsidP="000E1423">
      <w:pPr>
        <w:pStyle w:val="ListParagraph"/>
        <w:numPr>
          <w:ilvl w:val="0"/>
          <w:numId w:val="33"/>
        </w:numPr>
        <w:spacing w:after="0" w:line="360" w:lineRule="auto"/>
        <w:rPr>
          <w:rFonts w:asciiTheme="majorHAnsi" w:hAnsiTheme="majorHAnsi"/>
          <w:iCs/>
          <w:sz w:val="20"/>
          <w:lang w:val="en-US"/>
        </w:rPr>
      </w:pPr>
      <w:r>
        <w:rPr>
          <w:rFonts w:asciiTheme="majorHAnsi" w:hAnsiTheme="majorHAnsi"/>
          <w:iCs/>
          <w:sz w:val="20"/>
          <w:lang w:val="en-US"/>
        </w:rPr>
        <w:t>Why doesn’t Macbeth reveal details of his plan to Lady Macbeth?</w:t>
      </w:r>
    </w:p>
    <w:p w14:paraId="04768053" w14:textId="47664C00" w:rsidR="006E5682" w:rsidRDefault="006E5682" w:rsidP="000E1423">
      <w:pPr>
        <w:pStyle w:val="ListParagraph"/>
        <w:numPr>
          <w:ilvl w:val="0"/>
          <w:numId w:val="33"/>
        </w:numPr>
        <w:spacing w:after="0" w:line="360" w:lineRule="auto"/>
        <w:rPr>
          <w:rFonts w:asciiTheme="majorHAnsi" w:hAnsiTheme="majorHAnsi"/>
          <w:iCs/>
          <w:sz w:val="20"/>
          <w:lang w:val="en-US"/>
        </w:rPr>
      </w:pPr>
      <w:r>
        <w:rPr>
          <w:rFonts w:asciiTheme="majorHAnsi" w:hAnsiTheme="majorHAnsi"/>
          <w:iCs/>
          <w:sz w:val="20"/>
          <w:lang w:val="en-US"/>
        </w:rPr>
        <w:t>What does this suggest about the shifting balance of power in the relationship?</w:t>
      </w:r>
    </w:p>
    <w:p w14:paraId="53D12DEF" w14:textId="77777777" w:rsidR="006E5682" w:rsidRPr="006E5682" w:rsidRDefault="006E5682" w:rsidP="006E5682">
      <w:pPr>
        <w:spacing w:after="0" w:line="360" w:lineRule="auto"/>
        <w:rPr>
          <w:rFonts w:asciiTheme="majorHAnsi" w:hAnsiTheme="majorHAnsi"/>
          <w:iCs/>
          <w:sz w:val="10"/>
          <w:szCs w:val="10"/>
          <w:lang w:val="en-US"/>
        </w:rPr>
      </w:pPr>
    </w:p>
    <w:p w14:paraId="338C827F" w14:textId="64129FE0" w:rsidR="006E5682" w:rsidRPr="006E5682" w:rsidRDefault="006E5682" w:rsidP="006E5682">
      <w:pPr>
        <w:spacing w:after="0" w:line="360" w:lineRule="auto"/>
        <w:rPr>
          <w:rFonts w:asciiTheme="majorHAnsi" w:hAnsiTheme="majorHAnsi"/>
          <w:iCs/>
          <w:sz w:val="20"/>
          <w:lang w:val="en-US"/>
        </w:rPr>
      </w:pPr>
      <w:r>
        <w:rPr>
          <w:noProof/>
        </w:rPr>
        <w:drawing>
          <wp:inline distT="0" distB="0" distL="0" distR="0" wp14:anchorId="31C7CA45" wp14:editId="0C01D3F0">
            <wp:extent cx="4319270" cy="3785787"/>
            <wp:effectExtent l="19050" t="19050" r="24130" b="24765"/>
            <wp:docPr id="29" name="Picture 29" descr="Macbeth Act 3 Scene 4 | Shakespeare Le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beth Act 3 Scene 4 | Shakespeare Learning Zone"/>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14724" b="16608"/>
                    <a:stretch/>
                  </pic:blipFill>
                  <pic:spPr bwMode="auto">
                    <a:xfrm>
                      <a:off x="0" y="0"/>
                      <a:ext cx="4320000" cy="37864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F3D1D1A" w14:textId="77777777" w:rsidR="00AF7B0C" w:rsidRPr="00CE4715" w:rsidRDefault="00AF7B0C" w:rsidP="00AF7B0C">
      <w:pPr>
        <w:spacing w:after="0" w:line="360" w:lineRule="auto"/>
        <w:rPr>
          <w:rFonts w:asciiTheme="majorHAnsi" w:hAnsiTheme="majorHAnsi"/>
          <w:iCs/>
          <w:sz w:val="10"/>
          <w:szCs w:val="10"/>
          <w:u w:val="single"/>
          <w:lang w:val="en-US"/>
        </w:rPr>
      </w:pPr>
    </w:p>
    <w:p w14:paraId="26923EFF" w14:textId="0B73891E" w:rsidR="00AF7B0C" w:rsidRPr="00D518E0" w:rsidRDefault="00125CE7" w:rsidP="00AF7B0C">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1E8DD7B7" w14:textId="09371852" w:rsidR="006E5682" w:rsidRDefault="006E5682" w:rsidP="000E1423">
      <w:pPr>
        <w:pStyle w:val="ListParagraph"/>
        <w:numPr>
          <w:ilvl w:val="0"/>
          <w:numId w:val="3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‘But that </w:t>
      </w:r>
      <w:proofErr w:type="gramStart"/>
      <w:r>
        <w:rPr>
          <w:rFonts w:asciiTheme="majorHAnsi" w:hAnsiTheme="majorHAnsi"/>
          <w:iCs/>
          <w:sz w:val="20"/>
          <w:szCs w:val="20"/>
          <w:lang w:val="en-US"/>
        </w:rPr>
        <w:t>myself</w:t>
      </w:r>
      <w:proofErr w:type="gramEnd"/>
      <w:r>
        <w:rPr>
          <w:rFonts w:asciiTheme="majorHAnsi" w:hAnsiTheme="majorHAnsi"/>
          <w:iCs/>
          <w:sz w:val="20"/>
          <w:szCs w:val="20"/>
          <w:lang w:val="en-US"/>
        </w:rPr>
        <w:t xml:space="preserve"> should be the </w:t>
      </w:r>
      <w:r w:rsidR="0025496D">
        <w:rPr>
          <w:rFonts w:asciiTheme="majorHAnsi" w:hAnsiTheme="majorHAnsi" w:cstheme="majorHAnsi"/>
          <w:sz w:val="20"/>
          <w:szCs w:val="20"/>
        </w:rPr>
        <w:t xml:space="preserve">_______ </w:t>
      </w:r>
      <w:r>
        <w:rPr>
          <w:rFonts w:asciiTheme="majorHAnsi" w:hAnsiTheme="majorHAnsi"/>
          <w:iCs/>
          <w:sz w:val="20"/>
          <w:szCs w:val="20"/>
          <w:lang w:val="en-US"/>
        </w:rPr>
        <w:t>and father of many kings’</w:t>
      </w:r>
    </w:p>
    <w:p w14:paraId="640D3C55" w14:textId="2FF6A05D" w:rsidR="006E5682" w:rsidRDefault="006E5682" w:rsidP="000E1423">
      <w:pPr>
        <w:pStyle w:val="ListParagraph"/>
        <w:numPr>
          <w:ilvl w:val="0"/>
          <w:numId w:val="3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‘Upon my head they placed a </w:t>
      </w:r>
      <w:r w:rsidR="0025496D">
        <w:rPr>
          <w:rFonts w:asciiTheme="majorHAnsi" w:hAnsiTheme="majorHAnsi" w:cstheme="majorHAnsi"/>
          <w:sz w:val="20"/>
          <w:szCs w:val="20"/>
        </w:rPr>
        <w:t xml:space="preserve">_______ </w:t>
      </w:r>
      <w:r>
        <w:rPr>
          <w:rFonts w:asciiTheme="majorHAnsi" w:hAnsiTheme="majorHAnsi"/>
          <w:iCs/>
          <w:sz w:val="20"/>
          <w:szCs w:val="20"/>
          <w:lang w:val="en-US"/>
        </w:rPr>
        <w:t xml:space="preserve">crown and put a </w:t>
      </w:r>
      <w:r w:rsidR="0025496D">
        <w:rPr>
          <w:rFonts w:asciiTheme="majorHAnsi" w:hAnsiTheme="majorHAnsi" w:cstheme="majorHAnsi"/>
          <w:sz w:val="20"/>
          <w:szCs w:val="20"/>
        </w:rPr>
        <w:t xml:space="preserve">_______ </w:t>
      </w:r>
      <w:r>
        <w:rPr>
          <w:rFonts w:asciiTheme="majorHAnsi" w:hAnsiTheme="majorHAnsi"/>
          <w:iCs/>
          <w:sz w:val="20"/>
          <w:szCs w:val="20"/>
          <w:lang w:val="en-US"/>
        </w:rPr>
        <w:t>sceptre in my gripe’</w:t>
      </w:r>
    </w:p>
    <w:p w14:paraId="48602114" w14:textId="09CA18B0" w:rsidR="006C0C52" w:rsidRDefault="006C0C52" w:rsidP="000E1423">
      <w:pPr>
        <w:pStyle w:val="ListParagraph"/>
        <w:numPr>
          <w:ilvl w:val="0"/>
          <w:numId w:val="34"/>
        </w:numPr>
        <w:spacing w:after="0" w:line="360" w:lineRule="auto"/>
        <w:rPr>
          <w:rFonts w:asciiTheme="majorHAnsi" w:hAnsiTheme="majorHAnsi"/>
          <w:iCs/>
          <w:sz w:val="20"/>
          <w:szCs w:val="20"/>
          <w:lang w:val="en-US"/>
        </w:rPr>
      </w:pPr>
      <w:r>
        <w:rPr>
          <w:rFonts w:asciiTheme="majorHAnsi" w:hAnsiTheme="majorHAnsi"/>
          <w:iCs/>
          <w:sz w:val="20"/>
          <w:szCs w:val="20"/>
          <w:lang w:val="en-US"/>
        </w:rPr>
        <w:t>‘</w:t>
      </w:r>
      <w:r w:rsidR="006E5682">
        <w:rPr>
          <w:rFonts w:asciiTheme="majorHAnsi" w:hAnsiTheme="majorHAnsi"/>
          <w:iCs/>
          <w:sz w:val="20"/>
          <w:szCs w:val="20"/>
          <w:lang w:val="en-US"/>
        </w:rPr>
        <w:t xml:space="preserve">O full of </w:t>
      </w:r>
      <w:r w:rsidR="0025496D">
        <w:rPr>
          <w:rFonts w:asciiTheme="majorHAnsi" w:hAnsiTheme="majorHAnsi" w:cstheme="majorHAnsi"/>
          <w:sz w:val="20"/>
          <w:szCs w:val="20"/>
        </w:rPr>
        <w:t xml:space="preserve">_______ </w:t>
      </w:r>
      <w:r w:rsidR="006E5682">
        <w:rPr>
          <w:rFonts w:asciiTheme="majorHAnsi" w:hAnsiTheme="majorHAnsi"/>
          <w:iCs/>
          <w:sz w:val="20"/>
          <w:szCs w:val="20"/>
          <w:lang w:val="en-US"/>
        </w:rPr>
        <w:t>is my mind</w:t>
      </w:r>
      <w:r>
        <w:rPr>
          <w:rFonts w:asciiTheme="majorHAnsi" w:hAnsiTheme="majorHAnsi"/>
          <w:iCs/>
          <w:sz w:val="20"/>
          <w:szCs w:val="20"/>
          <w:lang w:val="en-US"/>
        </w:rPr>
        <w:t>’</w:t>
      </w:r>
    </w:p>
    <w:p w14:paraId="4376E4F4" w14:textId="13A1AF5C" w:rsidR="00125CE7" w:rsidRPr="00125CE7" w:rsidRDefault="006E5682" w:rsidP="000E1423">
      <w:pPr>
        <w:pStyle w:val="ListParagraph"/>
        <w:numPr>
          <w:ilvl w:val="0"/>
          <w:numId w:val="3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‘Come seeling </w:t>
      </w:r>
      <w:r w:rsidR="0025496D">
        <w:rPr>
          <w:rFonts w:asciiTheme="majorHAnsi" w:hAnsiTheme="majorHAnsi" w:cstheme="majorHAnsi"/>
          <w:sz w:val="20"/>
          <w:szCs w:val="20"/>
        </w:rPr>
        <w:t>_______</w:t>
      </w:r>
      <w:r>
        <w:rPr>
          <w:rFonts w:asciiTheme="majorHAnsi" w:hAnsiTheme="majorHAnsi"/>
          <w:iCs/>
          <w:sz w:val="20"/>
          <w:szCs w:val="20"/>
          <w:lang w:val="en-US"/>
        </w:rPr>
        <w:t>, scarf up thy tender eye of pitiful day’</w:t>
      </w:r>
    </w:p>
    <w:p w14:paraId="2D9E2617" w14:textId="77777777" w:rsidR="004550C0" w:rsidRPr="006E5682" w:rsidRDefault="004550C0" w:rsidP="004550C0">
      <w:pPr>
        <w:spacing w:after="0" w:line="360" w:lineRule="auto"/>
        <w:rPr>
          <w:rFonts w:asciiTheme="majorHAnsi" w:hAnsiTheme="majorHAnsi"/>
          <w:iCs/>
          <w:sz w:val="10"/>
          <w:szCs w:val="10"/>
          <w:lang w:val="en-US"/>
        </w:rPr>
      </w:pPr>
    </w:p>
    <w:p w14:paraId="623FFB6D" w14:textId="20B7059E" w:rsidR="004550C0" w:rsidRPr="00FA60D4" w:rsidRDefault="00CB1004" w:rsidP="004550C0">
      <w:pPr>
        <w:spacing w:after="0" w:line="360" w:lineRule="auto"/>
        <w:rPr>
          <w:rFonts w:asciiTheme="majorHAnsi" w:hAnsiTheme="majorHAnsi"/>
          <w:iCs/>
          <w:sz w:val="20"/>
          <w:lang w:val="en-US"/>
        </w:rPr>
      </w:pPr>
      <w:r>
        <w:rPr>
          <w:rFonts w:asciiTheme="majorHAnsi" w:hAnsiTheme="majorHAnsi" w:cstheme="majorHAnsi"/>
          <w:b/>
          <w:bCs/>
          <w:sz w:val="24"/>
          <w:szCs w:val="24"/>
        </w:rPr>
        <w:t>When-Although</w:t>
      </w:r>
      <w:r w:rsidR="004550C0">
        <w:rPr>
          <w:rFonts w:asciiTheme="majorHAnsi" w:hAnsiTheme="majorHAnsi" w:cstheme="majorHAnsi"/>
          <w:b/>
          <w:bCs/>
          <w:sz w:val="24"/>
          <w:szCs w:val="24"/>
        </w:rPr>
        <w:t xml:space="preserve"> Sentences</w:t>
      </w:r>
    </w:p>
    <w:p w14:paraId="4B9D6BEC" w14:textId="21FE65E2" w:rsidR="004550C0" w:rsidRDefault="00CB1004" w:rsidP="000E1423">
      <w:pPr>
        <w:pStyle w:val="ListParagraph"/>
        <w:numPr>
          <w:ilvl w:val="0"/>
          <w:numId w:val="9"/>
        </w:numPr>
        <w:spacing w:after="0" w:line="360" w:lineRule="auto"/>
        <w:rPr>
          <w:rFonts w:asciiTheme="majorHAnsi" w:hAnsiTheme="majorHAnsi"/>
          <w:iCs/>
          <w:sz w:val="20"/>
          <w:lang w:val="en-US"/>
        </w:rPr>
      </w:pPr>
      <w:r w:rsidRPr="00CB1004">
        <w:rPr>
          <w:rFonts w:asciiTheme="majorHAnsi" w:hAnsiTheme="majorHAnsi"/>
          <w:iCs/>
          <w:sz w:val="20"/>
          <w:u w:val="single"/>
          <w:lang w:val="en-US"/>
        </w:rPr>
        <w:t>When</w:t>
      </w:r>
      <w:r>
        <w:rPr>
          <w:rFonts w:asciiTheme="majorHAnsi" w:hAnsiTheme="majorHAnsi"/>
          <w:iCs/>
          <w:sz w:val="20"/>
          <w:lang w:val="en-US"/>
        </w:rPr>
        <w:t xml:space="preserve"> Macbeth uses the metaphor of a ‘fruitless crown’, he…</w:t>
      </w:r>
    </w:p>
    <w:p w14:paraId="122ED722" w14:textId="2273F997" w:rsidR="004550C0" w:rsidRDefault="00CB1004" w:rsidP="000E1423">
      <w:pPr>
        <w:pStyle w:val="ListParagraph"/>
        <w:numPr>
          <w:ilvl w:val="0"/>
          <w:numId w:val="9"/>
        </w:numPr>
        <w:spacing w:after="0" w:line="360" w:lineRule="auto"/>
        <w:rPr>
          <w:rFonts w:asciiTheme="majorHAnsi" w:hAnsiTheme="majorHAnsi"/>
          <w:iCs/>
          <w:sz w:val="20"/>
          <w:szCs w:val="20"/>
          <w:lang w:val="en-US"/>
        </w:rPr>
      </w:pPr>
      <w:r w:rsidRPr="00CB1004">
        <w:rPr>
          <w:rFonts w:asciiTheme="majorHAnsi" w:hAnsiTheme="majorHAnsi"/>
          <w:iCs/>
          <w:sz w:val="20"/>
          <w:szCs w:val="20"/>
          <w:u w:val="single"/>
          <w:lang w:val="en-US"/>
        </w:rPr>
        <w:t>When</w:t>
      </w:r>
      <w:r>
        <w:rPr>
          <w:rFonts w:asciiTheme="majorHAnsi" w:hAnsiTheme="majorHAnsi"/>
          <w:iCs/>
          <w:sz w:val="20"/>
          <w:szCs w:val="20"/>
          <w:lang w:val="en-US"/>
        </w:rPr>
        <w:t xml:space="preserve"> Macbeth uses the metaphor of a ‘barren sceptre’, he…</w:t>
      </w:r>
    </w:p>
    <w:p w14:paraId="2A66FB3D" w14:textId="5DB3BFA0" w:rsidR="00CB1004" w:rsidRDefault="00CB1004" w:rsidP="000E1423">
      <w:pPr>
        <w:pStyle w:val="ListParagraph"/>
        <w:numPr>
          <w:ilvl w:val="0"/>
          <w:numId w:val="9"/>
        </w:numPr>
        <w:spacing w:after="0" w:line="360" w:lineRule="auto"/>
        <w:rPr>
          <w:rFonts w:asciiTheme="majorHAnsi" w:hAnsiTheme="majorHAnsi"/>
          <w:iCs/>
          <w:sz w:val="20"/>
          <w:szCs w:val="20"/>
          <w:lang w:val="en-US"/>
        </w:rPr>
      </w:pPr>
      <w:r w:rsidRPr="00CB1004">
        <w:rPr>
          <w:rFonts w:asciiTheme="majorHAnsi" w:hAnsiTheme="majorHAnsi"/>
          <w:iCs/>
          <w:sz w:val="20"/>
          <w:szCs w:val="20"/>
          <w:u w:val="single"/>
          <w:lang w:val="en-US"/>
        </w:rPr>
        <w:t>Although</w:t>
      </w:r>
      <w:r>
        <w:rPr>
          <w:rFonts w:asciiTheme="majorHAnsi" w:hAnsiTheme="majorHAnsi"/>
          <w:iCs/>
          <w:sz w:val="20"/>
          <w:szCs w:val="20"/>
          <w:lang w:val="en-US"/>
        </w:rPr>
        <w:t xml:space="preserve"> Macbeth is king, he…</w:t>
      </w:r>
    </w:p>
    <w:p w14:paraId="376A037F" w14:textId="368B0B15" w:rsidR="00CB1004" w:rsidRDefault="00CB1004" w:rsidP="000E1423">
      <w:pPr>
        <w:pStyle w:val="ListParagraph"/>
        <w:numPr>
          <w:ilvl w:val="0"/>
          <w:numId w:val="9"/>
        </w:numPr>
        <w:spacing w:after="0" w:line="360" w:lineRule="auto"/>
        <w:rPr>
          <w:rFonts w:asciiTheme="majorHAnsi" w:hAnsiTheme="majorHAnsi"/>
          <w:iCs/>
          <w:sz w:val="20"/>
          <w:szCs w:val="20"/>
          <w:lang w:val="en-US"/>
        </w:rPr>
      </w:pPr>
      <w:r w:rsidRPr="00CB1004">
        <w:rPr>
          <w:rFonts w:asciiTheme="majorHAnsi" w:hAnsiTheme="majorHAnsi"/>
          <w:iCs/>
          <w:sz w:val="20"/>
          <w:szCs w:val="20"/>
          <w:u w:val="single"/>
          <w:lang w:val="en-US"/>
        </w:rPr>
        <w:t>When</w:t>
      </w:r>
      <w:r>
        <w:rPr>
          <w:rFonts w:asciiTheme="majorHAnsi" w:hAnsiTheme="majorHAnsi"/>
          <w:iCs/>
          <w:sz w:val="20"/>
          <w:szCs w:val="20"/>
          <w:lang w:val="en-US"/>
        </w:rPr>
        <w:t xml:space="preserve"> Macbeth says that his mind is ‘full of scorpions’, he…</w:t>
      </w:r>
    </w:p>
    <w:p w14:paraId="7E133EC6" w14:textId="5581D371" w:rsidR="00CB1004" w:rsidRDefault="00CB1004" w:rsidP="000E1423">
      <w:pPr>
        <w:pStyle w:val="ListParagraph"/>
        <w:numPr>
          <w:ilvl w:val="0"/>
          <w:numId w:val="9"/>
        </w:numPr>
        <w:spacing w:after="0" w:line="360" w:lineRule="auto"/>
        <w:rPr>
          <w:rFonts w:asciiTheme="majorHAnsi" w:hAnsiTheme="majorHAnsi"/>
          <w:iCs/>
          <w:sz w:val="20"/>
          <w:szCs w:val="20"/>
          <w:lang w:val="en-US"/>
        </w:rPr>
      </w:pPr>
      <w:r w:rsidRPr="00CB1004">
        <w:rPr>
          <w:rFonts w:asciiTheme="majorHAnsi" w:hAnsiTheme="majorHAnsi"/>
          <w:iCs/>
          <w:sz w:val="20"/>
          <w:szCs w:val="20"/>
          <w:u w:val="single"/>
          <w:lang w:val="en-US"/>
        </w:rPr>
        <w:t>Although</w:t>
      </w:r>
      <w:r>
        <w:rPr>
          <w:rFonts w:asciiTheme="majorHAnsi" w:hAnsiTheme="majorHAnsi"/>
          <w:iCs/>
          <w:sz w:val="20"/>
          <w:szCs w:val="20"/>
          <w:lang w:val="en-US"/>
        </w:rPr>
        <w:t xml:space="preserve"> Lady Macbeth asks Macbeth to reveal his plans</w:t>
      </w:r>
      <w:r w:rsidR="00CB578D">
        <w:rPr>
          <w:rFonts w:asciiTheme="majorHAnsi" w:hAnsiTheme="majorHAnsi"/>
          <w:iCs/>
          <w:sz w:val="20"/>
          <w:szCs w:val="20"/>
          <w:lang w:val="en-US"/>
        </w:rPr>
        <w:t xml:space="preserve">, </w:t>
      </w:r>
      <w:r>
        <w:rPr>
          <w:rFonts w:asciiTheme="majorHAnsi" w:hAnsiTheme="majorHAnsi"/>
          <w:iCs/>
          <w:sz w:val="20"/>
          <w:szCs w:val="20"/>
          <w:lang w:val="en-US"/>
        </w:rPr>
        <w:t>he…</w:t>
      </w:r>
    </w:p>
    <w:p w14:paraId="29FFF85D" w14:textId="77777777" w:rsidR="004550C0" w:rsidRDefault="004550C0" w:rsidP="004550C0">
      <w:pPr>
        <w:spacing w:after="0" w:line="360" w:lineRule="auto"/>
        <w:rPr>
          <w:rFonts w:asciiTheme="majorHAnsi" w:hAnsiTheme="majorHAnsi"/>
          <w:iCs/>
          <w:sz w:val="20"/>
          <w:szCs w:val="20"/>
          <w:lang w:val="en-US"/>
        </w:rPr>
      </w:pPr>
    </w:p>
    <w:p w14:paraId="22D9C6BC" w14:textId="167A56CF" w:rsidR="00AF7B0C" w:rsidRDefault="00AF7B0C" w:rsidP="00AF7B0C">
      <w:pPr>
        <w:spacing w:after="0" w:line="360" w:lineRule="auto"/>
        <w:rPr>
          <w:noProof/>
        </w:rPr>
      </w:pPr>
    </w:p>
    <w:p w14:paraId="48F426BF" w14:textId="32CB445D" w:rsidR="008E6169" w:rsidRPr="008E6169" w:rsidRDefault="003A57DF" w:rsidP="008E6169">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A3S4: Banquo’s Ghost</w:t>
      </w:r>
    </w:p>
    <w:p w14:paraId="597F3757" w14:textId="77777777" w:rsidR="008E6169" w:rsidRPr="007C0FEF" w:rsidRDefault="008E6169" w:rsidP="008E6169">
      <w:pPr>
        <w:spacing w:after="0" w:line="360" w:lineRule="auto"/>
        <w:rPr>
          <w:rFonts w:asciiTheme="majorHAnsi" w:hAnsiTheme="majorHAnsi" w:cstheme="majorHAnsi"/>
          <w:b/>
          <w:bCs/>
          <w:sz w:val="24"/>
          <w:szCs w:val="24"/>
        </w:rPr>
      </w:pPr>
    </w:p>
    <w:p w14:paraId="13A67A38" w14:textId="1558B6CE" w:rsidR="001369AA" w:rsidRDefault="008E4523" w:rsidP="001369A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4E64B385" w14:textId="2D733250" w:rsidR="008E4523" w:rsidRPr="008E4523" w:rsidRDefault="008E4523" w:rsidP="000E1423">
      <w:pPr>
        <w:pStyle w:val="ListParagraph"/>
        <w:numPr>
          <w:ilvl w:val="0"/>
          <w:numId w:val="35"/>
        </w:numPr>
        <w:spacing w:after="0" w:line="360" w:lineRule="auto"/>
        <w:rPr>
          <w:rFonts w:asciiTheme="majorHAnsi" w:hAnsiTheme="majorHAnsi" w:cstheme="majorHAnsi"/>
          <w:sz w:val="20"/>
          <w:szCs w:val="20"/>
        </w:rPr>
      </w:pPr>
      <w:r>
        <w:rPr>
          <w:rFonts w:asciiTheme="majorHAnsi" w:hAnsiTheme="majorHAnsi"/>
          <w:iCs/>
          <w:sz w:val="20"/>
          <w:szCs w:val="20"/>
          <w:lang w:val="en-US"/>
        </w:rPr>
        <w:t>What news do the murders give to Macbeth?</w:t>
      </w:r>
    </w:p>
    <w:p w14:paraId="16738266" w14:textId="017E8707" w:rsidR="008E4523" w:rsidRPr="008E4523" w:rsidRDefault="008E4523" w:rsidP="000E1423">
      <w:pPr>
        <w:pStyle w:val="ListParagraph"/>
        <w:numPr>
          <w:ilvl w:val="0"/>
          <w:numId w:val="35"/>
        </w:numPr>
        <w:spacing w:after="0" w:line="360" w:lineRule="auto"/>
        <w:rPr>
          <w:rFonts w:asciiTheme="majorHAnsi" w:hAnsiTheme="majorHAnsi" w:cstheme="majorHAnsi"/>
          <w:sz w:val="20"/>
          <w:szCs w:val="20"/>
        </w:rPr>
      </w:pPr>
      <w:r>
        <w:rPr>
          <w:rFonts w:asciiTheme="majorHAnsi" w:hAnsiTheme="majorHAnsi"/>
          <w:iCs/>
          <w:sz w:val="20"/>
          <w:szCs w:val="20"/>
          <w:lang w:val="en-US"/>
        </w:rPr>
        <w:t>How does Macbeth react to seeing the ghost of Banquo?</w:t>
      </w:r>
    </w:p>
    <w:p w14:paraId="45DD6F87" w14:textId="6B0F4053" w:rsidR="008E4523" w:rsidRPr="008E4523" w:rsidRDefault="008E4523" w:rsidP="000E1423">
      <w:pPr>
        <w:pStyle w:val="ListParagraph"/>
        <w:numPr>
          <w:ilvl w:val="0"/>
          <w:numId w:val="35"/>
        </w:numPr>
        <w:spacing w:after="0" w:line="360" w:lineRule="auto"/>
        <w:rPr>
          <w:rFonts w:asciiTheme="majorHAnsi" w:hAnsiTheme="majorHAnsi" w:cstheme="majorHAnsi"/>
          <w:sz w:val="20"/>
          <w:szCs w:val="20"/>
        </w:rPr>
      </w:pPr>
      <w:r>
        <w:rPr>
          <w:rFonts w:asciiTheme="majorHAnsi" w:hAnsiTheme="majorHAnsi"/>
          <w:iCs/>
          <w:sz w:val="20"/>
          <w:szCs w:val="20"/>
          <w:lang w:val="en-US"/>
        </w:rPr>
        <w:t>How does Lady Macbeth react towards Macbeth?</w:t>
      </w:r>
    </w:p>
    <w:p w14:paraId="4B70A1F6" w14:textId="1F4C7710" w:rsidR="008E4523" w:rsidRPr="008E4523" w:rsidRDefault="008E4523" w:rsidP="000E1423">
      <w:pPr>
        <w:pStyle w:val="ListParagraph"/>
        <w:numPr>
          <w:ilvl w:val="0"/>
          <w:numId w:val="35"/>
        </w:numPr>
        <w:spacing w:after="0" w:line="360" w:lineRule="auto"/>
        <w:rPr>
          <w:rFonts w:asciiTheme="majorHAnsi" w:hAnsiTheme="majorHAnsi" w:cstheme="majorHAnsi"/>
          <w:sz w:val="20"/>
          <w:szCs w:val="20"/>
        </w:rPr>
      </w:pPr>
      <w:r>
        <w:rPr>
          <w:rFonts w:asciiTheme="majorHAnsi" w:hAnsiTheme="majorHAnsi"/>
          <w:iCs/>
          <w:sz w:val="20"/>
          <w:szCs w:val="20"/>
          <w:lang w:val="en-US"/>
        </w:rPr>
        <w:t>How does Macbeth react when the ghost of Banquo appears for the second time?</w:t>
      </w:r>
    </w:p>
    <w:p w14:paraId="7FB24F95" w14:textId="614FA1E9" w:rsidR="008E4523" w:rsidRPr="00267005" w:rsidRDefault="008E4523" w:rsidP="000E1423">
      <w:pPr>
        <w:pStyle w:val="ListParagraph"/>
        <w:numPr>
          <w:ilvl w:val="0"/>
          <w:numId w:val="35"/>
        </w:numPr>
        <w:spacing w:after="0" w:line="360" w:lineRule="auto"/>
        <w:rPr>
          <w:rFonts w:asciiTheme="majorHAnsi" w:hAnsiTheme="majorHAnsi" w:cstheme="majorHAnsi"/>
          <w:sz w:val="20"/>
          <w:szCs w:val="20"/>
        </w:rPr>
      </w:pPr>
      <w:r>
        <w:rPr>
          <w:rFonts w:asciiTheme="majorHAnsi" w:hAnsiTheme="majorHAnsi"/>
          <w:iCs/>
          <w:sz w:val="20"/>
          <w:szCs w:val="20"/>
          <w:lang w:val="en-US"/>
        </w:rPr>
        <w:t>What does Macbeth say he will do at the end of the scene?</w:t>
      </w:r>
    </w:p>
    <w:p w14:paraId="2B5D35C9" w14:textId="77777777" w:rsidR="00AB1A32" w:rsidRPr="00AB1A32" w:rsidRDefault="00AB1A32" w:rsidP="00AB1A32">
      <w:pPr>
        <w:spacing w:after="0" w:line="360" w:lineRule="auto"/>
        <w:rPr>
          <w:rFonts w:asciiTheme="majorHAnsi" w:hAnsiTheme="majorHAnsi" w:cstheme="majorHAnsi"/>
          <w:sz w:val="10"/>
          <w:szCs w:val="10"/>
        </w:rPr>
      </w:pPr>
    </w:p>
    <w:p w14:paraId="146941EE" w14:textId="153D066D" w:rsidR="009500A7" w:rsidRDefault="009500A7" w:rsidP="00AB1A32">
      <w:pPr>
        <w:spacing w:after="0" w:line="360" w:lineRule="auto"/>
        <w:rPr>
          <w:rFonts w:asciiTheme="majorHAnsi" w:hAnsiTheme="majorHAnsi" w:cstheme="majorHAnsi"/>
          <w:b/>
          <w:bCs/>
          <w:sz w:val="24"/>
          <w:szCs w:val="24"/>
        </w:rPr>
      </w:pPr>
      <w:r>
        <w:rPr>
          <w:noProof/>
        </w:rPr>
        <w:drawing>
          <wp:inline distT="0" distB="0" distL="0" distR="0" wp14:anchorId="54D2799E" wp14:editId="547564EC">
            <wp:extent cx="4318167" cy="1991832"/>
            <wp:effectExtent l="19050" t="19050" r="25400" b="27940"/>
            <wp:docPr id="30" name="Picture 30" descr="Macbeth Act 3 Scene 4 | Shakespeare Le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beth Act 3 Scene 4 | Shakespeare Learning Zone"/>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26807" b="11936"/>
                    <a:stretch/>
                  </pic:blipFill>
                  <pic:spPr bwMode="auto">
                    <a:xfrm>
                      <a:off x="0" y="0"/>
                      <a:ext cx="4320000" cy="19926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E3A5A3" w14:textId="77777777" w:rsidR="009500A7" w:rsidRPr="009500A7" w:rsidRDefault="009500A7" w:rsidP="00AB1A32">
      <w:pPr>
        <w:spacing w:after="0" w:line="360" w:lineRule="auto"/>
        <w:rPr>
          <w:rFonts w:asciiTheme="majorHAnsi" w:hAnsiTheme="majorHAnsi" w:cstheme="majorHAnsi"/>
          <w:b/>
          <w:bCs/>
          <w:sz w:val="10"/>
          <w:szCs w:val="10"/>
        </w:rPr>
      </w:pPr>
    </w:p>
    <w:p w14:paraId="66B761A9" w14:textId="4480A26A" w:rsidR="00AB1A32" w:rsidRDefault="008E4523" w:rsidP="00AB1A3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Hospitality</w:t>
      </w:r>
    </w:p>
    <w:p w14:paraId="598BC537" w14:textId="4452FAC4" w:rsidR="008E4523" w:rsidRPr="008E4523" w:rsidRDefault="008E4523" w:rsidP="008E4523">
      <w:pPr>
        <w:spacing w:after="0" w:line="360" w:lineRule="auto"/>
        <w:rPr>
          <w:rFonts w:asciiTheme="majorHAnsi" w:hAnsiTheme="majorHAnsi" w:cstheme="majorHAnsi"/>
          <w:i/>
          <w:iCs/>
          <w:sz w:val="20"/>
          <w:szCs w:val="20"/>
        </w:rPr>
      </w:pPr>
      <w:r w:rsidRPr="008E4523">
        <w:rPr>
          <w:rFonts w:asciiTheme="majorHAnsi" w:hAnsiTheme="majorHAnsi" w:cstheme="majorHAnsi"/>
          <w:i/>
          <w:iCs/>
          <w:sz w:val="20"/>
          <w:szCs w:val="20"/>
        </w:rPr>
        <w:t>Source: Essay on the influence of hunger in Macbeth</w:t>
      </w:r>
    </w:p>
    <w:p w14:paraId="46E18F83" w14:textId="77777777" w:rsidR="008E4523" w:rsidRDefault="008E4523" w:rsidP="008E4523">
      <w:pPr>
        <w:spacing w:after="0" w:line="360" w:lineRule="auto"/>
        <w:rPr>
          <w:rFonts w:asciiTheme="majorHAnsi" w:hAnsiTheme="majorHAnsi" w:cstheme="majorHAnsi"/>
          <w:sz w:val="20"/>
          <w:szCs w:val="20"/>
        </w:rPr>
      </w:pPr>
      <w:r w:rsidRPr="008E4523">
        <w:rPr>
          <w:rFonts w:asciiTheme="majorHAnsi" w:hAnsiTheme="majorHAnsi" w:cstheme="majorHAnsi"/>
          <w:sz w:val="20"/>
          <w:szCs w:val="20"/>
        </w:rPr>
        <w:t>Hospitality expressed through food is central to Macbeth, with the hero first hosting a feast to celebrate Duncan’s victory over the rebels and later attempting to cement his own kingship through the banquet at which Banquo’s ghost makes its unwelcome appearance</w:t>
      </w:r>
      <w:r>
        <w:rPr>
          <w:rFonts w:asciiTheme="majorHAnsi" w:hAnsiTheme="majorHAnsi" w:cstheme="majorHAnsi"/>
          <w:sz w:val="20"/>
          <w:szCs w:val="20"/>
        </w:rPr>
        <w:t xml:space="preserve">. </w:t>
      </w:r>
      <w:r w:rsidRPr="008E4523">
        <w:rPr>
          <w:rFonts w:asciiTheme="majorHAnsi" w:hAnsiTheme="majorHAnsi" w:cstheme="majorHAnsi"/>
          <w:sz w:val="20"/>
          <w:szCs w:val="20"/>
        </w:rPr>
        <w:t xml:space="preserve">It is significant, then, that Macbeth’s attempt to consolidate and cement his position as king is dramatised in the pivotal banquet scene of A3-S4, rather than through his coronation, which is not staged.  </w:t>
      </w:r>
    </w:p>
    <w:p w14:paraId="24C75B6E" w14:textId="77777777" w:rsidR="008E4523" w:rsidRPr="008E4523" w:rsidRDefault="008E4523" w:rsidP="008E4523">
      <w:pPr>
        <w:spacing w:after="0" w:line="360" w:lineRule="auto"/>
        <w:rPr>
          <w:rFonts w:asciiTheme="majorHAnsi" w:hAnsiTheme="majorHAnsi" w:cstheme="majorHAnsi"/>
          <w:sz w:val="10"/>
          <w:szCs w:val="10"/>
        </w:rPr>
      </w:pPr>
    </w:p>
    <w:p w14:paraId="732614B7" w14:textId="6A61F90E" w:rsidR="008E4523" w:rsidRDefault="008E4523" w:rsidP="008E4523">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Food and Feasting</w:t>
      </w:r>
    </w:p>
    <w:p w14:paraId="16F5A453" w14:textId="77777777" w:rsidR="008E4523" w:rsidRPr="008E4523" w:rsidRDefault="008E4523" w:rsidP="008E4523">
      <w:pPr>
        <w:spacing w:after="0" w:line="360" w:lineRule="auto"/>
        <w:rPr>
          <w:rFonts w:asciiTheme="majorHAnsi" w:hAnsiTheme="majorHAnsi" w:cstheme="majorHAnsi"/>
          <w:i/>
          <w:iCs/>
          <w:sz w:val="20"/>
          <w:szCs w:val="20"/>
        </w:rPr>
      </w:pPr>
      <w:r w:rsidRPr="008E4523">
        <w:rPr>
          <w:rFonts w:asciiTheme="majorHAnsi" w:hAnsiTheme="majorHAnsi" w:cstheme="majorHAnsi"/>
          <w:i/>
          <w:iCs/>
          <w:sz w:val="20"/>
          <w:szCs w:val="20"/>
        </w:rPr>
        <w:t>Source: Essay on the influence of hunger in Macbeth</w:t>
      </w:r>
    </w:p>
    <w:p w14:paraId="4D4995A1" w14:textId="6C393D00" w:rsidR="006A273E" w:rsidRDefault="008E4523" w:rsidP="008E4523">
      <w:pPr>
        <w:spacing w:after="0" w:line="360" w:lineRule="auto"/>
        <w:rPr>
          <w:rFonts w:asciiTheme="majorHAnsi" w:hAnsiTheme="majorHAnsi" w:cstheme="majorHAnsi"/>
          <w:sz w:val="20"/>
          <w:szCs w:val="20"/>
        </w:rPr>
      </w:pPr>
      <w:r w:rsidRPr="008E4523">
        <w:rPr>
          <w:rFonts w:asciiTheme="majorHAnsi" w:hAnsiTheme="majorHAnsi" w:cstheme="majorHAnsi"/>
          <w:sz w:val="20"/>
          <w:szCs w:val="20"/>
        </w:rPr>
        <w:t>The coronation marks the symbolic transference of power onto the new king, but it is the hosting of the feast – proving his ability to provide abundance of food for himself and his followers, demonstrating that he […] is in a position to be bountiful – that will mark him as a truly powerful leader.</w:t>
      </w:r>
      <w:r>
        <w:rPr>
          <w:rFonts w:asciiTheme="majorHAnsi" w:hAnsiTheme="majorHAnsi" w:cstheme="majorHAnsi"/>
          <w:sz w:val="20"/>
          <w:szCs w:val="20"/>
        </w:rPr>
        <w:t xml:space="preserve"> </w:t>
      </w:r>
      <w:r w:rsidRPr="008E4523">
        <w:rPr>
          <w:rFonts w:asciiTheme="majorHAnsi" w:hAnsiTheme="majorHAnsi" w:cstheme="majorHAnsi"/>
          <w:sz w:val="20"/>
          <w:szCs w:val="20"/>
        </w:rPr>
        <w:t>Sufficient sustenance and the ability to eat in peace seem to be the figurative benchmarks by which Macbeth measures his success, security, comfort, and happiness.</w:t>
      </w:r>
      <w:r>
        <w:rPr>
          <w:rFonts w:asciiTheme="majorHAnsi" w:hAnsiTheme="majorHAnsi" w:cstheme="majorHAnsi"/>
          <w:sz w:val="20"/>
          <w:szCs w:val="20"/>
        </w:rPr>
        <w:t xml:space="preserve"> </w:t>
      </w:r>
      <w:r w:rsidRPr="008E4523">
        <w:rPr>
          <w:rFonts w:asciiTheme="majorHAnsi" w:hAnsiTheme="majorHAnsi" w:cstheme="majorHAnsi"/>
          <w:sz w:val="20"/>
          <w:szCs w:val="20"/>
        </w:rPr>
        <w:t xml:space="preserve">Food becomes </w:t>
      </w:r>
      <w:r w:rsidR="00B4299A">
        <w:rPr>
          <w:rFonts w:asciiTheme="majorHAnsi" w:hAnsiTheme="majorHAnsi" w:cstheme="majorHAnsi"/>
          <w:sz w:val="20"/>
          <w:szCs w:val="20"/>
        </w:rPr>
        <w:t>[is]</w:t>
      </w:r>
      <w:r w:rsidRPr="008E4523">
        <w:rPr>
          <w:rFonts w:asciiTheme="majorHAnsi" w:hAnsiTheme="majorHAnsi" w:cstheme="majorHAnsi"/>
          <w:sz w:val="20"/>
          <w:szCs w:val="20"/>
        </w:rPr>
        <w:t xml:space="preserve"> a symbol of unifying significance.</w:t>
      </w:r>
    </w:p>
    <w:p w14:paraId="064F9A99" w14:textId="77777777" w:rsidR="008E6169" w:rsidRPr="00B8561D" w:rsidRDefault="008E6169" w:rsidP="008E6169">
      <w:pPr>
        <w:spacing w:after="0" w:line="360" w:lineRule="auto"/>
        <w:rPr>
          <w:rFonts w:asciiTheme="majorHAnsi" w:hAnsiTheme="majorHAnsi" w:cstheme="majorHAnsi"/>
          <w:b/>
          <w:bCs/>
          <w:sz w:val="4"/>
          <w:szCs w:val="4"/>
        </w:rPr>
      </w:pPr>
    </w:p>
    <w:p w14:paraId="27B94E67" w14:textId="77777777" w:rsidR="00B236FC" w:rsidRPr="001E042B" w:rsidRDefault="00B236FC" w:rsidP="008E6169">
      <w:pPr>
        <w:spacing w:after="0" w:line="360" w:lineRule="auto"/>
        <w:rPr>
          <w:rFonts w:asciiTheme="majorHAnsi" w:hAnsiTheme="majorHAnsi"/>
          <w:iCs/>
          <w:sz w:val="10"/>
          <w:szCs w:val="10"/>
          <w:lang w:val="en-US"/>
        </w:rPr>
      </w:pPr>
    </w:p>
    <w:p w14:paraId="7D2EF605" w14:textId="6D1381EF" w:rsidR="00E729A5" w:rsidRDefault="006244D0" w:rsidP="00E729A5">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Mixed Practice Sentences</w:t>
      </w:r>
    </w:p>
    <w:p w14:paraId="2CB34386" w14:textId="20F1FB41" w:rsidR="006244D0" w:rsidRDefault="006244D0" w:rsidP="000E1423">
      <w:pPr>
        <w:pStyle w:val="ListParagraph"/>
        <w:numPr>
          <w:ilvl w:val="0"/>
          <w:numId w:val="19"/>
        </w:numPr>
        <w:spacing w:after="0" w:line="360" w:lineRule="auto"/>
        <w:ind w:right="-166"/>
        <w:rPr>
          <w:rFonts w:asciiTheme="majorHAnsi" w:hAnsiTheme="majorHAnsi"/>
          <w:iCs/>
          <w:sz w:val="20"/>
          <w:szCs w:val="20"/>
          <w:lang w:val="en-US"/>
        </w:rPr>
      </w:pPr>
      <w:r w:rsidRPr="00FA4290">
        <w:rPr>
          <w:rFonts w:asciiTheme="majorHAnsi" w:hAnsiTheme="majorHAnsi"/>
          <w:iCs/>
          <w:sz w:val="20"/>
          <w:szCs w:val="20"/>
          <w:u w:val="single"/>
          <w:lang w:val="en-US"/>
        </w:rPr>
        <w:t>Although</w:t>
      </w:r>
      <w:r>
        <w:rPr>
          <w:rFonts w:asciiTheme="majorHAnsi" w:hAnsiTheme="majorHAnsi"/>
          <w:iCs/>
          <w:sz w:val="20"/>
          <w:szCs w:val="20"/>
          <w:lang w:val="en-US"/>
        </w:rPr>
        <w:t xml:space="preserve"> Macbeth is told that Banquo ‘is safe in a ditch’…</w:t>
      </w:r>
    </w:p>
    <w:p w14:paraId="68E8A07C" w14:textId="63A22877" w:rsidR="006244D0" w:rsidRDefault="006244D0" w:rsidP="000E1423">
      <w:pPr>
        <w:pStyle w:val="ListParagraph"/>
        <w:numPr>
          <w:ilvl w:val="0"/>
          <w:numId w:val="19"/>
        </w:numPr>
        <w:spacing w:after="0" w:line="360" w:lineRule="auto"/>
        <w:ind w:right="-166"/>
        <w:rPr>
          <w:rFonts w:asciiTheme="majorHAnsi" w:hAnsiTheme="majorHAnsi"/>
          <w:iCs/>
          <w:sz w:val="20"/>
          <w:szCs w:val="20"/>
          <w:lang w:val="en-US"/>
        </w:rPr>
      </w:pPr>
      <w:r>
        <w:rPr>
          <w:rFonts w:asciiTheme="majorHAnsi" w:hAnsiTheme="majorHAnsi"/>
          <w:iCs/>
          <w:sz w:val="20"/>
          <w:szCs w:val="20"/>
          <w:lang w:val="en-US"/>
        </w:rPr>
        <w:t xml:space="preserve">The adjective ‘safe’ is used </w:t>
      </w:r>
      <w:r w:rsidRPr="00FA4290">
        <w:rPr>
          <w:rFonts w:asciiTheme="majorHAnsi" w:hAnsiTheme="majorHAnsi"/>
          <w:iCs/>
          <w:sz w:val="20"/>
          <w:szCs w:val="20"/>
          <w:u w:val="single"/>
          <w:lang w:val="en-US"/>
        </w:rPr>
        <w:t>because</w:t>
      </w:r>
      <w:r>
        <w:rPr>
          <w:rFonts w:asciiTheme="majorHAnsi" w:hAnsiTheme="majorHAnsi"/>
          <w:iCs/>
          <w:sz w:val="20"/>
          <w:szCs w:val="20"/>
          <w:lang w:val="en-US"/>
        </w:rPr>
        <w:t>…</w:t>
      </w:r>
    </w:p>
    <w:p w14:paraId="034BE295" w14:textId="07D8B238" w:rsidR="006244D0" w:rsidRDefault="006244D0" w:rsidP="000E1423">
      <w:pPr>
        <w:pStyle w:val="ListParagraph"/>
        <w:numPr>
          <w:ilvl w:val="0"/>
          <w:numId w:val="19"/>
        </w:numPr>
        <w:spacing w:after="0" w:line="360" w:lineRule="auto"/>
        <w:ind w:right="-166"/>
        <w:rPr>
          <w:rFonts w:asciiTheme="majorHAnsi" w:hAnsiTheme="majorHAnsi"/>
          <w:iCs/>
          <w:sz w:val="20"/>
          <w:szCs w:val="20"/>
          <w:lang w:val="en-US"/>
        </w:rPr>
      </w:pPr>
      <w:r w:rsidRPr="00FA4290">
        <w:rPr>
          <w:rFonts w:asciiTheme="majorHAnsi" w:hAnsiTheme="majorHAnsi"/>
          <w:iCs/>
          <w:sz w:val="20"/>
          <w:szCs w:val="20"/>
          <w:u w:val="single"/>
          <w:lang w:val="en-US"/>
        </w:rPr>
        <w:t>Before</w:t>
      </w:r>
      <w:r>
        <w:rPr>
          <w:rFonts w:asciiTheme="majorHAnsi" w:hAnsiTheme="majorHAnsi"/>
          <w:iCs/>
          <w:sz w:val="20"/>
          <w:szCs w:val="20"/>
          <w:lang w:val="en-US"/>
        </w:rPr>
        <w:t xml:space="preserve"> the ghost of Banquo appears…</w:t>
      </w:r>
    </w:p>
    <w:p w14:paraId="356E3EE7" w14:textId="10489461" w:rsidR="0082550A" w:rsidRDefault="006244D0" w:rsidP="000E1423">
      <w:pPr>
        <w:pStyle w:val="ListParagraph"/>
        <w:numPr>
          <w:ilvl w:val="0"/>
          <w:numId w:val="19"/>
        </w:numPr>
        <w:spacing w:after="0" w:line="360" w:lineRule="auto"/>
        <w:ind w:right="-166"/>
        <w:rPr>
          <w:rFonts w:asciiTheme="majorHAnsi" w:hAnsiTheme="majorHAnsi"/>
          <w:iCs/>
          <w:sz w:val="20"/>
          <w:szCs w:val="20"/>
          <w:lang w:val="en-US"/>
        </w:rPr>
      </w:pPr>
      <w:r>
        <w:rPr>
          <w:rFonts w:asciiTheme="majorHAnsi" w:hAnsiTheme="majorHAnsi"/>
          <w:iCs/>
          <w:sz w:val="20"/>
          <w:szCs w:val="20"/>
          <w:lang w:val="en-US"/>
        </w:rPr>
        <w:t xml:space="preserve">Macbeth’s reaction to the appearance the ghost is significant </w:t>
      </w:r>
      <w:r w:rsidRPr="00FA4290">
        <w:rPr>
          <w:rFonts w:asciiTheme="majorHAnsi" w:hAnsiTheme="majorHAnsi"/>
          <w:iCs/>
          <w:sz w:val="20"/>
          <w:szCs w:val="20"/>
          <w:u w:val="single"/>
          <w:lang w:val="en-US"/>
        </w:rPr>
        <w:t>because</w:t>
      </w:r>
      <w:r>
        <w:rPr>
          <w:rFonts w:asciiTheme="majorHAnsi" w:hAnsiTheme="majorHAnsi"/>
          <w:iCs/>
          <w:sz w:val="20"/>
          <w:szCs w:val="20"/>
          <w:lang w:val="en-US"/>
        </w:rPr>
        <w:t>…</w:t>
      </w:r>
    </w:p>
    <w:p w14:paraId="598F0299" w14:textId="5002C961" w:rsidR="006244D0" w:rsidRDefault="00FA4290" w:rsidP="000E1423">
      <w:pPr>
        <w:pStyle w:val="ListParagraph"/>
        <w:numPr>
          <w:ilvl w:val="0"/>
          <w:numId w:val="19"/>
        </w:numPr>
        <w:spacing w:after="0" w:line="360" w:lineRule="auto"/>
        <w:ind w:right="-166"/>
        <w:rPr>
          <w:rFonts w:asciiTheme="majorHAnsi" w:hAnsiTheme="majorHAnsi"/>
          <w:iCs/>
          <w:sz w:val="20"/>
          <w:szCs w:val="20"/>
          <w:lang w:val="en-US"/>
        </w:rPr>
      </w:pPr>
      <w:r w:rsidRPr="00FA4290">
        <w:rPr>
          <w:rFonts w:asciiTheme="majorHAnsi" w:hAnsiTheme="majorHAnsi"/>
          <w:iCs/>
          <w:sz w:val="20"/>
          <w:szCs w:val="20"/>
          <w:u w:val="single"/>
          <w:lang w:val="en-US"/>
        </w:rPr>
        <w:t>After</w:t>
      </w:r>
      <w:r>
        <w:rPr>
          <w:rFonts w:asciiTheme="majorHAnsi" w:hAnsiTheme="majorHAnsi"/>
          <w:iCs/>
          <w:sz w:val="20"/>
          <w:szCs w:val="20"/>
          <w:lang w:val="en-US"/>
        </w:rPr>
        <w:t xml:space="preserve"> Ross remarks that Macbeth is ‘not well’…</w:t>
      </w:r>
      <w:r w:rsidR="006244D0">
        <w:rPr>
          <w:rFonts w:asciiTheme="majorHAnsi" w:hAnsiTheme="majorHAnsi"/>
          <w:iCs/>
          <w:sz w:val="20"/>
          <w:szCs w:val="20"/>
          <w:lang w:val="en-US"/>
        </w:rPr>
        <w:t xml:space="preserve"> </w:t>
      </w:r>
    </w:p>
    <w:p w14:paraId="5F6E74BA" w14:textId="7858C9E9" w:rsidR="00FA4290" w:rsidRDefault="00FA4290" w:rsidP="000E1423">
      <w:pPr>
        <w:pStyle w:val="ListParagraph"/>
        <w:numPr>
          <w:ilvl w:val="0"/>
          <w:numId w:val="19"/>
        </w:numPr>
        <w:spacing w:after="0" w:line="360" w:lineRule="auto"/>
        <w:ind w:right="-166"/>
        <w:rPr>
          <w:rFonts w:asciiTheme="majorHAnsi" w:hAnsiTheme="majorHAnsi"/>
          <w:iCs/>
          <w:sz w:val="20"/>
          <w:szCs w:val="20"/>
          <w:lang w:val="en-US"/>
        </w:rPr>
      </w:pPr>
      <w:r>
        <w:rPr>
          <w:rFonts w:asciiTheme="majorHAnsi" w:hAnsiTheme="majorHAnsi"/>
          <w:iCs/>
          <w:sz w:val="20"/>
          <w:szCs w:val="20"/>
          <w:lang w:val="en-US"/>
        </w:rPr>
        <w:t xml:space="preserve">The ghost of Banquo disappears, </w:t>
      </w:r>
      <w:r w:rsidRPr="004F656B">
        <w:rPr>
          <w:rFonts w:asciiTheme="majorHAnsi" w:hAnsiTheme="majorHAnsi"/>
          <w:iCs/>
          <w:sz w:val="20"/>
          <w:szCs w:val="20"/>
          <w:u w:val="single"/>
          <w:lang w:val="en-US"/>
        </w:rPr>
        <w:t>but</w:t>
      </w:r>
      <w:r>
        <w:rPr>
          <w:rFonts w:asciiTheme="majorHAnsi" w:hAnsiTheme="majorHAnsi"/>
          <w:iCs/>
          <w:sz w:val="20"/>
          <w:szCs w:val="20"/>
          <w:lang w:val="en-US"/>
        </w:rPr>
        <w:t>…</w:t>
      </w:r>
    </w:p>
    <w:p w14:paraId="1A691E33" w14:textId="1D4B1D48" w:rsidR="00FA4290" w:rsidRDefault="00FA4290" w:rsidP="000E1423">
      <w:pPr>
        <w:pStyle w:val="ListParagraph"/>
        <w:numPr>
          <w:ilvl w:val="0"/>
          <w:numId w:val="19"/>
        </w:numPr>
        <w:spacing w:after="0" w:line="360" w:lineRule="auto"/>
        <w:ind w:right="-166"/>
        <w:rPr>
          <w:rFonts w:asciiTheme="majorHAnsi" w:hAnsiTheme="majorHAnsi"/>
          <w:iCs/>
          <w:sz w:val="20"/>
          <w:szCs w:val="20"/>
          <w:lang w:val="en-US"/>
        </w:rPr>
      </w:pPr>
      <w:r>
        <w:rPr>
          <w:rFonts w:asciiTheme="majorHAnsi" w:hAnsiTheme="majorHAnsi"/>
          <w:iCs/>
          <w:sz w:val="20"/>
          <w:szCs w:val="20"/>
          <w:lang w:val="en-US"/>
        </w:rPr>
        <w:t xml:space="preserve">Lady Macbeth’s reaction to </w:t>
      </w:r>
      <w:r w:rsidR="00A95899">
        <w:rPr>
          <w:rFonts w:asciiTheme="majorHAnsi" w:hAnsiTheme="majorHAnsi"/>
          <w:iCs/>
          <w:sz w:val="20"/>
          <w:szCs w:val="20"/>
          <w:lang w:val="en-US"/>
        </w:rPr>
        <w:t xml:space="preserve">Macbeth’s behavior is characterised </w:t>
      </w:r>
      <w:r w:rsidR="00A95899" w:rsidRPr="00A95899">
        <w:rPr>
          <w:rFonts w:asciiTheme="majorHAnsi" w:hAnsiTheme="majorHAnsi"/>
          <w:iCs/>
          <w:sz w:val="20"/>
          <w:szCs w:val="20"/>
          <w:u w:val="single"/>
          <w:lang w:val="en-US"/>
        </w:rPr>
        <w:t>not only</w:t>
      </w:r>
      <w:r w:rsidR="00A95899">
        <w:rPr>
          <w:rFonts w:asciiTheme="majorHAnsi" w:hAnsiTheme="majorHAnsi"/>
          <w:iCs/>
          <w:sz w:val="20"/>
          <w:szCs w:val="20"/>
          <w:lang w:val="en-US"/>
        </w:rPr>
        <w:t xml:space="preserve"> by [ ? ] </w:t>
      </w:r>
      <w:r w:rsidR="00A95899" w:rsidRPr="00A95899">
        <w:rPr>
          <w:rFonts w:asciiTheme="majorHAnsi" w:hAnsiTheme="majorHAnsi"/>
          <w:iCs/>
          <w:sz w:val="20"/>
          <w:szCs w:val="20"/>
          <w:u w:val="single"/>
          <w:lang w:val="en-US"/>
        </w:rPr>
        <w:t>but also</w:t>
      </w:r>
      <w:r w:rsidR="00A95899">
        <w:rPr>
          <w:rFonts w:asciiTheme="majorHAnsi" w:hAnsiTheme="majorHAnsi"/>
          <w:iCs/>
          <w:sz w:val="20"/>
          <w:szCs w:val="20"/>
          <w:lang w:val="en-US"/>
        </w:rPr>
        <w:t xml:space="preserve"> [ ? ]</w:t>
      </w:r>
    </w:p>
    <w:p w14:paraId="2C1BF165" w14:textId="008AAA1C" w:rsidR="004F656B" w:rsidRPr="00FA4290" w:rsidRDefault="004F656B" w:rsidP="000E1423">
      <w:pPr>
        <w:pStyle w:val="ListParagraph"/>
        <w:numPr>
          <w:ilvl w:val="0"/>
          <w:numId w:val="19"/>
        </w:numPr>
        <w:spacing w:after="0" w:line="360" w:lineRule="auto"/>
        <w:ind w:right="-166"/>
        <w:rPr>
          <w:rFonts w:asciiTheme="majorHAnsi" w:hAnsiTheme="majorHAnsi"/>
          <w:iCs/>
          <w:sz w:val="20"/>
          <w:szCs w:val="20"/>
          <w:lang w:val="en-US"/>
        </w:rPr>
      </w:pPr>
      <w:r>
        <w:rPr>
          <w:rFonts w:asciiTheme="majorHAnsi" w:hAnsiTheme="majorHAnsi"/>
          <w:iCs/>
          <w:sz w:val="20"/>
          <w:szCs w:val="20"/>
          <w:lang w:val="en-US"/>
        </w:rPr>
        <w:t xml:space="preserve">At the end of the scene, Macbeth says that he will visit the ‘Weird Sisters’. </w:t>
      </w:r>
      <w:r w:rsidRPr="004F656B">
        <w:rPr>
          <w:rFonts w:asciiTheme="majorHAnsi" w:hAnsiTheme="majorHAnsi"/>
          <w:iCs/>
          <w:sz w:val="20"/>
          <w:szCs w:val="20"/>
          <w:u w:val="single"/>
          <w:lang w:val="en-US"/>
        </w:rPr>
        <w:t>This shows</w:t>
      </w:r>
      <w:r>
        <w:rPr>
          <w:rFonts w:asciiTheme="majorHAnsi" w:hAnsiTheme="majorHAnsi"/>
          <w:iCs/>
          <w:sz w:val="20"/>
          <w:szCs w:val="20"/>
          <w:lang w:val="en-US"/>
        </w:rPr>
        <w:t>…</w:t>
      </w:r>
    </w:p>
    <w:p w14:paraId="2F9FD3B6" w14:textId="1AEB3F6F" w:rsidR="0082550A" w:rsidRPr="00B8058D" w:rsidRDefault="00C30845" w:rsidP="0082550A">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A4S1: Return to the Witches</w:t>
      </w:r>
    </w:p>
    <w:p w14:paraId="2189B37A" w14:textId="77777777" w:rsidR="0082550A" w:rsidRPr="007C0FEF" w:rsidRDefault="0082550A" w:rsidP="0082550A">
      <w:pPr>
        <w:spacing w:after="0" w:line="360" w:lineRule="auto"/>
        <w:rPr>
          <w:rFonts w:asciiTheme="majorHAnsi" w:hAnsiTheme="majorHAnsi" w:cstheme="majorHAnsi"/>
          <w:b/>
          <w:bCs/>
          <w:sz w:val="24"/>
          <w:szCs w:val="24"/>
        </w:rPr>
      </w:pPr>
    </w:p>
    <w:p w14:paraId="39E26B58" w14:textId="77777777" w:rsidR="0082550A" w:rsidRDefault="0082550A" w:rsidP="0082550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1A377A93" w14:textId="7B4B1E98" w:rsidR="0082550A" w:rsidRPr="00114DD4" w:rsidRDefault="000B6A6B" w:rsidP="000E1423">
      <w:pPr>
        <w:pStyle w:val="ListParagraph"/>
        <w:numPr>
          <w:ilvl w:val="0"/>
          <w:numId w:val="20"/>
        </w:numPr>
        <w:spacing w:after="0" w:line="360" w:lineRule="auto"/>
        <w:rPr>
          <w:rFonts w:asciiTheme="majorHAnsi" w:hAnsiTheme="majorHAnsi"/>
          <w:iCs/>
          <w:sz w:val="20"/>
          <w:lang w:val="en-US"/>
        </w:rPr>
      </w:pPr>
      <w:r>
        <w:rPr>
          <w:rFonts w:asciiTheme="majorHAnsi" w:hAnsiTheme="majorHAnsi"/>
          <w:iCs/>
          <w:sz w:val="20"/>
          <w:lang w:val="en-US"/>
        </w:rPr>
        <w:t xml:space="preserve">What similarities are there between the opening of </w:t>
      </w:r>
      <w:r w:rsidR="00553E2A">
        <w:rPr>
          <w:rFonts w:asciiTheme="majorHAnsi" w:hAnsiTheme="majorHAnsi"/>
          <w:iCs/>
          <w:sz w:val="20"/>
          <w:lang w:val="en-US"/>
        </w:rPr>
        <w:t>the</w:t>
      </w:r>
      <w:r>
        <w:rPr>
          <w:rFonts w:asciiTheme="majorHAnsi" w:hAnsiTheme="majorHAnsi"/>
          <w:iCs/>
          <w:sz w:val="20"/>
          <w:lang w:val="en-US"/>
        </w:rPr>
        <w:t xml:space="preserve"> scene and the beginning of the play</w:t>
      </w:r>
      <w:r w:rsidR="0082550A">
        <w:rPr>
          <w:rFonts w:asciiTheme="majorHAnsi" w:hAnsiTheme="majorHAnsi"/>
          <w:iCs/>
          <w:sz w:val="20"/>
          <w:lang w:val="en-US"/>
        </w:rPr>
        <w:t>?</w:t>
      </w:r>
    </w:p>
    <w:p w14:paraId="5D661904" w14:textId="60808834" w:rsidR="0082550A" w:rsidRPr="00114DD4" w:rsidRDefault="004F20DB" w:rsidP="000E1423">
      <w:pPr>
        <w:pStyle w:val="ListParagraph"/>
        <w:numPr>
          <w:ilvl w:val="0"/>
          <w:numId w:val="20"/>
        </w:numPr>
        <w:spacing w:after="0" w:line="360" w:lineRule="auto"/>
        <w:rPr>
          <w:rFonts w:asciiTheme="majorHAnsi" w:hAnsiTheme="majorHAnsi"/>
          <w:iCs/>
          <w:sz w:val="20"/>
          <w:lang w:val="en-US"/>
        </w:rPr>
      </w:pPr>
      <w:r>
        <w:rPr>
          <w:rFonts w:asciiTheme="majorHAnsi" w:hAnsiTheme="majorHAnsi"/>
          <w:iCs/>
          <w:sz w:val="20"/>
          <w:lang w:val="en-US"/>
        </w:rPr>
        <w:t>How does Macbeth initially address the witches?</w:t>
      </w:r>
    </w:p>
    <w:p w14:paraId="30DA9076" w14:textId="215B0149" w:rsidR="0082550A" w:rsidRDefault="004F20DB" w:rsidP="000E1423">
      <w:pPr>
        <w:pStyle w:val="ListParagraph"/>
        <w:numPr>
          <w:ilvl w:val="0"/>
          <w:numId w:val="20"/>
        </w:numPr>
        <w:spacing w:after="0" w:line="360" w:lineRule="auto"/>
        <w:rPr>
          <w:rFonts w:asciiTheme="majorHAnsi" w:hAnsiTheme="majorHAnsi"/>
          <w:iCs/>
          <w:sz w:val="20"/>
          <w:lang w:val="en-US"/>
        </w:rPr>
      </w:pPr>
      <w:r>
        <w:rPr>
          <w:rFonts w:asciiTheme="majorHAnsi" w:hAnsiTheme="majorHAnsi"/>
          <w:iCs/>
          <w:sz w:val="20"/>
          <w:lang w:val="en-US"/>
        </w:rPr>
        <w:t>What is the significance of the first apparition?</w:t>
      </w:r>
    </w:p>
    <w:p w14:paraId="1805FBF4" w14:textId="6A181327" w:rsidR="004F20DB" w:rsidRDefault="004F20DB" w:rsidP="000E1423">
      <w:pPr>
        <w:pStyle w:val="ListParagraph"/>
        <w:numPr>
          <w:ilvl w:val="0"/>
          <w:numId w:val="20"/>
        </w:numPr>
        <w:spacing w:after="0" w:line="360" w:lineRule="auto"/>
        <w:rPr>
          <w:rFonts w:asciiTheme="majorHAnsi" w:hAnsiTheme="majorHAnsi"/>
          <w:iCs/>
          <w:sz w:val="20"/>
          <w:lang w:val="en-US"/>
        </w:rPr>
      </w:pPr>
      <w:r>
        <w:rPr>
          <w:rFonts w:asciiTheme="majorHAnsi" w:hAnsiTheme="majorHAnsi"/>
          <w:iCs/>
          <w:sz w:val="20"/>
          <w:lang w:val="en-US"/>
        </w:rPr>
        <w:t>How about the second?</w:t>
      </w:r>
    </w:p>
    <w:p w14:paraId="7865458F" w14:textId="53ECD33A" w:rsidR="004F20DB" w:rsidRDefault="004F20DB" w:rsidP="000E1423">
      <w:pPr>
        <w:pStyle w:val="ListParagraph"/>
        <w:numPr>
          <w:ilvl w:val="0"/>
          <w:numId w:val="20"/>
        </w:numPr>
        <w:spacing w:after="0" w:line="360" w:lineRule="auto"/>
        <w:rPr>
          <w:rFonts w:asciiTheme="majorHAnsi" w:hAnsiTheme="majorHAnsi"/>
          <w:iCs/>
          <w:sz w:val="20"/>
          <w:lang w:val="en-US"/>
        </w:rPr>
      </w:pPr>
      <w:r>
        <w:rPr>
          <w:rFonts w:asciiTheme="majorHAnsi" w:hAnsiTheme="majorHAnsi"/>
          <w:iCs/>
          <w:sz w:val="20"/>
          <w:lang w:val="en-US"/>
        </w:rPr>
        <w:t>How about the third?</w:t>
      </w:r>
    </w:p>
    <w:p w14:paraId="4E2EE9B4" w14:textId="4556D86E" w:rsidR="004F20DB" w:rsidRDefault="004F20DB" w:rsidP="000E1423">
      <w:pPr>
        <w:pStyle w:val="ListParagraph"/>
        <w:numPr>
          <w:ilvl w:val="0"/>
          <w:numId w:val="20"/>
        </w:numPr>
        <w:spacing w:after="0" w:line="360" w:lineRule="auto"/>
        <w:rPr>
          <w:rFonts w:asciiTheme="majorHAnsi" w:hAnsiTheme="majorHAnsi"/>
          <w:iCs/>
          <w:sz w:val="20"/>
          <w:lang w:val="en-US"/>
        </w:rPr>
      </w:pPr>
      <w:r>
        <w:rPr>
          <w:rFonts w:asciiTheme="majorHAnsi" w:hAnsiTheme="majorHAnsi"/>
          <w:iCs/>
          <w:sz w:val="20"/>
          <w:lang w:val="en-US"/>
        </w:rPr>
        <w:t xml:space="preserve">What </w:t>
      </w:r>
      <w:r w:rsidR="00FC7A0C">
        <w:rPr>
          <w:rFonts w:asciiTheme="majorHAnsi" w:hAnsiTheme="majorHAnsi"/>
          <w:iCs/>
          <w:sz w:val="20"/>
          <w:lang w:val="en-US"/>
        </w:rPr>
        <w:t>do the witches show Macbeth at the end?</w:t>
      </w:r>
    </w:p>
    <w:p w14:paraId="075534EC" w14:textId="0B592687" w:rsidR="00FC7A0C" w:rsidRPr="00114DD4" w:rsidRDefault="00FC7A0C" w:rsidP="000E1423">
      <w:pPr>
        <w:pStyle w:val="ListParagraph"/>
        <w:numPr>
          <w:ilvl w:val="0"/>
          <w:numId w:val="20"/>
        </w:numPr>
        <w:spacing w:after="0" w:line="360" w:lineRule="auto"/>
        <w:rPr>
          <w:rFonts w:asciiTheme="majorHAnsi" w:hAnsiTheme="majorHAnsi"/>
          <w:iCs/>
          <w:sz w:val="20"/>
          <w:lang w:val="en-US"/>
        </w:rPr>
      </w:pPr>
      <w:r>
        <w:rPr>
          <w:rFonts w:asciiTheme="majorHAnsi" w:hAnsiTheme="majorHAnsi"/>
          <w:iCs/>
          <w:sz w:val="20"/>
          <w:lang w:val="en-US"/>
        </w:rPr>
        <w:t>How does he react?</w:t>
      </w:r>
    </w:p>
    <w:p w14:paraId="4BE4C8D2" w14:textId="77777777" w:rsidR="0082550A" w:rsidRPr="008D2AE4" w:rsidRDefault="0082550A" w:rsidP="0082550A">
      <w:pPr>
        <w:spacing w:after="0" w:line="360" w:lineRule="auto"/>
        <w:rPr>
          <w:rFonts w:asciiTheme="majorHAnsi" w:hAnsiTheme="majorHAnsi"/>
          <w:iCs/>
          <w:sz w:val="10"/>
          <w:szCs w:val="10"/>
          <w:lang w:val="en-US"/>
        </w:rPr>
      </w:pPr>
    </w:p>
    <w:p w14:paraId="22F904D8" w14:textId="7C398FFB" w:rsidR="0082550A" w:rsidRPr="00C1338B" w:rsidRDefault="00CC2E2F" w:rsidP="0082550A">
      <w:pPr>
        <w:spacing w:after="0" w:line="360" w:lineRule="auto"/>
        <w:rPr>
          <w:rFonts w:asciiTheme="majorHAnsi" w:hAnsiTheme="majorHAnsi"/>
          <w:iCs/>
          <w:sz w:val="20"/>
          <w:lang w:val="en-US"/>
        </w:rPr>
      </w:pPr>
      <w:r>
        <w:rPr>
          <w:noProof/>
        </w:rPr>
        <w:drawing>
          <wp:inline distT="0" distB="0" distL="0" distR="0" wp14:anchorId="2CACB529" wp14:editId="6EB32A27">
            <wp:extent cx="4320000" cy="4992000"/>
            <wp:effectExtent l="19050" t="19050" r="23495" b="18415"/>
            <wp:docPr id="1" name="Picture 1" descr="SHAKESPEARE IN SCOTLAND: MACBETH DECODED | The Shakespear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KESPEARE IN SCOTLAND: MACBETH DECODED | The Shakespeare Code"/>
                    <pic:cNvPicPr>
                      <a:picLocks noChangeAspect="1" noChangeArrowheads="1"/>
                    </pic:cNvPicPr>
                  </pic:nvPicPr>
                  <pic:blipFill rotWithShape="1">
                    <a:blip r:embed="rId22">
                      <a:extLst>
                        <a:ext uri="{28A0092B-C50C-407E-A947-70E740481C1C}">
                          <a14:useLocalDpi xmlns:a14="http://schemas.microsoft.com/office/drawing/2010/main" val="0"/>
                        </a:ext>
                      </a:extLst>
                    </a:blip>
                    <a:srcRect l="6989" t="35388" r="7928" b="1838"/>
                    <a:stretch/>
                  </pic:blipFill>
                  <pic:spPr bwMode="auto">
                    <a:xfrm>
                      <a:off x="0" y="0"/>
                      <a:ext cx="4320000" cy="4992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82550A">
        <w:fldChar w:fldCharType="begin"/>
      </w:r>
      <w:r w:rsidR="0082550A">
        <w:instrText xml:space="preserve"> INCLUDEPICTURE "https://victorianweb.org/art/illustration/eytinge/41.jpg" \* MERGEFORMATINET </w:instrText>
      </w:r>
      <w:r w:rsidR="00973860">
        <w:fldChar w:fldCharType="separate"/>
      </w:r>
      <w:r w:rsidR="0082550A">
        <w:fldChar w:fldCharType="end"/>
      </w:r>
    </w:p>
    <w:p w14:paraId="463BA32B" w14:textId="77777777" w:rsidR="0082550A" w:rsidRPr="001E042B" w:rsidRDefault="0082550A" w:rsidP="0082550A">
      <w:pPr>
        <w:spacing w:after="0" w:line="360" w:lineRule="auto"/>
        <w:rPr>
          <w:rFonts w:asciiTheme="majorHAnsi" w:hAnsiTheme="majorHAnsi"/>
          <w:iCs/>
          <w:sz w:val="10"/>
          <w:szCs w:val="10"/>
          <w:lang w:val="en-US"/>
        </w:rPr>
      </w:pPr>
    </w:p>
    <w:p w14:paraId="433C15AD" w14:textId="77777777" w:rsidR="0082550A" w:rsidRDefault="0082550A" w:rsidP="0082550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Appositive Sentences</w:t>
      </w:r>
    </w:p>
    <w:p w14:paraId="73185E2B" w14:textId="6934F3A8" w:rsidR="0082550A" w:rsidRPr="00B236FC" w:rsidRDefault="00C47269" w:rsidP="0082550A">
      <w:pPr>
        <w:spacing w:after="0" w:line="360" w:lineRule="auto"/>
        <w:rPr>
          <w:rFonts w:asciiTheme="majorHAnsi" w:hAnsiTheme="majorHAnsi"/>
          <w:iCs/>
          <w:sz w:val="20"/>
          <w:szCs w:val="20"/>
          <w:lang w:val="en-US"/>
        </w:rPr>
      </w:pPr>
      <w:r w:rsidRPr="009E641F">
        <w:rPr>
          <w:rFonts w:asciiTheme="majorHAnsi" w:hAnsiTheme="majorHAnsi"/>
          <w:b/>
          <w:bCs/>
          <w:iCs/>
          <w:sz w:val="20"/>
          <w:lang w:val="en-US"/>
        </w:rPr>
        <w:t>an armed head</w:t>
      </w:r>
      <w:r w:rsidRPr="00B236FC">
        <w:rPr>
          <w:rFonts w:asciiTheme="majorHAnsi" w:hAnsiTheme="majorHAnsi"/>
          <w:iCs/>
          <w:sz w:val="20"/>
          <w:lang w:val="en-US"/>
        </w:rPr>
        <w:t xml:space="preserve"> </w:t>
      </w:r>
      <w:r w:rsidR="0082550A" w:rsidRPr="00B236FC">
        <w:rPr>
          <w:rFonts w:asciiTheme="majorHAnsi" w:hAnsiTheme="majorHAnsi"/>
          <w:iCs/>
          <w:sz w:val="20"/>
          <w:lang w:val="en-US"/>
        </w:rPr>
        <w:t xml:space="preserve">| </w:t>
      </w:r>
      <w:r w:rsidRPr="009E641F">
        <w:rPr>
          <w:rFonts w:asciiTheme="majorHAnsi" w:hAnsiTheme="majorHAnsi"/>
          <w:b/>
          <w:bCs/>
          <w:iCs/>
          <w:sz w:val="20"/>
          <w:lang w:val="en-US"/>
        </w:rPr>
        <w:t>a bloody child</w:t>
      </w:r>
      <w:r w:rsidRPr="00B236FC">
        <w:rPr>
          <w:rFonts w:asciiTheme="majorHAnsi" w:hAnsiTheme="majorHAnsi"/>
          <w:iCs/>
          <w:sz w:val="20"/>
          <w:lang w:val="en-US"/>
        </w:rPr>
        <w:t xml:space="preserve"> </w:t>
      </w:r>
      <w:r w:rsidR="0082550A" w:rsidRPr="00B236FC">
        <w:rPr>
          <w:rFonts w:asciiTheme="majorHAnsi" w:hAnsiTheme="majorHAnsi"/>
          <w:iCs/>
          <w:sz w:val="20"/>
          <w:lang w:val="en-US"/>
        </w:rPr>
        <w:t>|</w:t>
      </w:r>
      <w:r w:rsidR="009E641F">
        <w:rPr>
          <w:rFonts w:asciiTheme="majorHAnsi" w:hAnsiTheme="majorHAnsi"/>
          <w:iCs/>
          <w:sz w:val="20"/>
          <w:lang w:val="en-US"/>
        </w:rPr>
        <w:t xml:space="preserve"> </w:t>
      </w:r>
      <w:r w:rsidR="009E641F" w:rsidRPr="009E641F">
        <w:rPr>
          <w:rFonts w:asciiTheme="majorHAnsi" w:hAnsiTheme="majorHAnsi"/>
          <w:b/>
          <w:bCs/>
          <w:iCs/>
          <w:sz w:val="20"/>
          <w:lang w:val="en-US"/>
        </w:rPr>
        <w:t>the last carrying a</w:t>
      </w:r>
      <w:r w:rsidR="009E641F">
        <w:rPr>
          <w:rFonts w:asciiTheme="majorHAnsi" w:hAnsiTheme="majorHAnsi"/>
          <w:iCs/>
          <w:sz w:val="20"/>
          <w:lang w:val="en-US"/>
        </w:rPr>
        <w:t xml:space="preserve"> </w:t>
      </w:r>
      <w:r w:rsidR="009E641F" w:rsidRPr="009E641F">
        <w:rPr>
          <w:rFonts w:asciiTheme="majorHAnsi" w:hAnsiTheme="majorHAnsi"/>
          <w:b/>
          <w:bCs/>
          <w:iCs/>
          <w:sz w:val="20"/>
          <w:lang w:val="en-US"/>
        </w:rPr>
        <w:t>mirror</w:t>
      </w:r>
      <w:r w:rsidR="009E641F">
        <w:rPr>
          <w:rFonts w:asciiTheme="majorHAnsi" w:hAnsiTheme="majorHAnsi"/>
          <w:iCs/>
          <w:sz w:val="20"/>
          <w:lang w:val="en-US"/>
        </w:rPr>
        <w:t xml:space="preserve"> | </w:t>
      </w:r>
      <w:r w:rsidR="0082550A" w:rsidRPr="00B236FC">
        <w:rPr>
          <w:rFonts w:asciiTheme="majorHAnsi" w:hAnsiTheme="majorHAnsi"/>
          <w:iCs/>
          <w:sz w:val="20"/>
          <w:lang w:val="en-US"/>
        </w:rPr>
        <w:t xml:space="preserve"> </w:t>
      </w:r>
      <w:r w:rsidRPr="009E641F">
        <w:rPr>
          <w:rFonts w:asciiTheme="majorHAnsi" w:hAnsiTheme="majorHAnsi"/>
          <w:b/>
          <w:bCs/>
          <w:iCs/>
          <w:sz w:val="20"/>
          <w:szCs w:val="20"/>
          <w:lang w:val="en-US"/>
        </w:rPr>
        <w:t>described as ‘midnight hags’</w:t>
      </w:r>
      <w:r>
        <w:rPr>
          <w:rFonts w:asciiTheme="majorHAnsi" w:hAnsiTheme="majorHAnsi"/>
          <w:iCs/>
          <w:sz w:val="20"/>
          <w:szCs w:val="20"/>
          <w:lang w:val="en-US"/>
        </w:rPr>
        <w:t xml:space="preserve"> | </w:t>
      </w:r>
      <w:r w:rsidRPr="009E641F">
        <w:rPr>
          <w:rFonts w:asciiTheme="majorHAnsi" w:hAnsiTheme="majorHAnsi"/>
          <w:b/>
          <w:bCs/>
          <w:iCs/>
          <w:sz w:val="20"/>
          <w:lang w:val="en-US"/>
        </w:rPr>
        <w:t>a crowned child with a tree in its hand</w:t>
      </w:r>
      <w:r>
        <w:rPr>
          <w:rFonts w:asciiTheme="majorHAnsi" w:hAnsiTheme="majorHAnsi"/>
          <w:iCs/>
          <w:sz w:val="20"/>
          <w:lang w:val="en-US"/>
        </w:rPr>
        <w:t xml:space="preserve"> </w:t>
      </w:r>
    </w:p>
    <w:p w14:paraId="08E18D0A" w14:textId="06A578AD" w:rsidR="0082550A" w:rsidRPr="006160C3" w:rsidRDefault="006923CE" w:rsidP="000E142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The witches</w:t>
      </w:r>
      <w:r w:rsidR="0082550A">
        <w:rPr>
          <w:rFonts w:asciiTheme="majorHAnsi" w:hAnsiTheme="majorHAnsi"/>
          <w:iCs/>
          <w:sz w:val="20"/>
          <w:lang w:val="en-US"/>
        </w:rPr>
        <w:t xml:space="preserve">, </w:t>
      </w:r>
      <w:r w:rsidR="005F31B3">
        <w:rPr>
          <w:rFonts w:asciiTheme="majorHAnsi" w:hAnsiTheme="majorHAnsi"/>
          <w:iCs/>
          <w:sz w:val="20"/>
          <w:szCs w:val="20"/>
          <w:lang w:val="en-US"/>
        </w:rPr>
        <w:t xml:space="preserve">____________________ </w:t>
      </w:r>
      <w:r w:rsidR="00FF62BE">
        <w:rPr>
          <w:rFonts w:asciiTheme="majorHAnsi" w:hAnsiTheme="majorHAnsi"/>
          <w:iCs/>
          <w:sz w:val="20"/>
          <w:szCs w:val="20"/>
          <w:lang w:val="en-US"/>
        </w:rPr>
        <w:t xml:space="preserve">, </w:t>
      </w:r>
      <w:r w:rsidR="00196D42">
        <w:rPr>
          <w:rFonts w:asciiTheme="majorHAnsi" w:hAnsiTheme="majorHAnsi"/>
          <w:iCs/>
          <w:sz w:val="20"/>
          <w:szCs w:val="20"/>
          <w:lang w:val="en-US"/>
        </w:rPr>
        <w:t>conjure three apparitions from their cauldron</w:t>
      </w:r>
    </w:p>
    <w:p w14:paraId="39DFD828" w14:textId="6CBCDCD1" w:rsidR="0082550A" w:rsidRDefault="007E6645" w:rsidP="000E142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 xml:space="preserve">The first apparition, </w:t>
      </w:r>
      <w:r w:rsidR="005F31B3">
        <w:rPr>
          <w:rFonts w:asciiTheme="majorHAnsi" w:hAnsiTheme="majorHAnsi"/>
          <w:iCs/>
          <w:sz w:val="20"/>
          <w:szCs w:val="20"/>
          <w:lang w:val="en-US"/>
        </w:rPr>
        <w:t xml:space="preserve">____________________ </w:t>
      </w:r>
      <w:r w:rsidR="00CE7B9B">
        <w:rPr>
          <w:rFonts w:asciiTheme="majorHAnsi" w:hAnsiTheme="majorHAnsi"/>
          <w:iCs/>
          <w:sz w:val="20"/>
          <w:lang w:val="en-US"/>
        </w:rPr>
        <w:t>, warns Macbeth to ‘beware Macduff’</w:t>
      </w:r>
    </w:p>
    <w:p w14:paraId="5E96087F" w14:textId="04C17118" w:rsidR="00B109E9" w:rsidRPr="006160C3" w:rsidRDefault="00B109E9" w:rsidP="000E142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 xml:space="preserve">The second apparition, </w:t>
      </w:r>
      <w:r w:rsidR="005F31B3">
        <w:rPr>
          <w:rFonts w:asciiTheme="majorHAnsi" w:hAnsiTheme="majorHAnsi"/>
          <w:iCs/>
          <w:sz w:val="20"/>
          <w:szCs w:val="20"/>
          <w:lang w:val="en-US"/>
        </w:rPr>
        <w:t xml:space="preserve">____________________ </w:t>
      </w:r>
      <w:r>
        <w:rPr>
          <w:rFonts w:asciiTheme="majorHAnsi" w:hAnsiTheme="majorHAnsi"/>
          <w:iCs/>
          <w:sz w:val="20"/>
          <w:lang w:val="en-US"/>
        </w:rPr>
        <w:t xml:space="preserve">, </w:t>
      </w:r>
      <w:r w:rsidR="009D120D">
        <w:rPr>
          <w:rFonts w:asciiTheme="majorHAnsi" w:hAnsiTheme="majorHAnsi"/>
          <w:iCs/>
          <w:sz w:val="20"/>
          <w:lang w:val="en-US"/>
        </w:rPr>
        <w:t>says that ‘none of woman born’</w:t>
      </w:r>
      <w:r w:rsidR="00C47269">
        <w:rPr>
          <w:rFonts w:asciiTheme="majorHAnsi" w:hAnsiTheme="majorHAnsi"/>
          <w:iCs/>
          <w:sz w:val="20"/>
          <w:lang w:val="en-US"/>
        </w:rPr>
        <w:t xml:space="preserve"> will be able to harm Macbeth</w:t>
      </w:r>
    </w:p>
    <w:p w14:paraId="7368CD48" w14:textId="6FF22479" w:rsidR="0082550A" w:rsidRDefault="00E85D1A" w:rsidP="000E142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 xml:space="preserve">The </w:t>
      </w:r>
      <w:r w:rsidR="00205449">
        <w:rPr>
          <w:rFonts w:asciiTheme="majorHAnsi" w:hAnsiTheme="majorHAnsi"/>
          <w:iCs/>
          <w:sz w:val="20"/>
          <w:lang w:val="en-US"/>
        </w:rPr>
        <w:t>third</w:t>
      </w:r>
      <w:r>
        <w:rPr>
          <w:rFonts w:asciiTheme="majorHAnsi" w:hAnsiTheme="majorHAnsi"/>
          <w:iCs/>
          <w:sz w:val="20"/>
          <w:lang w:val="en-US"/>
        </w:rPr>
        <w:t xml:space="preserve"> apparition</w:t>
      </w:r>
      <w:r w:rsidR="005F31B3">
        <w:rPr>
          <w:rFonts w:asciiTheme="majorHAnsi" w:hAnsiTheme="majorHAnsi"/>
          <w:iCs/>
          <w:sz w:val="20"/>
          <w:szCs w:val="20"/>
          <w:lang w:val="en-US"/>
        </w:rPr>
        <w:t xml:space="preserve">____________________ </w:t>
      </w:r>
      <w:r w:rsidR="00BF5949">
        <w:rPr>
          <w:rFonts w:asciiTheme="majorHAnsi" w:hAnsiTheme="majorHAnsi"/>
          <w:iCs/>
          <w:sz w:val="20"/>
          <w:lang w:val="en-US"/>
        </w:rPr>
        <w:t xml:space="preserve">, </w:t>
      </w:r>
      <w:r w:rsidR="00B109E9">
        <w:rPr>
          <w:rFonts w:asciiTheme="majorHAnsi" w:hAnsiTheme="majorHAnsi"/>
          <w:iCs/>
          <w:sz w:val="20"/>
          <w:lang w:val="en-US"/>
        </w:rPr>
        <w:t>appears to offer further reassurance to Macbeth</w:t>
      </w:r>
    </w:p>
    <w:p w14:paraId="54E62418" w14:textId="3FFA7619" w:rsidR="00C47269" w:rsidRPr="0082550A" w:rsidRDefault="005F727F" w:rsidP="000E142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Macbeth is finally shown a procession of eight kings</w:t>
      </w:r>
      <w:r w:rsidR="009E641F">
        <w:rPr>
          <w:rFonts w:asciiTheme="majorHAnsi" w:hAnsiTheme="majorHAnsi"/>
          <w:iCs/>
          <w:sz w:val="20"/>
          <w:lang w:val="en-US"/>
        </w:rPr>
        <w:t xml:space="preserve">, </w:t>
      </w:r>
      <w:r w:rsidR="005F31B3">
        <w:rPr>
          <w:rFonts w:asciiTheme="majorHAnsi" w:hAnsiTheme="majorHAnsi"/>
          <w:iCs/>
          <w:sz w:val="20"/>
          <w:szCs w:val="20"/>
          <w:lang w:val="en-US"/>
        </w:rPr>
        <w:t xml:space="preserve">____________________ </w:t>
      </w:r>
      <w:r w:rsidR="009E641F">
        <w:rPr>
          <w:rFonts w:asciiTheme="majorHAnsi" w:hAnsiTheme="majorHAnsi"/>
          <w:iCs/>
          <w:sz w:val="20"/>
          <w:lang w:val="en-US"/>
        </w:rPr>
        <w:t>, followed by Banquo</w:t>
      </w:r>
      <w:r w:rsidR="00A33D66">
        <w:rPr>
          <w:rFonts w:asciiTheme="majorHAnsi" w:hAnsiTheme="majorHAnsi"/>
          <w:iCs/>
          <w:sz w:val="20"/>
          <w:lang w:val="en-US"/>
        </w:rPr>
        <w:t xml:space="preserve"> at the end</w:t>
      </w:r>
    </w:p>
    <w:p w14:paraId="49FAE5C1" w14:textId="77777777" w:rsidR="00A33D66" w:rsidRDefault="00A33D66" w:rsidP="00962596">
      <w:pPr>
        <w:spacing w:after="0" w:line="360" w:lineRule="auto"/>
        <w:rPr>
          <w:rFonts w:asciiTheme="majorHAnsi" w:hAnsiTheme="majorHAnsi" w:cstheme="majorHAnsi"/>
          <w:b/>
          <w:bCs/>
          <w:sz w:val="28"/>
          <w:szCs w:val="28"/>
        </w:rPr>
      </w:pPr>
    </w:p>
    <w:p w14:paraId="39E7F005" w14:textId="039789F5" w:rsidR="00962596" w:rsidRPr="00B8058D" w:rsidRDefault="00C45E9C" w:rsidP="00962596">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A4S2 and A4S3</w:t>
      </w:r>
      <w:r w:rsidR="008E7815">
        <w:rPr>
          <w:rFonts w:asciiTheme="majorHAnsi" w:hAnsiTheme="majorHAnsi" w:cstheme="majorHAnsi"/>
          <w:b/>
          <w:bCs/>
          <w:sz w:val="28"/>
          <w:szCs w:val="28"/>
        </w:rPr>
        <w:t>: The Slaughter of Macduff’s Family</w:t>
      </w:r>
    </w:p>
    <w:p w14:paraId="11EFC6F6" w14:textId="77777777" w:rsidR="00962596" w:rsidRPr="007C0FEF" w:rsidRDefault="00962596" w:rsidP="00962596">
      <w:pPr>
        <w:spacing w:after="0" w:line="360" w:lineRule="auto"/>
        <w:rPr>
          <w:rFonts w:asciiTheme="majorHAnsi" w:hAnsiTheme="majorHAnsi" w:cstheme="majorHAnsi"/>
          <w:b/>
          <w:bCs/>
          <w:sz w:val="24"/>
          <w:szCs w:val="24"/>
        </w:rPr>
      </w:pPr>
    </w:p>
    <w:p w14:paraId="36B0885C" w14:textId="77777777" w:rsidR="00962596" w:rsidRDefault="00962596" w:rsidP="0096259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2D6C05B8" w14:textId="736B448D" w:rsidR="00962596" w:rsidRDefault="00AB2CE8" w:rsidP="000E1423">
      <w:pPr>
        <w:pStyle w:val="ListParagraph"/>
        <w:numPr>
          <w:ilvl w:val="0"/>
          <w:numId w:val="23"/>
        </w:numPr>
        <w:spacing w:after="0" w:line="360" w:lineRule="auto"/>
        <w:rPr>
          <w:rFonts w:asciiTheme="majorHAnsi" w:hAnsiTheme="majorHAnsi"/>
          <w:iCs/>
          <w:sz w:val="20"/>
          <w:lang w:val="en-US"/>
        </w:rPr>
      </w:pPr>
      <w:r>
        <w:rPr>
          <w:rFonts w:asciiTheme="majorHAnsi" w:hAnsiTheme="majorHAnsi"/>
          <w:iCs/>
          <w:sz w:val="20"/>
          <w:lang w:val="en-US"/>
        </w:rPr>
        <w:t>What happens to Lady Macduff and her son after the messenger has delivered a warning?</w:t>
      </w:r>
    </w:p>
    <w:p w14:paraId="24242495" w14:textId="02926887" w:rsidR="00962596" w:rsidRDefault="00313814" w:rsidP="000E1423">
      <w:pPr>
        <w:pStyle w:val="ListParagraph"/>
        <w:numPr>
          <w:ilvl w:val="0"/>
          <w:numId w:val="23"/>
        </w:numPr>
        <w:spacing w:after="0" w:line="360" w:lineRule="auto"/>
        <w:rPr>
          <w:rFonts w:asciiTheme="majorHAnsi" w:hAnsiTheme="majorHAnsi"/>
          <w:iCs/>
          <w:sz w:val="20"/>
          <w:lang w:val="en-US"/>
        </w:rPr>
      </w:pPr>
      <w:r>
        <w:rPr>
          <w:rFonts w:asciiTheme="majorHAnsi" w:hAnsiTheme="majorHAnsi"/>
          <w:iCs/>
          <w:sz w:val="20"/>
          <w:lang w:val="en-US"/>
        </w:rPr>
        <w:t>What dismays Macduff about Malcolm’s attitude?</w:t>
      </w:r>
    </w:p>
    <w:p w14:paraId="0C39B8AA" w14:textId="7C565392" w:rsidR="00313814" w:rsidRDefault="0031364B" w:rsidP="000E1423">
      <w:pPr>
        <w:pStyle w:val="ListParagraph"/>
        <w:numPr>
          <w:ilvl w:val="0"/>
          <w:numId w:val="23"/>
        </w:numPr>
        <w:spacing w:after="0" w:line="360" w:lineRule="auto"/>
        <w:rPr>
          <w:rFonts w:asciiTheme="majorHAnsi" w:hAnsiTheme="majorHAnsi"/>
          <w:iCs/>
          <w:sz w:val="20"/>
          <w:lang w:val="en-US"/>
        </w:rPr>
      </w:pPr>
      <w:r>
        <w:rPr>
          <w:rFonts w:asciiTheme="majorHAnsi" w:hAnsiTheme="majorHAnsi"/>
          <w:iCs/>
          <w:sz w:val="20"/>
          <w:lang w:val="en-US"/>
        </w:rPr>
        <w:t xml:space="preserve">Why does Macduff describe Scotland as </w:t>
      </w:r>
      <w:r w:rsidR="003011B2">
        <w:rPr>
          <w:rFonts w:asciiTheme="majorHAnsi" w:hAnsiTheme="majorHAnsi"/>
          <w:iCs/>
          <w:sz w:val="20"/>
          <w:lang w:val="en-US"/>
        </w:rPr>
        <w:t>‘O nation miserable’?</w:t>
      </w:r>
    </w:p>
    <w:p w14:paraId="695BE51E" w14:textId="35C81877" w:rsidR="003011B2" w:rsidRDefault="00B84152" w:rsidP="000E1423">
      <w:pPr>
        <w:pStyle w:val="ListParagraph"/>
        <w:numPr>
          <w:ilvl w:val="0"/>
          <w:numId w:val="23"/>
        </w:numPr>
        <w:spacing w:after="0" w:line="360" w:lineRule="auto"/>
        <w:rPr>
          <w:rFonts w:asciiTheme="majorHAnsi" w:hAnsiTheme="majorHAnsi"/>
          <w:iCs/>
          <w:sz w:val="20"/>
          <w:lang w:val="en-US"/>
        </w:rPr>
      </w:pPr>
      <w:r>
        <w:rPr>
          <w:rFonts w:asciiTheme="majorHAnsi" w:hAnsiTheme="majorHAnsi"/>
          <w:iCs/>
          <w:sz w:val="20"/>
          <w:lang w:val="en-US"/>
        </w:rPr>
        <w:t>What does Malcolm do when Macduff finally convinces him that he is loyal?</w:t>
      </w:r>
    </w:p>
    <w:p w14:paraId="199C3F93" w14:textId="1EA5CE6F" w:rsidR="00962596" w:rsidRDefault="00515C62" w:rsidP="000E1423">
      <w:pPr>
        <w:pStyle w:val="ListParagraph"/>
        <w:numPr>
          <w:ilvl w:val="0"/>
          <w:numId w:val="23"/>
        </w:numPr>
        <w:spacing w:after="0" w:line="360" w:lineRule="auto"/>
        <w:rPr>
          <w:rFonts w:asciiTheme="majorHAnsi" w:hAnsiTheme="majorHAnsi"/>
          <w:iCs/>
          <w:sz w:val="20"/>
          <w:lang w:val="en-US"/>
        </w:rPr>
      </w:pPr>
      <w:r>
        <w:rPr>
          <w:rFonts w:asciiTheme="majorHAnsi" w:hAnsiTheme="majorHAnsi"/>
          <w:iCs/>
          <w:sz w:val="20"/>
          <w:lang w:val="en-US"/>
        </w:rPr>
        <w:t>What news does Ross deliver to Macduff?</w:t>
      </w:r>
    </w:p>
    <w:p w14:paraId="7F4254C4" w14:textId="4632928E" w:rsidR="00515C62" w:rsidRPr="00114DD4" w:rsidRDefault="00515C62" w:rsidP="000E1423">
      <w:pPr>
        <w:pStyle w:val="ListParagraph"/>
        <w:numPr>
          <w:ilvl w:val="0"/>
          <w:numId w:val="23"/>
        </w:numPr>
        <w:spacing w:after="0" w:line="360" w:lineRule="auto"/>
        <w:rPr>
          <w:rFonts w:asciiTheme="majorHAnsi" w:hAnsiTheme="majorHAnsi"/>
          <w:iCs/>
          <w:sz w:val="20"/>
          <w:lang w:val="en-US"/>
        </w:rPr>
      </w:pPr>
      <w:r>
        <w:rPr>
          <w:rFonts w:asciiTheme="majorHAnsi" w:hAnsiTheme="majorHAnsi"/>
          <w:iCs/>
          <w:sz w:val="20"/>
          <w:lang w:val="en-US"/>
        </w:rPr>
        <w:t>What imagery is connected to Macduff’s family?</w:t>
      </w:r>
    </w:p>
    <w:p w14:paraId="1A3F9CE8" w14:textId="77777777" w:rsidR="00962596" w:rsidRPr="008D2AE4" w:rsidRDefault="00962596" w:rsidP="00962596">
      <w:pPr>
        <w:spacing w:after="0" w:line="360" w:lineRule="auto"/>
        <w:rPr>
          <w:rFonts w:asciiTheme="majorHAnsi" w:hAnsiTheme="majorHAnsi"/>
          <w:iCs/>
          <w:sz w:val="10"/>
          <w:szCs w:val="10"/>
          <w:lang w:val="en-US"/>
        </w:rPr>
      </w:pPr>
    </w:p>
    <w:p w14:paraId="15733418" w14:textId="5B2EDB22" w:rsidR="00962596" w:rsidRPr="00C1338B" w:rsidRDefault="00886A8C" w:rsidP="00962596">
      <w:pPr>
        <w:spacing w:after="0" w:line="360" w:lineRule="auto"/>
        <w:rPr>
          <w:rFonts w:asciiTheme="majorHAnsi" w:hAnsiTheme="majorHAnsi"/>
          <w:iCs/>
          <w:sz w:val="20"/>
          <w:lang w:val="en-US"/>
        </w:rPr>
      </w:pPr>
      <w:r>
        <w:rPr>
          <w:noProof/>
        </w:rPr>
        <w:drawing>
          <wp:inline distT="0" distB="0" distL="0" distR="0" wp14:anchorId="5333A571" wp14:editId="544EA6BE">
            <wp:extent cx="4318126" cy="2400765"/>
            <wp:effectExtent l="19050" t="19050" r="25400" b="19050"/>
            <wp:docPr id="2" name="Picture 2" descr="shakespeareinyourface.blogspot.com: Tara on Macduff's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kespeareinyourface.blogspot.com: Tara on Macduff's Castl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564" b="22499"/>
                    <a:stretch/>
                  </pic:blipFill>
                  <pic:spPr bwMode="auto">
                    <a:xfrm>
                      <a:off x="0" y="0"/>
                      <a:ext cx="4320000" cy="240180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62596">
        <w:fldChar w:fldCharType="begin"/>
      </w:r>
      <w:r w:rsidR="00962596">
        <w:instrText xml:space="preserve"> INCLUDEPICTURE "https://victorianweb.org/art/illustration/eytinge/41.jpg" \* MERGEFORMATINET </w:instrText>
      </w:r>
      <w:r w:rsidR="00973860">
        <w:fldChar w:fldCharType="separate"/>
      </w:r>
      <w:r w:rsidR="00962596">
        <w:fldChar w:fldCharType="end"/>
      </w:r>
    </w:p>
    <w:p w14:paraId="7FA23EF4" w14:textId="77777777" w:rsidR="00962596" w:rsidRPr="001E042B" w:rsidRDefault="00962596" w:rsidP="00962596">
      <w:pPr>
        <w:spacing w:after="0" w:line="360" w:lineRule="auto"/>
        <w:rPr>
          <w:rFonts w:asciiTheme="majorHAnsi" w:hAnsiTheme="majorHAnsi"/>
          <w:iCs/>
          <w:sz w:val="10"/>
          <w:szCs w:val="10"/>
          <w:lang w:val="en-US"/>
        </w:rPr>
      </w:pPr>
    </w:p>
    <w:p w14:paraId="23F87DFB" w14:textId="4AAA7A9A" w:rsidR="00DA0BD5" w:rsidRDefault="00A5677F" w:rsidP="00DA0BD5">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Regicide</w:t>
      </w:r>
    </w:p>
    <w:p w14:paraId="0F05CF51" w14:textId="5CA035EB" w:rsidR="00DA0BD5" w:rsidRPr="008E4523" w:rsidRDefault="00DA0BD5" w:rsidP="00DA0BD5">
      <w:pPr>
        <w:spacing w:after="0" w:line="360" w:lineRule="auto"/>
        <w:rPr>
          <w:rFonts w:asciiTheme="majorHAnsi" w:hAnsiTheme="majorHAnsi" w:cstheme="majorHAnsi"/>
          <w:i/>
          <w:iCs/>
          <w:sz w:val="20"/>
          <w:szCs w:val="20"/>
        </w:rPr>
      </w:pPr>
      <w:r w:rsidRPr="008E4523">
        <w:rPr>
          <w:rFonts w:asciiTheme="majorHAnsi" w:hAnsiTheme="majorHAnsi" w:cstheme="majorHAnsi"/>
          <w:i/>
          <w:iCs/>
          <w:sz w:val="20"/>
          <w:szCs w:val="20"/>
        </w:rPr>
        <w:t xml:space="preserve">Source: </w:t>
      </w:r>
      <w:r>
        <w:rPr>
          <w:rFonts w:asciiTheme="majorHAnsi" w:hAnsiTheme="majorHAnsi" w:cstheme="majorHAnsi"/>
          <w:i/>
          <w:iCs/>
          <w:sz w:val="20"/>
          <w:szCs w:val="20"/>
        </w:rPr>
        <w:t>English and Media Centre</w:t>
      </w:r>
    </w:p>
    <w:p w14:paraId="07D12EB3" w14:textId="30365DC0" w:rsidR="00DA0BD5" w:rsidRDefault="001A14F3" w:rsidP="00962596">
      <w:pPr>
        <w:spacing w:after="0" w:line="360" w:lineRule="auto"/>
        <w:rPr>
          <w:rFonts w:asciiTheme="majorHAnsi" w:hAnsiTheme="majorHAnsi" w:cstheme="majorHAnsi"/>
          <w:b/>
          <w:bCs/>
          <w:sz w:val="24"/>
          <w:szCs w:val="24"/>
        </w:rPr>
      </w:pPr>
      <w:r w:rsidRPr="001A14F3">
        <w:rPr>
          <w:rFonts w:asciiTheme="majorHAnsi" w:hAnsiTheme="majorHAnsi" w:cstheme="majorHAnsi"/>
          <w:sz w:val="20"/>
          <w:szCs w:val="20"/>
        </w:rPr>
        <w:t xml:space="preserve">In </w:t>
      </w:r>
      <w:r w:rsidRPr="001A14F3">
        <w:rPr>
          <w:rFonts w:asciiTheme="majorHAnsi" w:hAnsiTheme="majorHAnsi" w:cstheme="majorHAnsi"/>
          <w:i/>
          <w:iCs/>
          <w:sz w:val="20"/>
          <w:szCs w:val="20"/>
        </w:rPr>
        <w:t>Macbeth</w:t>
      </w:r>
      <w:r w:rsidRPr="001A14F3">
        <w:rPr>
          <w:rFonts w:asciiTheme="majorHAnsi" w:hAnsiTheme="majorHAnsi" w:cstheme="majorHAnsi"/>
          <w:sz w:val="20"/>
          <w:szCs w:val="20"/>
        </w:rPr>
        <w:t>, as in any play of the period, the ultimate taboo is regicide: to kill the king is a heinous act, violating feudal loyalties and offending against God. Macbeth always knows that Duncan’s murder is ‘deep damnation’</w:t>
      </w:r>
      <w:r>
        <w:rPr>
          <w:rFonts w:asciiTheme="majorHAnsi" w:hAnsiTheme="majorHAnsi" w:cstheme="majorHAnsi"/>
          <w:sz w:val="20"/>
          <w:szCs w:val="20"/>
        </w:rPr>
        <w:t xml:space="preserve"> […] </w:t>
      </w:r>
      <w:r w:rsidRPr="001A14F3">
        <w:rPr>
          <w:rFonts w:asciiTheme="majorHAnsi" w:hAnsiTheme="majorHAnsi" w:cstheme="majorHAnsi"/>
          <w:sz w:val="20"/>
          <w:szCs w:val="20"/>
        </w:rPr>
        <w:t>Macbeth’s own intense mental, emotional and spiritual suffering is evident from his anguish before (and, of course, after) Duncan’s murder up to his final soliloquy where he finds only ‘Nothing’ at the heart of life. The isolation of his suffering is part of the horror of the play.</w:t>
      </w:r>
      <w:r w:rsidR="004F56C5">
        <w:rPr>
          <w:rFonts w:asciiTheme="majorHAnsi" w:hAnsiTheme="majorHAnsi" w:cstheme="majorHAnsi"/>
          <w:sz w:val="20"/>
          <w:szCs w:val="20"/>
        </w:rPr>
        <w:t xml:space="preserve"> […] </w:t>
      </w:r>
      <w:r w:rsidRPr="001A14F3">
        <w:rPr>
          <w:rFonts w:asciiTheme="majorHAnsi" w:hAnsiTheme="majorHAnsi" w:cstheme="majorHAnsi"/>
          <w:sz w:val="20"/>
          <w:szCs w:val="20"/>
        </w:rPr>
        <w:t>Macbeth’s solitude is inherent to his tragedy; equally, Lady Macbeth is tormented by nightmare, horror and isolation. These two have embraced a world of blood and it haunts them.’</w:t>
      </w:r>
    </w:p>
    <w:p w14:paraId="3D2DE009" w14:textId="77777777" w:rsidR="00DA0BD5" w:rsidRPr="004F56C5" w:rsidRDefault="00DA0BD5" w:rsidP="00962596">
      <w:pPr>
        <w:spacing w:after="0" w:line="360" w:lineRule="auto"/>
        <w:rPr>
          <w:rFonts w:asciiTheme="majorHAnsi" w:hAnsiTheme="majorHAnsi" w:cstheme="majorHAnsi"/>
          <w:b/>
          <w:bCs/>
          <w:sz w:val="10"/>
          <w:szCs w:val="10"/>
        </w:rPr>
      </w:pPr>
    </w:p>
    <w:p w14:paraId="0E56065D" w14:textId="7EF94DE2" w:rsidR="00962596" w:rsidRDefault="00FA49CD" w:rsidP="0096259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Appositive Sentences</w:t>
      </w:r>
    </w:p>
    <w:p w14:paraId="1BB2B17B" w14:textId="0CD24824" w:rsidR="00FA49CD" w:rsidRPr="00BC4B3F" w:rsidRDefault="00C51004" w:rsidP="00FA49CD">
      <w:pPr>
        <w:spacing w:after="0" w:line="360" w:lineRule="auto"/>
        <w:rPr>
          <w:rFonts w:asciiTheme="majorHAnsi" w:hAnsiTheme="majorHAnsi" w:cstheme="majorHAnsi"/>
          <w:sz w:val="20"/>
          <w:szCs w:val="20"/>
        </w:rPr>
      </w:pPr>
      <w:r w:rsidRPr="00575065">
        <w:rPr>
          <w:rFonts w:asciiTheme="majorHAnsi" w:hAnsiTheme="majorHAnsi" w:cstheme="majorHAnsi"/>
          <w:b/>
          <w:bCs/>
          <w:sz w:val="20"/>
          <w:szCs w:val="20"/>
        </w:rPr>
        <w:t>reluctant to deliver the news</w:t>
      </w:r>
      <w:r w:rsidRPr="00BC4B3F">
        <w:rPr>
          <w:rFonts w:asciiTheme="majorHAnsi" w:hAnsiTheme="majorHAnsi"/>
          <w:sz w:val="20"/>
          <w:lang w:val="en-US"/>
        </w:rPr>
        <w:t xml:space="preserve"> </w:t>
      </w:r>
      <w:r w:rsidR="00FA49CD" w:rsidRPr="00BC4B3F">
        <w:rPr>
          <w:rFonts w:asciiTheme="majorHAnsi" w:hAnsiTheme="majorHAnsi"/>
          <w:sz w:val="20"/>
          <w:lang w:val="en-US"/>
        </w:rPr>
        <w:t xml:space="preserve">| </w:t>
      </w:r>
      <w:r w:rsidR="00F41B98" w:rsidRPr="00F41B98">
        <w:rPr>
          <w:rFonts w:asciiTheme="majorHAnsi" w:hAnsiTheme="majorHAnsi" w:cstheme="majorHAnsi"/>
          <w:b/>
          <w:bCs/>
          <w:sz w:val="20"/>
          <w:szCs w:val="20"/>
        </w:rPr>
        <w:t>dismayed by Malcolm’s attitude</w:t>
      </w:r>
      <w:r w:rsidR="00575065">
        <w:rPr>
          <w:rFonts w:asciiTheme="majorHAnsi" w:hAnsiTheme="majorHAnsi" w:cstheme="majorHAnsi"/>
          <w:sz w:val="20"/>
          <w:szCs w:val="20"/>
        </w:rPr>
        <w:t xml:space="preserve"> </w:t>
      </w:r>
      <w:r w:rsidR="00FA49CD" w:rsidRPr="00BC4B3F">
        <w:rPr>
          <w:rFonts w:asciiTheme="majorHAnsi" w:hAnsiTheme="majorHAnsi"/>
          <w:sz w:val="20"/>
          <w:lang w:val="en-US"/>
        </w:rPr>
        <w:t xml:space="preserve">| </w:t>
      </w:r>
      <w:r w:rsidRPr="00575065">
        <w:rPr>
          <w:rFonts w:asciiTheme="majorHAnsi" w:hAnsiTheme="majorHAnsi" w:cstheme="majorHAnsi"/>
          <w:b/>
          <w:bCs/>
          <w:sz w:val="20"/>
          <w:szCs w:val="20"/>
        </w:rPr>
        <w:t>‘convinced by Macduff’s noble passion’</w:t>
      </w:r>
    </w:p>
    <w:p w14:paraId="24F1D465" w14:textId="12FBBE87" w:rsidR="00962596" w:rsidRPr="002D5ABF" w:rsidRDefault="00145570" w:rsidP="000E1423">
      <w:pPr>
        <w:pStyle w:val="ListParagraph"/>
        <w:numPr>
          <w:ilvl w:val="0"/>
          <w:numId w:val="22"/>
        </w:numPr>
        <w:spacing w:after="0" w:line="360" w:lineRule="auto"/>
        <w:rPr>
          <w:rFonts w:asciiTheme="majorHAnsi" w:hAnsiTheme="majorHAnsi" w:cstheme="majorHAnsi"/>
          <w:sz w:val="20"/>
          <w:szCs w:val="20"/>
        </w:rPr>
      </w:pPr>
      <w:r>
        <w:rPr>
          <w:rFonts w:asciiTheme="majorHAnsi" w:hAnsiTheme="majorHAnsi" w:cstheme="majorHAnsi"/>
          <w:sz w:val="20"/>
          <w:szCs w:val="20"/>
        </w:rPr>
        <w:t>Macduff</w:t>
      </w:r>
      <w:r w:rsidR="002956DB">
        <w:rPr>
          <w:rFonts w:asciiTheme="majorHAnsi" w:hAnsiTheme="majorHAnsi" w:cstheme="majorHAnsi"/>
          <w:sz w:val="20"/>
          <w:szCs w:val="20"/>
        </w:rPr>
        <w:t xml:space="preserve">, </w:t>
      </w:r>
      <w:r w:rsidR="00F41B98">
        <w:rPr>
          <w:rFonts w:asciiTheme="majorHAnsi" w:hAnsiTheme="majorHAnsi" w:cstheme="majorHAnsi"/>
          <w:sz w:val="20"/>
          <w:szCs w:val="20"/>
        </w:rPr>
        <w:t>_________________________</w:t>
      </w:r>
      <w:r w:rsidR="008F3977">
        <w:rPr>
          <w:rFonts w:asciiTheme="majorHAnsi" w:hAnsiTheme="majorHAnsi" w:cstheme="majorHAnsi"/>
          <w:sz w:val="20"/>
          <w:szCs w:val="20"/>
        </w:rPr>
        <w:t xml:space="preserve">, </w:t>
      </w:r>
      <w:r w:rsidR="00E00649">
        <w:rPr>
          <w:rFonts w:asciiTheme="majorHAnsi" w:hAnsiTheme="majorHAnsi" w:cstheme="majorHAnsi"/>
          <w:sz w:val="20"/>
          <w:szCs w:val="20"/>
        </w:rPr>
        <w:t xml:space="preserve">uses the metaphor of Scotland bleeding to emphasise </w:t>
      </w:r>
      <w:r w:rsidR="005A2117">
        <w:rPr>
          <w:rFonts w:asciiTheme="majorHAnsi" w:hAnsiTheme="majorHAnsi" w:cstheme="majorHAnsi"/>
          <w:sz w:val="20"/>
          <w:szCs w:val="20"/>
        </w:rPr>
        <w:t>his distress</w:t>
      </w:r>
    </w:p>
    <w:p w14:paraId="6C6DEB19" w14:textId="6985319E" w:rsidR="00962596" w:rsidRPr="002D5ABF" w:rsidRDefault="00934451" w:rsidP="000E1423">
      <w:pPr>
        <w:pStyle w:val="ListParagraph"/>
        <w:numPr>
          <w:ilvl w:val="0"/>
          <w:numId w:val="22"/>
        </w:numPr>
        <w:spacing w:after="0" w:line="360" w:lineRule="auto"/>
        <w:rPr>
          <w:rFonts w:asciiTheme="majorHAnsi" w:hAnsiTheme="majorHAnsi" w:cstheme="majorHAnsi"/>
          <w:sz w:val="20"/>
          <w:szCs w:val="20"/>
        </w:rPr>
      </w:pPr>
      <w:r>
        <w:rPr>
          <w:rFonts w:asciiTheme="majorHAnsi" w:hAnsiTheme="majorHAnsi" w:cstheme="majorHAnsi"/>
          <w:sz w:val="20"/>
          <w:szCs w:val="20"/>
        </w:rPr>
        <w:t xml:space="preserve">Malcolm, </w:t>
      </w:r>
      <w:r w:rsidR="00F41B98">
        <w:rPr>
          <w:rFonts w:asciiTheme="majorHAnsi" w:hAnsiTheme="majorHAnsi" w:cstheme="majorHAnsi"/>
          <w:sz w:val="20"/>
          <w:szCs w:val="20"/>
        </w:rPr>
        <w:t>_________________________</w:t>
      </w:r>
      <w:r w:rsidR="005C4B45">
        <w:rPr>
          <w:rFonts w:asciiTheme="majorHAnsi" w:hAnsiTheme="majorHAnsi" w:cstheme="majorHAnsi"/>
          <w:sz w:val="20"/>
          <w:szCs w:val="20"/>
        </w:rPr>
        <w:t xml:space="preserve">, eventually reveals </w:t>
      </w:r>
      <w:r w:rsidR="00A83731">
        <w:rPr>
          <w:rFonts w:asciiTheme="majorHAnsi" w:hAnsiTheme="majorHAnsi" w:cstheme="majorHAnsi"/>
          <w:sz w:val="20"/>
          <w:szCs w:val="20"/>
        </w:rPr>
        <w:t xml:space="preserve">that everything he </w:t>
      </w:r>
      <w:r w:rsidR="0016336B">
        <w:rPr>
          <w:rFonts w:asciiTheme="majorHAnsi" w:hAnsiTheme="majorHAnsi" w:cstheme="majorHAnsi"/>
          <w:sz w:val="20"/>
          <w:szCs w:val="20"/>
        </w:rPr>
        <w:t>previously</w:t>
      </w:r>
      <w:r w:rsidR="00A83731">
        <w:rPr>
          <w:rFonts w:asciiTheme="majorHAnsi" w:hAnsiTheme="majorHAnsi" w:cstheme="majorHAnsi"/>
          <w:sz w:val="20"/>
          <w:szCs w:val="20"/>
        </w:rPr>
        <w:t xml:space="preserve"> said is untrue</w:t>
      </w:r>
    </w:p>
    <w:p w14:paraId="15A8DA33" w14:textId="4BB8B56B" w:rsidR="00962596" w:rsidRPr="00C51004" w:rsidRDefault="00A83731" w:rsidP="000E1423">
      <w:pPr>
        <w:pStyle w:val="ListParagraph"/>
        <w:numPr>
          <w:ilvl w:val="0"/>
          <w:numId w:val="22"/>
        </w:numPr>
        <w:spacing w:after="0" w:line="360" w:lineRule="auto"/>
        <w:rPr>
          <w:rFonts w:asciiTheme="majorHAnsi" w:hAnsiTheme="majorHAnsi" w:cstheme="majorHAnsi"/>
          <w:sz w:val="20"/>
          <w:szCs w:val="20"/>
        </w:rPr>
      </w:pPr>
      <w:r>
        <w:rPr>
          <w:rFonts w:asciiTheme="majorHAnsi" w:hAnsiTheme="majorHAnsi" w:cstheme="majorHAnsi"/>
          <w:sz w:val="20"/>
          <w:szCs w:val="20"/>
        </w:rPr>
        <w:t>Ross</w:t>
      </w:r>
      <w:r w:rsidR="004B56E8">
        <w:rPr>
          <w:rFonts w:asciiTheme="majorHAnsi" w:hAnsiTheme="majorHAnsi" w:cstheme="majorHAnsi"/>
          <w:sz w:val="20"/>
          <w:szCs w:val="20"/>
        </w:rPr>
        <w:t>,</w:t>
      </w:r>
      <w:r w:rsidR="007D1BB4">
        <w:rPr>
          <w:rFonts w:asciiTheme="majorHAnsi" w:hAnsiTheme="majorHAnsi" w:cstheme="majorHAnsi"/>
          <w:sz w:val="20"/>
          <w:szCs w:val="20"/>
        </w:rPr>
        <w:t xml:space="preserve"> </w:t>
      </w:r>
      <w:bookmarkStart w:id="1" w:name="_Hlk140761774"/>
      <w:r w:rsidR="00F41B98">
        <w:rPr>
          <w:rFonts w:asciiTheme="majorHAnsi" w:hAnsiTheme="majorHAnsi" w:cstheme="majorHAnsi"/>
          <w:sz w:val="20"/>
          <w:szCs w:val="20"/>
        </w:rPr>
        <w:t>______________</w:t>
      </w:r>
      <w:r w:rsidR="00F41B98">
        <w:rPr>
          <w:rFonts w:asciiTheme="majorHAnsi" w:hAnsiTheme="majorHAnsi" w:cstheme="majorHAnsi"/>
          <w:sz w:val="20"/>
          <w:szCs w:val="20"/>
        </w:rPr>
        <w:t>___________</w:t>
      </w:r>
      <w:bookmarkEnd w:id="1"/>
      <w:r w:rsidR="007D1BB4">
        <w:rPr>
          <w:rFonts w:asciiTheme="majorHAnsi" w:hAnsiTheme="majorHAnsi" w:cstheme="majorHAnsi"/>
          <w:sz w:val="20"/>
          <w:szCs w:val="20"/>
        </w:rPr>
        <w:t xml:space="preserve">, does not </w:t>
      </w:r>
      <w:r w:rsidR="00C51004">
        <w:rPr>
          <w:rFonts w:asciiTheme="majorHAnsi" w:hAnsiTheme="majorHAnsi" w:cstheme="majorHAnsi"/>
          <w:sz w:val="20"/>
          <w:szCs w:val="20"/>
        </w:rPr>
        <w:t>immediately reveal that Macduff’s family have been ‘savagely slaughtered’</w:t>
      </w:r>
    </w:p>
    <w:p w14:paraId="446A2645" w14:textId="77777777" w:rsidR="00962596" w:rsidRPr="00C66A64" w:rsidRDefault="00962596" w:rsidP="00962596">
      <w:pPr>
        <w:spacing w:after="0" w:line="360" w:lineRule="auto"/>
        <w:rPr>
          <w:rFonts w:asciiTheme="majorHAnsi" w:hAnsiTheme="majorHAnsi" w:cstheme="majorHAnsi"/>
          <w:sz w:val="10"/>
          <w:szCs w:val="10"/>
        </w:rPr>
      </w:pPr>
    </w:p>
    <w:p w14:paraId="29971250" w14:textId="43B6473E" w:rsidR="00C66A64" w:rsidRPr="00D518E0" w:rsidRDefault="007C25A8" w:rsidP="00C66A64">
      <w:pPr>
        <w:spacing w:after="0" w:line="360" w:lineRule="auto"/>
        <w:rPr>
          <w:rFonts w:asciiTheme="majorHAnsi" w:hAnsiTheme="majorHAnsi"/>
          <w:iCs/>
          <w:sz w:val="20"/>
          <w:szCs w:val="20"/>
          <w:lang w:val="en-US"/>
        </w:rPr>
      </w:pPr>
      <w:r>
        <w:rPr>
          <w:rFonts w:asciiTheme="majorHAnsi" w:hAnsiTheme="majorHAnsi" w:cstheme="majorHAnsi"/>
          <w:b/>
          <w:bCs/>
          <w:sz w:val="24"/>
          <w:szCs w:val="24"/>
        </w:rPr>
        <w:t>Mixed Practice</w:t>
      </w:r>
      <w:r w:rsidR="00C66A64">
        <w:rPr>
          <w:rFonts w:asciiTheme="majorHAnsi" w:hAnsiTheme="majorHAnsi" w:cstheme="majorHAnsi"/>
          <w:b/>
          <w:bCs/>
          <w:sz w:val="24"/>
          <w:szCs w:val="24"/>
        </w:rPr>
        <w:t xml:space="preserve"> Sentences</w:t>
      </w:r>
    </w:p>
    <w:p w14:paraId="23A66267" w14:textId="517CB6C6" w:rsidR="00C66A64" w:rsidRPr="0030491F" w:rsidRDefault="00182692" w:rsidP="000E1423">
      <w:pPr>
        <w:pStyle w:val="ListParagraph"/>
        <w:numPr>
          <w:ilvl w:val="0"/>
          <w:numId w:val="36"/>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Malcolm exclaims </w:t>
      </w:r>
      <w:r w:rsidR="00402821">
        <w:rPr>
          <w:rFonts w:asciiTheme="majorHAnsi" w:hAnsiTheme="majorHAnsi"/>
          <w:iCs/>
          <w:sz w:val="20"/>
          <w:szCs w:val="20"/>
          <w:lang w:val="en-US"/>
        </w:rPr>
        <w:t>‘merciful</w:t>
      </w:r>
      <w:r>
        <w:rPr>
          <w:rFonts w:asciiTheme="majorHAnsi" w:hAnsiTheme="majorHAnsi"/>
          <w:iCs/>
          <w:sz w:val="20"/>
          <w:szCs w:val="20"/>
          <w:lang w:val="en-US"/>
        </w:rPr>
        <w:t xml:space="preserve"> heaven!’ after he hears </w:t>
      </w:r>
      <w:r w:rsidR="00402821">
        <w:rPr>
          <w:rFonts w:asciiTheme="majorHAnsi" w:hAnsiTheme="majorHAnsi"/>
          <w:iCs/>
          <w:sz w:val="20"/>
          <w:szCs w:val="20"/>
          <w:lang w:val="en-US"/>
        </w:rPr>
        <w:t xml:space="preserve">the news that Macduff’s family have been killed.  </w:t>
      </w:r>
      <w:r w:rsidR="00402821" w:rsidRPr="00570EE1">
        <w:rPr>
          <w:rFonts w:asciiTheme="majorHAnsi" w:hAnsiTheme="majorHAnsi"/>
          <w:iCs/>
          <w:sz w:val="20"/>
          <w:szCs w:val="20"/>
          <w:u w:val="single"/>
          <w:lang w:val="en-US"/>
        </w:rPr>
        <w:t>This shows</w:t>
      </w:r>
      <w:r w:rsidR="00402821">
        <w:rPr>
          <w:rFonts w:asciiTheme="majorHAnsi" w:hAnsiTheme="majorHAnsi"/>
          <w:iCs/>
          <w:sz w:val="20"/>
          <w:szCs w:val="20"/>
          <w:lang w:val="en-US"/>
        </w:rPr>
        <w:t>…</w:t>
      </w:r>
    </w:p>
    <w:p w14:paraId="4119CD01" w14:textId="479E99F9" w:rsidR="00C66A64" w:rsidRDefault="00A86010" w:rsidP="000E1423">
      <w:pPr>
        <w:pStyle w:val="ListParagraph"/>
        <w:numPr>
          <w:ilvl w:val="0"/>
          <w:numId w:val="36"/>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metaphor of a ‘hell-kite’ </w:t>
      </w:r>
      <w:r w:rsidRPr="00570EE1">
        <w:rPr>
          <w:rFonts w:asciiTheme="majorHAnsi" w:hAnsiTheme="majorHAnsi"/>
          <w:iCs/>
          <w:sz w:val="20"/>
          <w:szCs w:val="20"/>
          <w:u w:val="single"/>
          <w:lang w:val="en-US"/>
        </w:rPr>
        <w:t>not only</w:t>
      </w:r>
      <w:r w:rsidR="00570EE1">
        <w:rPr>
          <w:rFonts w:asciiTheme="majorHAnsi" w:hAnsiTheme="majorHAnsi"/>
          <w:iCs/>
          <w:sz w:val="20"/>
          <w:szCs w:val="20"/>
          <w:lang w:val="en-US"/>
        </w:rPr>
        <w:t xml:space="preserve"> emphasises</w:t>
      </w:r>
      <w:r>
        <w:rPr>
          <w:rFonts w:asciiTheme="majorHAnsi" w:hAnsiTheme="majorHAnsi"/>
          <w:iCs/>
          <w:sz w:val="20"/>
          <w:szCs w:val="20"/>
          <w:lang w:val="en-US"/>
        </w:rPr>
        <w:t xml:space="preserve"> [ ?  ] but also [ ? </w:t>
      </w:r>
      <w:r w:rsidR="004C770F">
        <w:rPr>
          <w:rFonts w:asciiTheme="majorHAnsi" w:hAnsiTheme="majorHAnsi"/>
          <w:iCs/>
          <w:sz w:val="20"/>
          <w:szCs w:val="20"/>
          <w:lang w:val="en-US"/>
        </w:rPr>
        <w:t>]</w:t>
      </w:r>
    </w:p>
    <w:p w14:paraId="15DA7310" w14:textId="5479E18E" w:rsidR="00C66A64" w:rsidRDefault="004C770F" w:rsidP="000E1423">
      <w:pPr>
        <w:pStyle w:val="ListParagraph"/>
        <w:numPr>
          <w:ilvl w:val="0"/>
          <w:numId w:val="36"/>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Macduff describes </w:t>
      </w:r>
      <w:r w:rsidR="00BC7EB2">
        <w:rPr>
          <w:rFonts w:asciiTheme="majorHAnsi" w:hAnsiTheme="majorHAnsi"/>
          <w:iCs/>
          <w:sz w:val="20"/>
          <w:szCs w:val="20"/>
          <w:lang w:val="en-US"/>
        </w:rPr>
        <w:t xml:space="preserve">his children as ‘pretty chickens’ </w:t>
      </w:r>
      <w:r w:rsidR="00BC7EB2" w:rsidRPr="00BC7EB2">
        <w:rPr>
          <w:rFonts w:asciiTheme="majorHAnsi" w:hAnsiTheme="majorHAnsi"/>
          <w:iCs/>
          <w:sz w:val="20"/>
          <w:szCs w:val="20"/>
          <w:u w:val="single"/>
          <w:lang w:val="en-US"/>
        </w:rPr>
        <w:t>because</w:t>
      </w:r>
      <w:r w:rsidR="00BC7EB2">
        <w:rPr>
          <w:rFonts w:asciiTheme="majorHAnsi" w:hAnsiTheme="majorHAnsi"/>
          <w:iCs/>
          <w:sz w:val="20"/>
          <w:szCs w:val="20"/>
          <w:lang w:val="en-US"/>
        </w:rPr>
        <w:t>…</w:t>
      </w:r>
    </w:p>
    <w:p w14:paraId="391780A7" w14:textId="24315384" w:rsidR="00BC7EB2" w:rsidRDefault="00BC7EB2" w:rsidP="000E1423">
      <w:pPr>
        <w:pStyle w:val="ListParagraph"/>
        <w:numPr>
          <w:ilvl w:val="0"/>
          <w:numId w:val="36"/>
        </w:numPr>
        <w:spacing w:after="0" w:line="360" w:lineRule="auto"/>
        <w:rPr>
          <w:rFonts w:asciiTheme="majorHAnsi" w:hAnsiTheme="majorHAnsi"/>
          <w:iCs/>
          <w:sz w:val="20"/>
          <w:szCs w:val="20"/>
          <w:lang w:val="en-US"/>
        </w:rPr>
      </w:pPr>
      <w:r w:rsidRPr="00884604">
        <w:rPr>
          <w:rFonts w:asciiTheme="majorHAnsi" w:hAnsiTheme="majorHAnsi"/>
          <w:iCs/>
          <w:sz w:val="20"/>
          <w:szCs w:val="20"/>
          <w:u w:val="single"/>
          <w:lang w:val="en-US"/>
        </w:rPr>
        <w:t>Although</w:t>
      </w:r>
      <w:r>
        <w:rPr>
          <w:rFonts w:asciiTheme="majorHAnsi" w:hAnsiTheme="majorHAnsi"/>
          <w:iCs/>
          <w:sz w:val="20"/>
          <w:szCs w:val="20"/>
          <w:lang w:val="en-US"/>
        </w:rPr>
        <w:t xml:space="preserve"> Macduff is clearly distraught, Malcolm</w:t>
      </w:r>
      <w:r w:rsidR="00884604">
        <w:rPr>
          <w:rFonts w:asciiTheme="majorHAnsi" w:hAnsiTheme="majorHAnsi"/>
          <w:iCs/>
          <w:sz w:val="20"/>
          <w:szCs w:val="20"/>
          <w:lang w:val="en-US"/>
        </w:rPr>
        <w:t xml:space="preserve"> advises him too…</w:t>
      </w:r>
    </w:p>
    <w:p w14:paraId="09C6DDA9" w14:textId="147B81E1" w:rsidR="00F41B98" w:rsidRPr="00F41B98" w:rsidRDefault="00884604" w:rsidP="00F41B98">
      <w:pPr>
        <w:pStyle w:val="ListParagraph"/>
        <w:numPr>
          <w:ilvl w:val="0"/>
          <w:numId w:val="36"/>
        </w:numPr>
        <w:spacing w:after="0" w:line="360" w:lineRule="auto"/>
        <w:rPr>
          <w:rFonts w:asciiTheme="majorHAnsi" w:hAnsiTheme="majorHAnsi"/>
          <w:iCs/>
          <w:sz w:val="20"/>
          <w:szCs w:val="20"/>
          <w:lang w:val="en-US"/>
        </w:rPr>
      </w:pPr>
      <w:r w:rsidRPr="00884604">
        <w:rPr>
          <w:rFonts w:asciiTheme="majorHAnsi" w:hAnsiTheme="majorHAnsi"/>
          <w:iCs/>
          <w:sz w:val="20"/>
          <w:szCs w:val="20"/>
          <w:u w:val="single"/>
          <w:lang w:val="en-US"/>
        </w:rPr>
        <w:t>Before</w:t>
      </w:r>
      <w:r>
        <w:rPr>
          <w:rFonts w:asciiTheme="majorHAnsi" w:hAnsiTheme="majorHAnsi"/>
          <w:iCs/>
          <w:sz w:val="20"/>
          <w:szCs w:val="20"/>
          <w:lang w:val="en-US"/>
        </w:rPr>
        <w:t xml:space="preserve"> the end of the scene, Macduff…</w:t>
      </w:r>
    </w:p>
    <w:p w14:paraId="08D19DF6" w14:textId="568ED86E" w:rsidR="00B8058D" w:rsidRPr="005F30EE" w:rsidRDefault="008E7815" w:rsidP="005F30EE">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A5S1: Lady Macbeth</w:t>
      </w:r>
      <w:r w:rsidR="005128A7">
        <w:rPr>
          <w:rFonts w:asciiTheme="majorHAnsi" w:hAnsiTheme="majorHAnsi" w:cstheme="majorHAnsi"/>
          <w:b/>
          <w:bCs/>
          <w:sz w:val="28"/>
          <w:szCs w:val="28"/>
        </w:rPr>
        <w:t xml:space="preserve"> Sleepwalks</w:t>
      </w:r>
    </w:p>
    <w:p w14:paraId="6CA593EC" w14:textId="77777777" w:rsidR="00B8058D" w:rsidRPr="007C0FEF" w:rsidRDefault="00B8058D" w:rsidP="00B8058D">
      <w:pPr>
        <w:spacing w:after="0" w:line="360" w:lineRule="auto"/>
        <w:rPr>
          <w:rFonts w:asciiTheme="majorHAnsi" w:hAnsiTheme="majorHAnsi" w:cstheme="majorHAnsi"/>
          <w:b/>
          <w:bCs/>
          <w:sz w:val="24"/>
          <w:szCs w:val="24"/>
        </w:rPr>
      </w:pPr>
    </w:p>
    <w:p w14:paraId="2728AF5C" w14:textId="597C1E44" w:rsidR="00B8058D" w:rsidRDefault="005F30EE" w:rsidP="00B8058D">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69208A87" w14:textId="0FEA4DCE" w:rsidR="0032023B" w:rsidRDefault="007633DD" w:rsidP="000E1423">
      <w:pPr>
        <w:pStyle w:val="ListParagraph"/>
        <w:numPr>
          <w:ilvl w:val="0"/>
          <w:numId w:val="24"/>
        </w:numPr>
        <w:spacing w:after="0" w:line="360" w:lineRule="auto"/>
        <w:rPr>
          <w:rFonts w:asciiTheme="majorHAnsi" w:hAnsiTheme="majorHAnsi"/>
          <w:iCs/>
          <w:sz w:val="20"/>
          <w:lang w:val="en-US"/>
        </w:rPr>
      </w:pPr>
      <w:r>
        <w:rPr>
          <w:rFonts w:asciiTheme="majorHAnsi" w:hAnsiTheme="majorHAnsi"/>
          <w:iCs/>
          <w:sz w:val="20"/>
          <w:lang w:val="en-US"/>
        </w:rPr>
        <w:t>What does Lady Macbeth do as she sleepwalks?</w:t>
      </w:r>
    </w:p>
    <w:p w14:paraId="33B380FA" w14:textId="57A5473F" w:rsidR="001A0046" w:rsidRDefault="001A0046" w:rsidP="000E1423">
      <w:pPr>
        <w:pStyle w:val="ListParagraph"/>
        <w:numPr>
          <w:ilvl w:val="0"/>
          <w:numId w:val="24"/>
        </w:numPr>
        <w:spacing w:after="0" w:line="360" w:lineRule="auto"/>
        <w:rPr>
          <w:rFonts w:asciiTheme="majorHAnsi" w:hAnsiTheme="majorHAnsi"/>
          <w:iCs/>
          <w:sz w:val="20"/>
          <w:lang w:val="en-US"/>
        </w:rPr>
      </w:pPr>
      <w:r>
        <w:rPr>
          <w:rFonts w:asciiTheme="majorHAnsi" w:hAnsiTheme="majorHAnsi"/>
          <w:iCs/>
          <w:sz w:val="20"/>
          <w:lang w:val="en-US"/>
        </w:rPr>
        <w:t>What are the views of the doctor and gentlewoman?</w:t>
      </w:r>
    </w:p>
    <w:p w14:paraId="5EDC222E" w14:textId="030EC823" w:rsidR="00B8058D" w:rsidRDefault="0032023B" w:rsidP="000E1423">
      <w:pPr>
        <w:pStyle w:val="ListParagraph"/>
        <w:numPr>
          <w:ilvl w:val="0"/>
          <w:numId w:val="24"/>
        </w:numPr>
        <w:spacing w:after="0" w:line="360" w:lineRule="auto"/>
        <w:rPr>
          <w:rFonts w:asciiTheme="majorHAnsi" w:hAnsiTheme="majorHAnsi"/>
          <w:iCs/>
          <w:sz w:val="20"/>
          <w:lang w:val="en-US"/>
        </w:rPr>
      </w:pPr>
      <w:r>
        <w:rPr>
          <w:rFonts w:asciiTheme="majorHAnsi" w:hAnsiTheme="majorHAnsi"/>
          <w:iCs/>
          <w:sz w:val="20"/>
          <w:lang w:val="en-US"/>
        </w:rPr>
        <w:t>Where else is a lack of sleep mentioned in the play?</w:t>
      </w:r>
    </w:p>
    <w:p w14:paraId="35E856A7" w14:textId="3918AF6D" w:rsidR="0032023B" w:rsidRDefault="0032023B" w:rsidP="000E1423">
      <w:pPr>
        <w:pStyle w:val="ListParagraph"/>
        <w:numPr>
          <w:ilvl w:val="0"/>
          <w:numId w:val="24"/>
        </w:numPr>
        <w:spacing w:after="0" w:line="360" w:lineRule="auto"/>
        <w:rPr>
          <w:rFonts w:asciiTheme="majorHAnsi" w:hAnsiTheme="majorHAnsi"/>
          <w:iCs/>
          <w:sz w:val="20"/>
          <w:lang w:val="en-US"/>
        </w:rPr>
      </w:pPr>
      <w:r>
        <w:rPr>
          <w:rFonts w:asciiTheme="majorHAnsi" w:hAnsiTheme="majorHAnsi"/>
          <w:iCs/>
          <w:sz w:val="20"/>
          <w:lang w:val="en-US"/>
        </w:rPr>
        <w:t>Where else are bloody hands mentioned in the play?</w:t>
      </w:r>
    </w:p>
    <w:p w14:paraId="2433AC92" w14:textId="77777777" w:rsidR="00B8058D" w:rsidRPr="008D2AE4" w:rsidRDefault="00B8058D" w:rsidP="00B8058D">
      <w:pPr>
        <w:spacing w:after="0" w:line="360" w:lineRule="auto"/>
        <w:rPr>
          <w:rFonts w:asciiTheme="majorHAnsi" w:hAnsiTheme="majorHAnsi"/>
          <w:iCs/>
          <w:sz w:val="10"/>
          <w:szCs w:val="10"/>
          <w:lang w:val="en-US"/>
        </w:rPr>
      </w:pPr>
    </w:p>
    <w:p w14:paraId="16809B8C" w14:textId="6C6E0E34" w:rsidR="00B8058D" w:rsidRPr="00C1338B" w:rsidRDefault="00911647" w:rsidP="00B8058D">
      <w:pPr>
        <w:spacing w:after="0" w:line="360" w:lineRule="auto"/>
        <w:rPr>
          <w:rFonts w:asciiTheme="majorHAnsi" w:hAnsiTheme="majorHAnsi"/>
          <w:iCs/>
          <w:sz w:val="20"/>
          <w:lang w:val="en-US"/>
        </w:rPr>
      </w:pPr>
      <w:r>
        <w:rPr>
          <w:noProof/>
        </w:rPr>
        <w:drawing>
          <wp:inline distT="0" distB="0" distL="0" distR="0" wp14:anchorId="14FF3C17" wp14:editId="5B21C413">
            <wp:extent cx="4320000" cy="4881356"/>
            <wp:effectExtent l="19050" t="19050" r="234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4881356"/>
                    </a:xfrm>
                    <a:prstGeom prst="rect">
                      <a:avLst/>
                    </a:prstGeom>
                    <a:noFill/>
                    <a:ln>
                      <a:solidFill>
                        <a:schemeClr val="tx1"/>
                      </a:solidFill>
                    </a:ln>
                  </pic:spPr>
                </pic:pic>
              </a:graphicData>
            </a:graphic>
          </wp:inline>
        </w:drawing>
      </w:r>
      <w:r w:rsidR="00B8058D">
        <w:fldChar w:fldCharType="begin"/>
      </w:r>
      <w:r w:rsidR="00B8058D">
        <w:instrText xml:space="preserve"> INCLUDEPICTURE "https://victorianweb.org/art/illustration/eytinge/41.jpg" \* MERGEFORMATINET </w:instrText>
      </w:r>
      <w:r w:rsidR="00973860">
        <w:fldChar w:fldCharType="separate"/>
      </w:r>
      <w:r w:rsidR="00B8058D">
        <w:fldChar w:fldCharType="end"/>
      </w:r>
    </w:p>
    <w:p w14:paraId="5EDC0640" w14:textId="77777777" w:rsidR="00B8058D" w:rsidRPr="001E042B" w:rsidRDefault="00B8058D" w:rsidP="00B8058D">
      <w:pPr>
        <w:spacing w:after="0" w:line="360" w:lineRule="auto"/>
        <w:rPr>
          <w:rFonts w:asciiTheme="majorHAnsi" w:hAnsiTheme="majorHAnsi"/>
          <w:iCs/>
          <w:sz w:val="10"/>
          <w:szCs w:val="10"/>
          <w:lang w:val="en-US"/>
        </w:rPr>
      </w:pPr>
    </w:p>
    <w:p w14:paraId="5EF6649D" w14:textId="77777777" w:rsidR="00F04D61" w:rsidRPr="00D518E0" w:rsidRDefault="00F04D61" w:rsidP="00F04D61">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2D7EB2A1" w14:textId="396B987E" w:rsidR="00F04D61" w:rsidRDefault="00F04D61" w:rsidP="000E1423">
      <w:pPr>
        <w:pStyle w:val="ListParagraph"/>
        <w:numPr>
          <w:ilvl w:val="0"/>
          <w:numId w:val="3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‘Yet who would have thought the </w:t>
      </w:r>
      <w:r w:rsidR="00F41B98">
        <w:rPr>
          <w:rFonts w:asciiTheme="majorHAnsi" w:hAnsiTheme="majorHAnsi" w:cstheme="majorHAnsi"/>
          <w:sz w:val="20"/>
          <w:szCs w:val="20"/>
        </w:rPr>
        <w:t xml:space="preserve">_______ _______ </w:t>
      </w:r>
      <w:r>
        <w:rPr>
          <w:rFonts w:asciiTheme="majorHAnsi" w:hAnsiTheme="majorHAnsi"/>
          <w:iCs/>
          <w:sz w:val="20"/>
          <w:szCs w:val="20"/>
          <w:lang w:val="en-US"/>
        </w:rPr>
        <w:t xml:space="preserve">to have had so much </w:t>
      </w:r>
      <w:r w:rsidR="00F41B98">
        <w:rPr>
          <w:rFonts w:asciiTheme="majorHAnsi" w:hAnsiTheme="majorHAnsi" w:cstheme="majorHAnsi"/>
          <w:sz w:val="20"/>
          <w:szCs w:val="20"/>
        </w:rPr>
        <w:t xml:space="preserve">_______ </w:t>
      </w:r>
      <w:r>
        <w:rPr>
          <w:rFonts w:asciiTheme="majorHAnsi" w:hAnsiTheme="majorHAnsi"/>
          <w:iCs/>
          <w:sz w:val="20"/>
          <w:szCs w:val="20"/>
          <w:lang w:val="en-US"/>
        </w:rPr>
        <w:t>in him?’</w:t>
      </w:r>
    </w:p>
    <w:p w14:paraId="70978AED" w14:textId="16F4AD29" w:rsidR="00F04D61" w:rsidRDefault="00F04D61" w:rsidP="000E1423">
      <w:pPr>
        <w:pStyle w:val="ListParagraph"/>
        <w:numPr>
          <w:ilvl w:val="0"/>
          <w:numId w:val="3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‘Out damned </w:t>
      </w:r>
      <w:r w:rsidR="00F41B98">
        <w:rPr>
          <w:rFonts w:asciiTheme="majorHAnsi" w:hAnsiTheme="majorHAnsi" w:cstheme="majorHAnsi"/>
          <w:sz w:val="20"/>
          <w:szCs w:val="20"/>
        </w:rPr>
        <w:t>_______</w:t>
      </w:r>
      <w:r>
        <w:rPr>
          <w:rFonts w:asciiTheme="majorHAnsi" w:hAnsiTheme="majorHAnsi"/>
          <w:iCs/>
          <w:sz w:val="20"/>
          <w:szCs w:val="20"/>
          <w:lang w:val="en-US"/>
        </w:rPr>
        <w:t>, out I say!’</w:t>
      </w:r>
    </w:p>
    <w:p w14:paraId="00B98808" w14:textId="45493B90" w:rsidR="00F04D61" w:rsidRDefault="00F04D61" w:rsidP="000E1423">
      <w:pPr>
        <w:pStyle w:val="ListParagraph"/>
        <w:numPr>
          <w:ilvl w:val="0"/>
          <w:numId w:val="3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‘Here’s the smell of </w:t>
      </w:r>
      <w:r w:rsidR="00F41B98">
        <w:rPr>
          <w:rFonts w:asciiTheme="majorHAnsi" w:hAnsiTheme="majorHAnsi" w:cstheme="majorHAnsi"/>
          <w:sz w:val="20"/>
          <w:szCs w:val="20"/>
        </w:rPr>
        <w:t xml:space="preserve">_______ </w:t>
      </w:r>
      <w:r>
        <w:rPr>
          <w:rFonts w:asciiTheme="majorHAnsi" w:hAnsiTheme="majorHAnsi"/>
          <w:iCs/>
          <w:sz w:val="20"/>
          <w:szCs w:val="20"/>
          <w:lang w:val="en-US"/>
        </w:rPr>
        <w:t xml:space="preserve">still; all the </w:t>
      </w:r>
      <w:r w:rsidR="00F41B98">
        <w:rPr>
          <w:rFonts w:asciiTheme="majorHAnsi" w:hAnsiTheme="majorHAnsi" w:cstheme="majorHAnsi"/>
          <w:sz w:val="20"/>
          <w:szCs w:val="20"/>
        </w:rPr>
        <w:t xml:space="preserve">_______ </w:t>
      </w:r>
      <w:r>
        <w:rPr>
          <w:rFonts w:asciiTheme="majorHAnsi" w:hAnsiTheme="majorHAnsi"/>
          <w:iCs/>
          <w:sz w:val="20"/>
          <w:szCs w:val="20"/>
          <w:lang w:val="en-US"/>
        </w:rPr>
        <w:t>of Arabia will not sweeten this little hand’</w:t>
      </w:r>
    </w:p>
    <w:p w14:paraId="1DCAE007" w14:textId="77777777" w:rsidR="00456A16" w:rsidRPr="001E042B" w:rsidRDefault="00456A16" w:rsidP="00456A16">
      <w:pPr>
        <w:spacing w:after="0" w:line="360" w:lineRule="auto"/>
        <w:rPr>
          <w:rFonts w:asciiTheme="majorHAnsi" w:hAnsiTheme="majorHAnsi"/>
          <w:iCs/>
          <w:sz w:val="10"/>
          <w:szCs w:val="10"/>
          <w:lang w:val="en-US"/>
        </w:rPr>
      </w:pPr>
    </w:p>
    <w:p w14:paraId="0B013D78" w14:textId="1F177D36" w:rsidR="00456A16" w:rsidRDefault="00F740DC" w:rsidP="00456A1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Above All Sentences</w:t>
      </w:r>
    </w:p>
    <w:p w14:paraId="499FDEAA" w14:textId="38B8DB70" w:rsidR="00456A16" w:rsidRPr="005F30EE" w:rsidRDefault="004D086A" w:rsidP="000E1423">
      <w:pPr>
        <w:pStyle w:val="ListParagraph"/>
        <w:numPr>
          <w:ilvl w:val="0"/>
          <w:numId w:val="25"/>
        </w:numPr>
        <w:spacing w:after="0" w:line="360" w:lineRule="auto"/>
        <w:rPr>
          <w:rFonts w:asciiTheme="majorHAnsi" w:hAnsiTheme="majorHAnsi" w:cstheme="majorHAnsi"/>
          <w:sz w:val="20"/>
          <w:szCs w:val="20"/>
        </w:rPr>
      </w:pPr>
      <w:r w:rsidRPr="000E0B07">
        <w:rPr>
          <w:rFonts w:asciiTheme="majorHAnsi" w:hAnsiTheme="majorHAnsi" w:cstheme="majorHAnsi"/>
          <w:sz w:val="20"/>
          <w:szCs w:val="20"/>
          <w:u w:val="single"/>
        </w:rPr>
        <w:t>Above all</w:t>
      </w:r>
      <w:r>
        <w:rPr>
          <w:rFonts w:asciiTheme="majorHAnsi" w:hAnsiTheme="majorHAnsi" w:cstheme="majorHAnsi"/>
          <w:sz w:val="20"/>
          <w:szCs w:val="20"/>
        </w:rPr>
        <w:t xml:space="preserve">, </w:t>
      </w:r>
      <w:r w:rsidR="00F04D61">
        <w:rPr>
          <w:rFonts w:asciiTheme="majorHAnsi" w:hAnsiTheme="majorHAnsi" w:cstheme="majorHAnsi"/>
          <w:sz w:val="20"/>
          <w:szCs w:val="20"/>
        </w:rPr>
        <w:t>Lady Macbeth is</w:t>
      </w:r>
      <w:r>
        <w:rPr>
          <w:rFonts w:asciiTheme="majorHAnsi" w:hAnsiTheme="majorHAnsi" w:cstheme="majorHAnsi"/>
          <w:sz w:val="20"/>
          <w:szCs w:val="20"/>
        </w:rPr>
        <w:t xml:space="preserve"> presented </w:t>
      </w:r>
      <w:r w:rsidR="002235AF">
        <w:rPr>
          <w:rFonts w:asciiTheme="majorHAnsi" w:hAnsiTheme="majorHAnsi" w:cstheme="majorHAnsi"/>
          <w:sz w:val="20"/>
          <w:szCs w:val="20"/>
        </w:rPr>
        <w:t>as…</w:t>
      </w:r>
    </w:p>
    <w:p w14:paraId="152DF0D5" w14:textId="0102B0E7" w:rsidR="00456A16" w:rsidRPr="005F30EE" w:rsidRDefault="002235AF" w:rsidP="000E1423">
      <w:pPr>
        <w:pStyle w:val="ListParagraph"/>
        <w:numPr>
          <w:ilvl w:val="0"/>
          <w:numId w:val="25"/>
        </w:numPr>
        <w:spacing w:after="0" w:line="360" w:lineRule="auto"/>
        <w:rPr>
          <w:rFonts w:asciiTheme="majorHAnsi" w:hAnsiTheme="majorHAnsi" w:cstheme="majorHAnsi"/>
          <w:sz w:val="20"/>
          <w:szCs w:val="20"/>
        </w:rPr>
      </w:pPr>
      <w:r w:rsidRPr="00797336">
        <w:rPr>
          <w:rFonts w:asciiTheme="majorHAnsi" w:hAnsiTheme="majorHAnsi" w:cstheme="majorHAnsi"/>
          <w:sz w:val="20"/>
          <w:szCs w:val="20"/>
          <w:u w:val="single"/>
        </w:rPr>
        <w:t>Above a</w:t>
      </w:r>
      <w:r w:rsidRPr="000E0B07">
        <w:rPr>
          <w:rFonts w:asciiTheme="majorHAnsi" w:hAnsiTheme="majorHAnsi" w:cstheme="majorHAnsi"/>
          <w:sz w:val="20"/>
          <w:szCs w:val="20"/>
          <w:u w:val="single"/>
        </w:rPr>
        <w:t>ll</w:t>
      </w:r>
      <w:r>
        <w:rPr>
          <w:rFonts w:asciiTheme="majorHAnsi" w:hAnsiTheme="majorHAnsi" w:cstheme="majorHAnsi"/>
          <w:sz w:val="20"/>
          <w:szCs w:val="20"/>
        </w:rPr>
        <w:t xml:space="preserve">, </w:t>
      </w:r>
      <w:r w:rsidR="00797336">
        <w:rPr>
          <w:rFonts w:asciiTheme="majorHAnsi" w:hAnsiTheme="majorHAnsi" w:cstheme="majorHAnsi"/>
          <w:sz w:val="20"/>
          <w:szCs w:val="20"/>
        </w:rPr>
        <w:t>this scene is significant because</w:t>
      </w:r>
      <w:r>
        <w:rPr>
          <w:rFonts w:asciiTheme="majorHAnsi" w:hAnsiTheme="majorHAnsi" w:cstheme="majorHAnsi"/>
          <w:sz w:val="20"/>
          <w:szCs w:val="20"/>
        </w:rPr>
        <w:t>…</w:t>
      </w:r>
    </w:p>
    <w:p w14:paraId="382C15CC" w14:textId="77777777" w:rsidR="00456A16" w:rsidRDefault="00456A16" w:rsidP="00456A16">
      <w:pPr>
        <w:spacing w:after="0" w:line="360" w:lineRule="auto"/>
        <w:ind w:right="-166"/>
      </w:pPr>
    </w:p>
    <w:p w14:paraId="0E4CFBDE" w14:textId="77777777" w:rsidR="00456A16" w:rsidRDefault="00456A16" w:rsidP="00456A16">
      <w:pPr>
        <w:spacing w:after="0" w:line="360" w:lineRule="auto"/>
        <w:ind w:right="-166"/>
      </w:pPr>
    </w:p>
    <w:p w14:paraId="3A673570" w14:textId="77777777" w:rsidR="00456A16" w:rsidRDefault="00456A16" w:rsidP="00456A16">
      <w:pPr>
        <w:spacing w:after="0" w:line="360" w:lineRule="auto"/>
        <w:ind w:right="-166"/>
      </w:pPr>
    </w:p>
    <w:p w14:paraId="10A80A2F" w14:textId="5D85E7FE" w:rsidR="0041055C" w:rsidRPr="00BB1D1B" w:rsidRDefault="0077582E" w:rsidP="00BB1D1B">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w:t>
      </w:r>
      <w:r w:rsidR="005C68C9">
        <w:rPr>
          <w:rFonts w:asciiTheme="majorHAnsi" w:hAnsiTheme="majorHAnsi" w:cstheme="majorHAnsi"/>
          <w:b/>
          <w:bCs/>
          <w:sz w:val="28"/>
          <w:szCs w:val="28"/>
        </w:rPr>
        <w:t xml:space="preserve">5S3 and A5S5: </w:t>
      </w:r>
      <w:r w:rsidR="0041055C" w:rsidRPr="00BB1D1B">
        <w:rPr>
          <w:rFonts w:asciiTheme="majorHAnsi" w:hAnsiTheme="majorHAnsi" w:cstheme="majorHAnsi"/>
          <w:b/>
          <w:bCs/>
          <w:sz w:val="28"/>
          <w:szCs w:val="28"/>
        </w:rPr>
        <w:t xml:space="preserve">The Death of </w:t>
      </w:r>
      <w:r w:rsidR="00420086">
        <w:rPr>
          <w:rFonts w:asciiTheme="majorHAnsi" w:hAnsiTheme="majorHAnsi" w:cstheme="majorHAnsi"/>
          <w:b/>
          <w:bCs/>
          <w:sz w:val="28"/>
          <w:szCs w:val="28"/>
        </w:rPr>
        <w:t>Lady Macbeth</w:t>
      </w:r>
    </w:p>
    <w:p w14:paraId="199B6007" w14:textId="77777777" w:rsidR="0041055C" w:rsidRPr="007C0FEF" w:rsidRDefault="0041055C" w:rsidP="0041055C">
      <w:pPr>
        <w:spacing w:after="0" w:line="360" w:lineRule="auto"/>
        <w:rPr>
          <w:rFonts w:asciiTheme="majorHAnsi" w:hAnsiTheme="majorHAnsi" w:cstheme="majorHAnsi"/>
          <w:b/>
          <w:bCs/>
          <w:sz w:val="24"/>
          <w:szCs w:val="24"/>
        </w:rPr>
      </w:pPr>
    </w:p>
    <w:p w14:paraId="78BFB3CC" w14:textId="77777777" w:rsidR="0041055C" w:rsidRDefault="0041055C" w:rsidP="0041055C">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6D618F58" w14:textId="3E3B674A" w:rsidR="0041055C" w:rsidRDefault="00420086" w:rsidP="000E1423">
      <w:pPr>
        <w:pStyle w:val="ListParagraph"/>
        <w:numPr>
          <w:ilvl w:val="0"/>
          <w:numId w:val="26"/>
        </w:numPr>
        <w:spacing w:after="0" w:line="360" w:lineRule="auto"/>
        <w:rPr>
          <w:rFonts w:asciiTheme="majorHAnsi" w:hAnsiTheme="majorHAnsi"/>
          <w:iCs/>
          <w:sz w:val="20"/>
          <w:lang w:val="en-US"/>
        </w:rPr>
      </w:pPr>
      <w:r>
        <w:rPr>
          <w:rFonts w:asciiTheme="majorHAnsi" w:hAnsiTheme="majorHAnsi"/>
          <w:iCs/>
          <w:sz w:val="20"/>
          <w:lang w:val="en-US"/>
        </w:rPr>
        <w:t>How does Macbeth react to the news that M</w:t>
      </w:r>
      <w:r w:rsidR="00C3057B">
        <w:rPr>
          <w:rFonts w:asciiTheme="majorHAnsi" w:hAnsiTheme="majorHAnsi"/>
          <w:iCs/>
          <w:sz w:val="20"/>
          <w:lang w:val="en-US"/>
        </w:rPr>
        <w:t>alcolm is planning to attack the castle?</w:t>
      </w:r>
    </w:p>
    <w:p w14:paraId="52C51515" w14:textId="2E07019E" w:rsidR="0041055C" w:rsidRDefault="0077582E" w:rsidP="000E1423">
      <w:pPr>
        <w:pStyle w:val="ListParagraph"/>
        <w:numPr>
          <w:ilvl w:val="0"/>
          <w:numId w:val="26"/>
        </w:numPr>
        <w:spacing w:after="0" w:line="360" w:lineRule="auto"/>
        <w:rPr>
          <w:rFonts w:asciiTheme="majorHAnsi" w:hAnsiTheme="majorHAnsi"/>
          <w:iCs/>
          <w:sz w:val="20"/>
          <w:lang w:val="en-US"/>
        </w:rPr>
      </w:pPr>
      <w:r>
        <w:rPr>
          <w:rFonts w:asciiTheme="majorHAnsi" w:hAnsiTheme="majorHAnsi"/>
          <w:iCs/>
          <w:sz w:val="20"/>
          <w:lang w:val="en-US"/>
        </w:rPr>
        <w:t>How does the doctor describe Lady Macbeth’s condition?</w:t>
      </w:r>
    </w:p>
    <w:p w14:paraId="6DC6B90B" w14:textId="6489B485" w:rsidR="0041055C" w:rsidRDefault="00266CB4" w:rsidP="000E1423">
      <w:pPr>
        <w:pStyle w:val="ListParagraph"/>
        <w:numPr>
          <w:ilvl w:val="0"/>
          <w:numId w:val="26"/>
        </w:numPr>
        <w:spacing w:after="0" w:line="360" w:lineRule="auto"/>
        <w:rPr>
          <w:rFonts w:asciiTheme="majorHAnsi" w:hAnsiTheme="majorHAnsi"/>
          <w:iCs/>
          <w:sz w:val="20"/>
          <w:lang w:val="en-US"/>
        </w:rPr>
      </w:pPr>
      <w:r>
        <w:rPr>
          <w:rFonts w:asciiTheme="majorHAnsi" w:hAnsiTheme="majorHAnsi"/>
          <w:iCs/>
          <w:sz w:val="20"/>
          <w:lang w:val="en-US"/>
        </w:rPr>
        <w:t>What news does Seyton deliver about Lady Macbeth?</w:t>
      </w:r>
    </w:p>
    <w:p w14:paraId="7BB5C2D8" w14:textId="09489036" w:rsidR="0041055C" w:rsidRDefault="00266CB4" w:rsidP="000E1423">
      <w:pPr>
        <w:pStyle w:val="ListParagraph"/>
        <w:numPr>
          <w:ilvl w:val="0"/>
          <w:numId w:val="26"/>
        </w:numPr>
        <w:spacing w:after="0" w:line="360" w:lineRule="auto"/>
        <w:rPr>
          <w:rFonts w:asciiTheme="majorHAnsi" w:hAnsiTheme="majorHAnsi"/>
          <w:iCs/>
          <w:sz w:val="20"/>
          <w:lang w:val="en-US"/>
        </w:rPr>
      </w:pPr>
      <w:r>
        <w:rPr>
          <w:rFonts w:asciiTheme="majorHAnsi" w:hAnsiTheme="majorHAnsi"/>
          <w:iCs/>
          <w:sz w:val="20"/>
          <w:lang w:val="en-US"/>
        </w:rPr>
        <w:t>How does Macbeth react?</w:t>
      </w:r>
    </w:p>
    <w:p w14:paraId="0700CF62" w14:textId="77777777" w:rsidR="0041055C" w:rsidRPr="008D2AE4" w:rsidRDefault="0041055C" w:rsidP="0041055C">
      <w:pPr>
        <w:spacing w:after="0" w:line="360" w:lineRule="auto"/>
        <w:rPr>
          <w:rFonts w:asciiTheme="majorHAnsi" w:hAnsiTheme="majorHAnsi"/>
          <w:iCs/>
          <w:sz w:val="10"/>
          <w:szCs w:val="10"/>
          <w:lang w:val="en-US"/>
        </w:rPr>
      </w:pPr>
    </w:p>
    <w:p w14:paraId="4520A044" w14:textId="7866DF4C" w:rsidR="0041055C" w:rsidRDefault="00A961D8" w:rsidP="0041055C">
      <w:pPr>
        <w:spacing w:after="0" w:line="360" w:lineRule="auto"/>
      </w:pPr>
      <w:r>
        <w:rPr>
          <w:noProof/>
        </w:rPr>
        <w:drawing>
          <wp:inline distT="0" distB="0" distL="0" distR="0" wp14:anchorId="6B2DC414" wp14:editId="01963A97">
            <wp:extent cx="4320000" cy="2430361"/>
            <wp:effectExtent l="19050" t="19050" r="23495" b="27305"/>
            <wp:docPr id="9" name="Picture 9" descr="Character analysis: Lady Macbeth | The Britis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acter analysis: Lady Macbeth | The British Library"/>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430361"/>
                    </a:xfrm>
                    <a:prstGeom prst="rect">
                      <a:avLst/>
                    </a:prstGeom>
                    <a:noFill/>
                    <a:ln>
                      <a:solidFill>
                        <a:schemeClr val="tx1"/>
                      </a:solidFill>
                    </a:ln>
                  </pic:spPr>
                </pic:pic>
              </a:graphicData>
            </a:graphic>
          </wp:inline>
        </w:drawing>
      </w:r>
      <w:r w:rsidR="0041055C">
        <w:t xml:space="preserve">   </w:t>
      </w:r>
    </w:p>
    <w:p w14:paraId="0FB13D5A" w14:textId="77777777" w:rsidR="0041055C" w:rsidRPr="00BA4BD3" w:rsidRDefault="0041055C" w:rsidP="0041055C">
      <w:pPr>
        <w:spacing w:after="0" w:line="360" w:lineRule="auto"/>
        <w:rPr>
          <w:sz w:val="10"/>
          <w:szCs w:val="10"/>
        </w:rPr>
      </w:pPr>
    </w:p>
    <w:p w14:paraId="3E8DA87F" w14:textId="21601CE4" w:rsidR="0041055C" w:rsidRDefault="00B054D8" w:rsidP="0041055C">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Jumbled Sentences</w:t>
      </w:r>
    </w:p>
    <w:p w14:paraId="59B90B74" w14:textId="60F32EBA" w:rsidR="0041055C" w:rsidRDefault="00042E2A" w:rsidP="000E1423">
      <w:pPr>
        <w:pStyle w:val="ListParagraph"/>
        <w:numPr>
          <w:ilvl w:val="0"/>
          <w:numId w:val="27"/>
        </w:numPr>
        <w:spacing w:after="0" w:line="360" w:lineRule="auto"/>
        <w:rPr>
          <w:rFonts w:asciiTheme="majorHAnsi" w:hAnsiTheme="majorHAnsi"/>
          <w:iCs/>
          <w:sz w:val="20"/>
          <w:szCs w:val="20"/>
          <w:lang w:val="en-US"/>
        </w:rPr>
      </w:pPr>
      <w:r>
        <w:rPr>
          <w:rFonts w:asciiTheme="majorHAnsi" w:hAnsiTheme="majorHAnsi" w:cstheme="majorHAnsi"/>
          <w:sz w:val="20"/>
          <w:szCs w:val="20"/>
        </w:rPr>
        <w:t>is used</w:t>
      </w:r>
      <w:r w:rsidR="00C072B4">
        <w:rPr>
          <w:rFonts w:asciiTheme="majorHAnsi" w:hAnsiTheme="majorHAnsi" w:cstheme="majorHAnsi"/>
          <w:sz w:val="20"/>
          <w:szCs w:val="20"/>
        </w:rPr>
        <w:t xml:space="preserve"> by </w:t>
      </w:r>
      <w:r w:rsidR="003066AD">
        <w:rPr>
          <w:rFonts w:asciiTheme="majorHAnsi" w:hAnsiTheme="majorHAnsi" w:cstheme="majorHAnsi"/>
          <w:sz w:val="20"/>
          <w:szCs w:val="20"/>
        </w:rPr>
        <w:t xml:space="preserve">The metaphor of a ‘brief candle’ </w:t>
      </w:r>
      <w:r w:rsidR="00C072B4">
        <w:rPr>
          <w:rFonts w:asciiTheme="majorHAnsi" w:hAnsiTheme="majorHAnsi" w:cstheme="majorHAnsi"/>
          <w:sz w:val="20"/>
          <w:szCs w:val="20"/>
        </w:rPr>
        <w:t>Macbeth</w:t>
      </w:r>
      <w:r>
        <w:rPr>
          <w:rFonts w:asciiTheme="majorHAnsi" w:hAnsiTheme="majorHAnsi" w:cstheme="majorHAnsi"/>
          <w:sz w:val="20"/>
          <w:szCs w:val="20"/>
        </w:rPr>
        <w:t xml:space="preserve"> </w:t>
      </w:r>
      <w:r w:rsidR="003066AD">
        <w:rPr>
          <w:rFonts w:asciiTheme="majorHAnsi" w:hAnsiTheme="majorHAnsi" w:cstheme="majorHAnsi"/>
          <w:sz w:val="20"/>
          <w:szCs w:val="20"/>
        </w:rPr>
        <w:t xml:space="preserve">the brevity of life </w:t>
      </w:r>
      <w:r>
        <w:rPr>
          <w:rFonts w:asciiTheme="majorHAnsi" w:hAnsiTheme="majorHAnsi" w:cstheme="majorHAnsi"/>
          <w:sz w:val="20"/>
          <w:szCs w:val="20"/>
        </w:rPr>
        <w:t xml:space="preserve">to emphasise </w:t>
      </w:r>
    </w:p>
    <w:p w14:paraId="04F3E0CF" w14:textId="0FB6B225" w:rsidR="00906E29" w:rsidRDefault="003066AD" w:rsidP="000E1423">
      <w:pPr>
        <w:pStyle w:val="ListParagraph"/>
        <w:numPr>
          <w:ilvl w:val="0"/>
          <w:numId w:val="27"/>
        </w:numPr>
        <w:spacing w:after="0" w:line="360" w:lineRule="auto"/>
        <w:rPr>
          <w:rFonts w:asciiTheme="majorHAnsi" w:hAnsiTheme="majorHAnsi"/>
          <w:iCs/>
          <w:sz w:val="20"/>
          <w:szCs w:val="20"/>
          <w:lang w:val="en-US"/>
        </w:rPr>
      </w:pPr>
      <w:r>
        <w:rPr>
          <w:rFonts w:asciiTheme="majorHAnsi" w:hAnsiTheme="majorHAnsi"/>
          <w:iCs/>
          <w:sz w:val="20"/>
          <w:szCs w:val="20"/>
          <w:lang w:val="en-US"/>
        </w:rPr>
        <w:t>a ‘walking shadow’</w:t>
      </w:r>
      <w:r w:rsidRPr="003066AD">
        <w:rPr>
          <w:rFonts w:asciiTheme="majorHAnsi" w:hAnsiTheme="majorHAnsi"/>
          <w:iCs/>
          <w:sz w:val="20"/>
          <w:szCs w:val="20"/>
          <w:lang w:val="en-US"/>
        </w:rPr>
        <w:t xml:space="preserve"> </w:t>
      </w:r>
      <w:r w:rsidR="006364E2">
        <w:rPr>
          <w:rFonts w:asciiTheme="majorHAnsi" w:hAnsiTheme="majorHAnsi"/>
          <w:iCs/>
          <w:sz w:val="20"/>
          <w:szCs w:val="20"/>
          <w:lang w:val="en-US"/>
        </w:rPr>
        <w:t xml:space="preserve">the experience of life to </w:t>
      </w:r>
      <w:r>
        <w:rPr>
          <w:rFonts w:asciiTheme="majorHAnsi" w:hAnsiTheme="majorHAnsi"/>
          <w:iCs/>
          <w:sz w:val="20"/>
          <w:szCs w:val="20"/>
          <w:lang w:val="en-US"/>
        </w:rPr>
        <w:t>Macbeth compares</w:t>
      </w:r>
    </w:p>
    <w:p w14:paraId="48D216F0" w14:textId="5A2883A8" w:rsidR="006364E2" w:rsidRDefault="00BB38AA" w:rsidP="000E1423">
      <w:pPr>
        <w:pStyle w:val="ListParagraph"/>
        <w:numPr>
          <w:ilvl w:val="0"/>
          <w:numId w:val="27"/>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of </w:t>
      </w:r>
      <w:r w:rsidR="00AC4BDF">
        <w:rPr>
          <w:rFonts w:asciiTheme="majorHAnsi" w:hAnsiTheme="majorHAnsi"/>
          <w:iCs/>
          <w:sz w:val="20"/>
          <w:szCs w:val="20"/>
          <w:lang w:val="en-US"/>
        </w:rPr>
        <w:t xml:space="preserve">‘sound and fury’ </w:t>
      </w:r>
      <w:r w:rsidR="00B054D8">
        <w:rPr>
          <w:rFonts w:asciiTheme="majorHAnsi" w:hAnsiTheme="majorHAnsi"/>
          <w:iCs/>
          <w:sz w:val="20"/>
          <w:szCs w:val="20"/>
          <w:lang w:val="en-US"/>
        </w:rPr>
        <w:t xml:space="preserve">The image </w:t>
      </w:r>
      <w:r>
        <w:rPr>
          <w:rFonts w:asciiTheme="majorHAnsi" w:hAnsiTheme="majorHAnsi"/>
          <w:iCs/>
          <w:sz w:val="20"/>
          <w:szCs w:val="20"/>
          <w:lang w:val="en-US"/>
        </w:rPr>
        <w:t xml:space="preserve">that life is </w:t>
      </w:r>
      <w:r w:rsidR="009F2F67">
        <w:rPr>
          <w:rFonts w:asciiTheme="majorHAnsi" w:hAnsiTheme="majorHAnsi"/>
          <w:iCs/>
          <w:sz w:val="20"/>
          <w:szCs w:val="20"/>
          <w:lang w:val="en-US"/>
        </w:rPr>
        <w:t xml:space="preserve">essentially meaningless </w:t>
      </w:r>
      <w:r w:rsidR="00B054D8">
        <w:rPr>
          <w:rFonts w:asciiTheme="majorHAnsi" w:hAnsiTheme="majorHAnsi"/>
          <w:iCs/>
          <w:sz w:val="20"/>
          <w:szCs w:val="20"/>
          <w:lang w:val="en-US"/>
        </w:rPr>
        <w:t>conveys Macbeth’s</w:t>
      </w:r>
      <w:r w:rsidR="00B054D8" w:rsidRPr="00B054D8">
        <w:rPr>
          <w:rFonts w:asciiTheme="majorHAnsi" w:hAnsiTheme="majorHAnsi"/>
          <w:iCs/>
          <w:sz w:val="20"/>
          <w:szCs w:val="20"/>
          <w:lang w:val="en-US"/>
        </w:rPr>
        <w:t xml:space="preserve"> </w:t>
      </w:r>
      <w:r w:rsidR="00B054D8">
        <w:rPr>
          <w:rFonts w:asciiTheme="majorHAnsi" w:hAnsiTheme="majorHAnsi"/>
          <w:iCs/>
          <w:sz w:val="20"/>
          <w:szCs w:val="20"/>
          <w:lang w:val="en-US"/>
        </w:rPr>
        <w:t>view</w:t>
      </w:r>
    </w:p>
    <w:p w14:paraId="4D3E09D0" w14:textId="77777777" w:rsidR="00895465" w:rsidRPr="00B7482C" w:rsidRDefault="00895465" w:rsidP="005A794F">
      <w:pPr>
        <w:spacing w:after="0" w:line="360" w:lineRule="auto"/>
        <w:rPr>
          <w:rFonts w:asciiTheme="majorHAnsi" w:hAnsiTheme="majorHAnsi" w:cstheme="majorHAnsi"/>
          <w:b/>
          <w:bCs/>
          <w:sz w:val="10"/>
          <w:szCs w:val="10"/>
        </w:rPr>
      </w:pPr>
    </w:p>
    <w:p w14:paraId="0CC79D1D" w14:textId="77777777" w:rsidR="00B7482C" w:rsidRDefault="00B7482C" w:rsidP="00B7482C">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As Revealed Sentences</w:t>
      </w:r>
    </w:p>
    <w:p w14:paraId="60E31083" w14:textId="5B668C28" w:rsidR="00B7482C" w:rsidRDefault="00B7482C" w:rsidP="000E1423">
      <w:pPr>
        <w:pStyle w:val="ListParagraph"/>
        <w:numPr>
          <w:ilvl w:val="0"/>
          <w:numId w:val="28"/>
        </w:numPr>
        <w:spacing w:after="0" w:line="360" w:lineRule="auto"/>
        <w:rPr>
          <w:rFonts w:asciiTheme="majorHAnsi" w:hAnsiTheme="majorHAnsi" w:cstheme="majorHAnsi"/>
          <w:sz w:val="20"/>
          <w:szCs w:val="20"/>
        </w:rPr>
      </w:pPr>
      <w:r w:rsidRPr="005F5C65">
        <w:rPr>
          <w:rFonts w:asciiTheme="majorHAnsi" w:hAnsiTheme="majorHAnsi" w:cstheme="majorHAnsi"/>
          <w:sz w:val="20"/>
          <w:szCs w:val="20"/>
          <w:u w:val="single"/>
        </w:rPr>
        <w:t>As revealed</w:t>
      </w:r>
      <w:r>
        <w:rPr>
          <w:rFonts w:asciiTheme="majorHAnsi" w:hAnsiTheme="majorHAnsi" w:cstheme="majorHAnsi"/>
          <w:sz w:val="20"/>
          <w:szCs w:val="20"/>
        </w:rPr>
        <w:t xml:space="preserve"> </w:t>
      </w:r>
      <w:r w:rsidR="00BE19B0">
        <w:rPr>
          <w:rFonts w:asciiTheme="majorHAnsi" w:hAnsiTheme="majorHAnsi" w:cstheme="majorHAnsi"/>
          <w:sz w:val="20"/>
          <w:szCs w:val="20"/>
        </w:rPr>
        <w:t xml:space="preserve">by </w:t>
      </w:r>
      <w:r w:rsidR="00D646B7">
        <w:rPr>
          <w:rFonts w:asciiTheme="majorHAnsi" w:hAnsiTheme="majorHAnsi" w:cstheme="majorHAnsi"/>
          <w:sz w:val="20"/>
          <w:szCs w:val="20"/>
        </w:rPr>
        <w:t>her eventual death, Lady Macbeth…</w:t>
      </w:r>
    </w:p>
    <w:p w14:paraId="7D166DCD" w14:textId="47E870E0" w:rsidR="00F60D45" w:rsidRDefault="00F60D45" w:rsidP="000E1423">
      <w:pPr>
        <w:pStyle w:val="ListParagraph"/>
        <w:numPr>
          <w:ilvl w:val="0"/>
          <w:numId w:val="28"/>
        </w:numPr>
        <w:spacing w:after="0" w:line="360" w:lineRule="auto"/>
        <w:rPr>
          <w:rFonts w:asciiTheme="majorHAnsi" w:hAnsiTheme="majorHAnsi" w:cstheme="majorHAnsi"/>
          <w:sz w:val="20"/>
          <w:szCs w:val="20"/>
        </w:rPr>
      </w:pPr>
      <w:r w:rsidRPr="005F5C65">
        <w:rPr>
          <w:rFonts w:asciiTheme="majorHAnsi" w:hAnsiTheme="majorHAnsi" w:cstheme="majorHAnsi"/>
          <w:sz w:val="20"/>
          <w:szCs w:val="20"/>
          <w:u w:val="single"/>
        </w:rPr>
        <w:t>As revealed</w:t>
      </w:r>
      <w:r>
        <w:rPr>
          <w:rFonts w:asciiTheme="majorHAnsi" w:hAnsiTheme="majorHAnsi" w:cstheme="majorHAnsi"/>
          <w:sz w:val="20"/>
          <w:szCs w:val="20"/>
        </w:rPr>
        <w:t xml:space="preserve"> by Macbeth’s reaction to the news that Lady Macbeth has died</w:t>
      </w:r>
      <w:r w:rsidR="009A5744">
        <w:rPr>
          <w:rFonts w:asciiTheme="majorHAnsi" w:hAnsiTheme="majorHAnsi" w:cstheme="majorHAnsi"/>
          <w:sz w:val="20"/>
          <w:szCs w:val="20"/>
        </w:rPr>
        <w:t>, he…</w:t>
      </w:r>
    </w:p>
    <w:p w14:paraId="3B1BB608" w14:textId="77777777" w:rsidR="009F2F67" w:rsidRDefault="009F2F67" w:rsidP="005A794F">
      <w:pPr>
        <w:spacing w:after="0" w:line="360" w:lineRule="auto"/>
        <w:rPr>
          <w:rFonts w:asciiTheme="majorHAnsi" w:hAnsiTheme="majorHAnsi" w:cstheme="majorHAnsi"/>
          <w:b/>
          <w:bCs/>
          <w:sz w:val="28"/>
          <w:szCs w:val="28"/>
        </w:rPr>
      </w:pPr>
    </w:p>
    <w:p w14:paraId="18A118E7" w14:textId="77777777" w:rsidR="00D646B7" w:rsidRDefault="00D646B7" w:rsidP="005A794F">
      <w:pPr>
        <w:spacing w:after="0" w:line="360" w:lineRule="auto"/>
        <w:rPr>
          <w:rFonts w:asciiTheme="majorHAnsi" w:hAnsiTheme="majorHAnsi" w:cstheme="majorHAnsi"/>
          <w:b/>
          <w:bCs/>
          <w:sz w:val="28"/>
          <w:szCs w:val="28"/>
        </w:rPr>
      </w:pPr>
    </w:p>
    <w:p w14:paraId="3CB68A76" w14:textId="77777777" w:rsidR="00B7482C" w:rsidRDefault="00B7482C" w:rsidP="005A794F">
      <w:pPr>
        <w:spacing w:after="0" w:line="360" w:lineRule="auto"/>
        <w:rPr>
          <w:rFonts w:asciiTheme="majorHAnsi" w:hAnsiTheme="majorHAnsi" w:cstheme="majorHAnsi"/>
          <w:b/>
          <w:bCs/>
          <w:sz w:val="28"/>
          <w:szCs w:val="28"/>
        </w:rPr>
      </w:pPr>
    </w:p>
    <w:p w14:paraId="0A4C0ED1" w14:textId="77777777" w:rsidR="003C6D97" w:rsidRDefault="003C6D97" w:rsidP="005A794F">
      <w:pPr>
        <w:spacing w:after="0" w:line="360" w:lineRule="auto"/>
        <w:rPr>
          <w:rFonts w:asciiTheme="majorHAnsi" w:hAnsiTheme="majorHAnsi" w:cstheme="majorHAnsi"/>
          <w:b/>
          <w:bCs/>
          <w:sz w:val="28"/>
          <w:szCs w:val="28"/>
        </w:rPr>
      </w:pPr>
    </w:p>
    <w:p w14:paraId="5FF79234" w14:textId="77777777" w:rsidR="00B7482C" w:rsidRDefault="00B7482C" w:rsidP="005A794F">
      <w:pPr>
        <w:spacing w:after="0" w:line="360" w:lineRule="auto"/>
        <w:rPr>
          <w:rFonts w:asciiTheme="majorHAnsi" w:hAnsiTheme="majorHAnsi" w:cstheme="majorHAnsi"/>
          <w:b/>
          <w:bCs/>
          <w:sz w:val="28"/>
          <w:szCs w:val="28"/>
        </w:rPr>
      </w:pPr>
    </w:p>
    <w:p w14:paraId="135C68E1" w14:textId="77777777" w:rsidR="00B7482C" w:rsidRDefault="00B7482C" w:rsidP="005A794F">
      <w:pPr>
        <w:spacing w:after="0" w:line="360" w:lineRule="auto"/>
        <w:rPr>
          <w:rFonts w:asciiTheme="majorHAnsi" w:hAnsiTheme="majorHAnsi" w:cstheme="majorHAnsi"/>
          <w:b/>
          <w:bCs/>
          <w:sz w:val="28"/>
          <w:szCs w:val="28"/>
        </w:rPr>
      </w:pPr>
    </w:p>
    <w:p w14:paraId="65ECB6D6" w14:textId="77777777" w:rsidR="00B7482C" w:rsidRDefault="00B7482C" w:rsidP="005A794F">
      <w:pPr>
        <w:spacing w:after="0" w:line="360" w:lineRule="auto"/>
        <w:rPr>
          <w:rFonts w:asciiTheme="majorHAnsi" w:hAnsiTheme="majorHAnsi" w:cstheme="majorHAnsi"/>
          <w:b/>
          <w:bCs/>
          <w:sz w:val="28"/>
          <w:szCs w:val="28"/>
        </w:rPr>
      </w:pPr>
    </w:p>
    <w:p w14:paraId="3BCB458E" w14:textId="77777777" w:rsidR="00B7482C" w:rsidRDefault="00B7482C" w:rsidP="005A794F">
      <w:pPr>
        <w:spacing w:after="0" w:line="360" w:lineRule="auto"/>
        <w:rPr>
          <w:rFonts w:asciiTheme="majorHAnsi" w:hAnsiTheme="majorHAnsi" w:cstheme="majorHAnsi"/>
          <w:b/>
          <w:bCs/>
          <w:sz w:val="28"/>
          <w:szCs w:val="28"/>
        </w:rPr>
      </w:pPr>
    </w:p>
    <w:p w14:paraId="2A5FF343" w14:textId="77777777" w:rsidR="009F2F67" w:rsidRDefault="009F2F67" w:rsidP="005A794F">
      <w:pPr>
        <w:spacing w:after="0" w:line="360" w:lineRule="auto"/>
        <w:rPr>
          <w:rFonts w:asciiTheme="majorHAnsi" w:hAnsiTheme="majorHAnsi" w:cstheme="majorHAnsi"/>
          <w:b/>
          <w:bCs/>
          <w:sz w:val="28"/>
          <w:szCs w:val="28"/>
        </w:rPr>
      </w:pPr>
    </w:p>
    <w:p w14:paraId="3F7546D8" w14:textId="77777777" w:rsidR="009F2F67" w:rsidRDefault="009F2F67" w:rsidP="005A794F">
      <w:pPr>
        <w:spacing w:after="0" w:line="360" w:lineRule="auto"/>
        <w:rPr>
          <w:rFonts w:asciiTheme="majorHAnsi" w:hAnsiTheme="majorHAnsi" w:cstheme="majorHAnsi"/>
          <w:b/>
          <w:bCs/>
          <w:sz w:val="28"/>
          <w:szCs w:val="28"/>
        </w:rPr>
      </w:pPr>
    </w:p>
    <w:p w14:paraId="2F429D02" w14:textId="6C650D69" w:rsidR="00BA7686" w:rsidRPr="005A794F" w:rsidRDefault="00BA08BE" w:rsidP="005A794F">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A5S</w:t>
      </w:r>
      <w:r w:rsidR="00546B97">
        <w:rPr>
          <w:rFonts w:asciiTheme="majorHAnsi" w:hAnsiTheme="majorHAnsi" w:cstheme="majorHAnsi"/>
          <w:b/>
          <w:bCs/>
          <w:sz w:val="28"/>
          <w:szCs w:val="28"/>
        </w:rPr>
        <w:t>7, A</w:t>
      </w:r>
      <w:r w:rsidR="00FC5980">
        <w:rPr>
          <w:rFonts w:asciiTheme="majorHAnsi" w:hAnsiTheme="majorHAnsi" w:cstheme="majorHAnsi"/>
          <w:b/>
          <w:bCs/>
          <w:sz w:val="28"/>
          <w:szCs w:val="28"/>
        </w:rPr>
        <w:t>5</w:t>
      </w:r>
      <w:r w:rsidR="00546B97">
        <w:rPr>
          <w:rFonts w:asciiTheme="majorHAnsi" w:hAnsiTheme="majorHAnsi" w:cstheme="majorHAnsi"/>
          <w:b/>
          <w:bCs/>
          <w:sz w:val="28"/>
          <w:szCs w:val="28"/>
        </w:rPr>
        <w:t>S</w:t>
      </w:r>
      <w:r>
        <w:rPr>
          <w:rFonts w:asciiTheme="majorHAnsi" w:hAnsiTheme="majorHAnsi" w:cstheme="majorHAnsi"/>
          <w:b/>
          <w:bCs/>
          <w:sz w:val="28"/>
          <w:szCs w:val="28"/>
        </w:rPr>
        <w:t>8 and A5S9: The Death of Macbeth</w:t>
      </w:r>
    </w:p>
    <w:p w14:paraId="298E265A" w14:textId="77777777" w:rsidR="00BA7686" w:rsidRPr="007C0FEF" w:rsidRDefault="00BA7686" w:rsidP="00BA7686">
      <w:pPr>
        <w:spacing w:after="0" w:line="360" w:lineRule="auto"/>
        <w:rPr>
          <w:rFonts w:asciiTheme="majorHAnsi" w:hAnsiTheme="majorHAnsi" w:cstheme="majorHAnsi"/>
          <w:b/>
          <w:bCs/>
          <w:sz w:val="24"/>
          <w:szCs w:val="24"/>
        </w:rPr>
      </w:pPr>
    </w:p>
    <w:p w14:paraId="4D620F41" w14:textId="619105CC" w:rsidR="00BA7686" w:rsidRDefault="00BA08BE" w:rsidP="00BA768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45F0122B" w14:textId="5C169167" w:rsidR="00BA7686" w:rsidRDefault="000A4057" w:rsidP="000E1423">
      <w:pPr>
        <w:pStyle w:val="ListParagraph"/>
        <w:numPr>
          <w:ilvl w:val="0"/>
          <w:numId w:val="37"/>
        </w:numPr>
        <w:spacing w:after="0" w:line="360" w:lineRule="auto"/>
        <w:rPr>
          <w:rFonts w:asciiTheme="majorHAnsi" w:hAnsiTheme="majorHAnsi"/>
          <w:iCs/>
          <w:sz w:val="20"/>
          <w:lang w:val="en-US"/>
        </w:rPr>
      </w:pPr>
      <w:r>
        <w:rPr>
          <w:rFonts w:asciiTheme="majorHAnsi" w:hAnsiTheme="majorHAnsi"/>
          <w:iCs/>
          <w:sz w:val="20"/>
          <w:lang w:val="en-US"/>
        </w:rPr>
        <w:t>What does Young Siward say about Macbeth’s name (i.e. ‘title’)?</w:t>
      </w:r>
    </w:p>
    <w:p w14:paraId="4C629A5F" w14:textId="5039E180" w:rsidR="000A4057" w:rsidRDefault="004B4332" w:rsidP="000E1423">
      <w:pPr>
        <w:pStyle w:val="ListParagraph"/>
        <w:numPr>
          <w:ilvl w:val="0"/>
          <w:numId w:val="37"/>
        </w:numPr>
        <w:spacing w:after="0" w:line="360" w:lineRule="auto"/>
        <w:rPr>
          <w:rFonts w:asciiTheme="majorHAnsi" w:hAnsiTheme="majorHAnsi"/>
          <w:iCs/>
          <w:sz w:val="20"/>
          <w:lang w:val="en-US"/>
        </w:rPr>
      </w:pPr>
      <w:r>
        <w:rPr>
          <w:rFonts w:asciiTheme="majorHAnsi" w:hAnsiTheme="majorHAnsi"/>
          <w:iCs/>
          <w:sz w:val="20"/>
          <w:lang w:val="en-US"/>
        </w:rPr>
        <w:t>How does Macduff address Macbeth when he encounters him on the battlefield?</w:t>
      </w:r>
    </w:p>
    <w:p w14:paraId="25F5E87E" w14:textId="51B3FB5E" w:rsidR="00BA7686" w:rsidRDefault="00180506" w:rsidP="000E1423">
      <w:pPr>
        <w:pStyle w:val="ListParagraph"/>
        <w:numPr>
          <w:ilvl w:val="0"/>
          <w:numId w:val="37"/>
        </w:numPr>
        <w:spacing w:after="0" w:line="360" w:lineRule="auto"/>
        <w:rPr>
          <w:rFonts w:asciiTheme="majorHAnsi" w:hAnsiTheme="majorHAnsi"/>
          <w:iCs/>
          <w:sz w:val="20"/>
          <w:lang w:val="en-US"/>
        </w:rPr>
      </w:pPr>
      <w:r>
        <w:rPr>
          <w:rFonts w:asciiTheme="majorHAnsi" w:hAnsiTheme="majorHAnsi"/>
          <w:iCs/>
          <w:sz w:val="20"/>
          <w:lang w:val="en-US"/>
        </w:rPr>
        <w:t>Why does Macbeth believe he lives a ‘charmed life’?</w:t>
      </w:r>
    </w:p>
    <w:p w14:paraId="3A990CDA" w14:textId="181EFECA" w:rsidR="00180506" w:rsidRDefault="006B64EB" w:rsidP="000E1423">
      <w:pPr>
        <w:pStyle w:val="ListParagraph"/>
        <w:numPr>
          <w:ilvl w:val="0"/>
          <w:numId w:val="37"/>
        </w:numPr>
        <w:spacing w:after="0" w:line="360" w:lineRule="auto"/>
        <w:rPr>
          <w:rFonts w:asciiTheme="majorHAnsi" w:hAnsiTheme="majorHAnsi"/>
          <w:iCs/>
          <w:sz w:val="20"/>
          <w:lang w:val="en-US"/>
        </w:rPr>
      </w:pPr>
      <w:r>
        <w:rPr>
          <w:rFonts w:asciiTheme="majorHAnsi" w:hAnsiTheme="majorHAnsi"/>
          <w:iCs/>
          <w:sz w:val="20"/>
          <w:lang w:val="en-US"/>
        </w:rPr>
        <w:t>How do we know that Macduff is eventually victorious?</w:t>
      </w:r>
    </w:p>
    <w:p w14:paraId="308917AB" w14:textId="457D5641" w:rsidR="006B64EB" w:rsidRDefault="009D1DE9" w:rsidP="000E1423">
      <w:pPr>
        <w:pStyle w:val="ListParagraph"/>
        <w:numPr>
          <w:ilvl w:val="0"/>
          <w:numId w:val="37"/>
        </w:numPr>
        <w:spacing w:after="0" w:line="360" w:lineRule="auto"/>
        <w:rPr>
          <w:rFonts w:asciiTheme="majorHAnsi" w:hAnsiTheme="majorHAnsi"/>
          <w:iCs/>
          <w:sz w:val="20"/>
          <w:lang w:val="en-US"/>
        </w:rPr>
      </w:pPr>
      <w:r>
        <w:rPr>
          <w:rFonts w:asciiTheme="majorHAnsi" w:hAnsiTheme="majorHAnsi"/>
          <w:iCs/>
          <w:sz w:val="20"/>
          <w:lang w:val="en-US"/>
        </w:rPr>
        <w:t>How does Malcolm describe Macbeth and Lady Macbeth at the end of the play?</w:t>
      </w:r>
    </w:p>
    <w:p w14:paraId="143FBDC3" w14:textId="77777777" w:rsidR="00BA7686" w:rsidRPr="008D2AE4" w:rsidRDefault="00BA7686" w:rsidP="00BA7686">
      <w:pPr>
        <w:spacing w:after="0" w:line="360" w:lineRule="auto"/>
        <w:rPr>
          <w:rFonts w:asciiTheme="majorHAnsi" w:hAnsiTheme="majorHAnsi"/>
          <w:iCs/>
          <w:sz w:val="10"/>
          <w:szCs w:val="10"/>
          <w:lang w:val="en-US"/>
        </w:rPr>
      </w:pPr>
    </w:p>
    <w:p w14:paraId="6C5F9D7B" w14:textId="0D768771" w:rsidR="00BA7686" w:rsidRDefault="002E3C6C" w:rsidP="00BA7686">
      <w:pPr>
        <w:spacing w:after="0" w:line="360" w:lineRule="auto"/>
      </w:pPr>
      <w:r>
        <w:rPr>
          <w:noProof/>
        </w:rPr>
        <w:drawing>
          <wp:inline distT="0" distB="0" distL="0" distR="0" wp14:anchorId="3A294F90" wp14:editId="3C021FA0">
            <wp:extent cx="4320000" cy="5274313"/>
            <wp:effectExtent l="19050" t="19050" r="23495" b="21590"/>
            <wp:docPr id="3" name="Picture 3" descr="Macbeth' Quotes from William Shakespeare's Famous Trag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eth' Quotes from William Shakespeare's Famous Traged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5274313"/>
                    </a:xfrm>
                    <a:prstGeom prst="rect">
                      <a:avLst/>
                    </a:prstGeom>
                    <a:noFill/>
                    <a:ln>
                      <a:solidFill>
                        <a:schemeClr val="tx1"/>
                      </a:solidFill>
                    </a:ln>
                  </pic:spPr>
                </pic:pic>
              </a:graphicData>
            </a:graphic>
          </wp:inline>
        </w:drawing>
      </w:r>
      <w:r w:rsidR="00BA7686">
        <w:t xml:space="preserve">   </w:t>
      </w:r>
    </w:p>
    <w:p w14:paraId="2B296801" w14:textId="77777777" w:rsidR="00BA7686" w:rsidRPr="00BA4BD3" w:rsidRDefault="00BA7686" w:rsidP="00BA7686">
      <w:pPr>
        <w:spacing w:after="0" w:line="360" w:lineRule="auto"/>
        <w:rPr>
          <w:sz w:val="10"/>
          <w:szCs w:val="10"/>
        </w:rPr>
      </w:pPr>
    </w:p>
    <w:p w14:paraId="6E87ACA0" w14:textId="5AD2B77A" w:rsidR="00BA7686" w:rsidRDefault="001433D7" w:rsidP="00BA768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Fragment Sentences</w:t>
      </w:r>
    </w:p>
    <w:p w14:paraId="4E401E1C" w14:textId="40CE21C3" w:rsidR="00E1203A" w:rsidRDefault="00E1203A" w:rsidP="000E1423">
      <w:pPr>
        <w:pStyle w:val="ListParagraph"/>
        <w:numPr>
          <w:ilvl w:val="0"/>
          <w:numId w:val="38"/>
        </w:numPr>
        <w:spacing w:after="0" w:line="360" w:lineRule="auto"/>
        <w:rPr>
          <w:rFonts w:asciiTheme="majorHAnsi" w:hAnsiTheme="majorHAnsi" w:cstheme="majorHAnsi"/>
          <w:sz w:val="20"/>
          <w:szCs w:val="20"/>
        </w:rPr>
      </w:pPr>
      <w:r>
        <w:rPr>
          <w:rFonts w:asciiTheme="majorHAnsi" w:hAnsiTheme="majorHAnsi" w:cstheme="majorHAnsi"/>
          <w:sz w:val="20"/>
          <w:szCs w:val="20"/>
        </w:rPr>
        <w:t>Young Siward + Macbeth + ‘devil’ + shows</w:t>
      </w:r>
    </w:p>
    <w:p w14:paraId="5C314B38" w14:textId="17899EC4" w:rsidR="00BA7686" w:rsidRPr="00A955D5" w:rsidRDefault="007735F1" w:rsidP="000E1423">
      <w:pPr>
        <w:pStyle w:val="ListParagraph"/>
        <w:numPr>
          <w:ilvl w:val="0"/>
          <w:numId w:val="38"/>
        </w:numPr>
        <w:spacing w:after="0" w:line="360" w:lineRule="auto"/>
        <w:rPr>
          <w:rFonts w:asciiTheme="majorHAnsi" w:hAnsiTheme="majorHAnsi" w:cstheme="majorHAnsi"/>
          <w:sz w:val="20"/>
          <w:szCs w:val="20"/>
        </w:rPr>
      </w:pPr>
      <w:r>
        <w:rPr>
          <w:rFonts w:asciiTheme="majorHAnsi" w:hAnsiTheme="majorHAnsi" w:cstheme="majorHAnsi"/>
          <w:sz w:val="20"/>
          <w:szCs w:val="20"/>
        </w:rPr>
        <w:t>Although + ‘charmed life’</w:t>
      </w:r>
    </w:p>
    <w:p w14:paraId="11D93582" w14:textId="6D69C7F9" w:rsidR="00E72215" w:rsidRPr="00A955D5" w:rsidRDefault="007735F1" w:rsidP="000E1423">
      <w:pPr>
        <w:pStyle w:val="ListParagraph"/>
        <w:numPr>
          <w:ilvl w:val="0"/>
          <w:numId w:val="38"/>
        </w:numPr>
        <w:spacing w:after="0" w:line="360" w:lineRule="auto"/>
        <w:rPr>
          <w:rFonts w:asciiTheme="majorHAnsi" w:hAnsiTheme="majorHAnsi" w:cstheme="majorHAnsi"/>
          <w:sz w:val="20"/>
          <w:szCs w:val="20"/>
        </w:rPr>
      </w:pPr>
      <w:r>
        <w:rPr>
          <w:rFonts w:asciiTheme="majorHAnsi" w:hAnsiTheme="majorHAnsi" w:cstheme="majorHAnsi"/>
          <w:sz w:val="20"/>
          <w:szCs w:val="20"/>
        </w:rPr>
        <w:t>Before + Macduff + encounters</w:t>
      </w:r>
    </w:p>
    <w:p w14:paraId="4AF10F71" w14:textId="5A2DF6E6" w:rsidR="001202A8" w:rsidRPr="00A955D5" w:rsidRDefault="00622092" w:rsidP="000E1423">
      <w:pPr>
        <w:pStyle w:val="ListParagraph"/>
        <w:numPr>
          <w:ilvl w:val="0"/>
          <w:numId w:val="38"/>
        </w:numPr>
        <w:spacing w:after="0" w:line="360" w:lineRule="auto"/>
        <w:rPr>
          <w:rFonts w:asciiTheme="majorHAnsi" w:hAnsiTheme="majorHAnsi" w:cstheme="majorHAnsi"/>
          <w:sz w:val="20"/>
          <w:szCs w:val="20"/>
        </w:rPr>
      </w:pPr>
      <w:r>
        <w:rPr>
          <w:rFonts w:asciiTheme="majorHAnsi" w:hAnsiTheme="majorHAnsi" w:cstheme="majorHAnsi"/>
          <w:sz w:val="20"/>
          <w:szCs w:val="20"/>
        </w:rPr>
        <w:t>Describes + ‘tyrant’</w:t>
      </w:r>
    </w:p>
    <w:p w14:paraId="55849A56" w14:textId="5017438E" w:rsidR="005F5C65" w:rsidRDefault="004060CC" w:rsidP="000E1423">
      <w:pPr>
        <w:pStyle w:val="ListParagraph"/>
        <w:numPr>
          <w:ilvl w:val="0"/>
          <w:numId w:val="38"/>
        </w:numPr>
        <w:spacing w:after="0" w:line="360" w:lineRule="auto"/>
        <w:rPr>
          <w:rFonts w:asciiTheme="majorHAnsi" w:hAnsiTheme="majorHAnsi" w:cstheme="majorHAnsi"/>
          <w:sz w:val="20"/>
          <w:szCs w:val="20"/>
        </w:rPr>
      </w:pPr>
      <w:r>
        <w:rPr>
          <w:rFonts w:asciiTheme="majorHAnsi" w:hAnsiTheme="majorHAnsi" w:cstheme="majorHAnsi"/>
          <w:sz w:val="20"/>
          <w:szCs w:val="20"/>
        </w:rPr>
        <w:t>Macduff + revenge + victorious</w:t>
      </w:r>
    </w:p>
    <w:p w14:paraId="1D1B70ED" w14:textId="271FCF8F" w:rsidR="004060CC" w:rsidRDefault="00177EFF" w:rsidP="000E1423">
      <w:pPr>
        <w:pStyle w:val="ListParagraph"/>
        <w:numPr>
          <w:ilvl w:val="0"/>
          <w:numId w:val="38"/>
        </w:numPr>
        <w:spacing w:after="0" w:line="360" w:lineRule="auto"/>
        <w:rPr>
          <w:rFonts w:asciiTheme="majorHAnsi" w:hAnsiTheme="majorHAnsi" w:cstheme="majorHAnsi"/>
          <w:sz w:val="20"/>
          <w:szCs w:val="20"/>
        </w:rPr>
      </w:pPr>
      <w:r>
        <w:rPr>
          <w:rFonts w:asciiTheme="majorHAnsi" w:hAnsiTheme="majorHAnsi" w:cstheme="majorHAnsi"/>
          <w:sz w:val="20"/>
          <w:szCs w:val="20"/>
        </w:rPr>
        <w:t xml:space="preserve">Malcolm + </w:t>
      </w:r>
      <w:r w:rsidR="009D3E7E">
        <w:rPr>
          <w:rFonts w:asciiTheme="majorHAnsi" w:hAnsiTheme="majorHAnsi" w:cstheme="majorHAnsi"/>
          <w:sz w:val="20"/>
          <w:szCs w:val="20"/>
        </w:rPr>
        <w:t>restored</w:t>
      </w:r>
      <w:r>
        <w:rPr>
          <w:rFonts w:asciiTheme="majorHAnsi" w:hAnsiTheme="majorHAnsi" w:cstheme="majorHAnsi"/>
          <w:sz w:val="20"/>
          <w:szCs w:val="20"/>
        </w:rPr>
        <w:t xml:space="preserve"> + </w:t>
      </w:r>
      <w:r w:rsidR="009D3E7E">
        <w:rPr>
          <w:rFonts w:asciiTheme="majorHAnsi" w:hAnsiTheme="majorHAnsi" w:cstheme="majorHAnsi"/>
          <w:sz w:val="20"/>
          <w:szCs w:val="20"/>
        </w:rPr>
        <w:t>rightful</w:t>
      </w:r>
    </w:p>
    <w:p w14:paraId="321507A2" w14:textId="7737B5B5" w:rsidR="009D3E7E" w:rsidRDefault="009D3E7E" w:rsidP="000E1423">
      <w:pPr>
        <w:pStyle w:val="ListParagraph"/>
        <w:numPr>
          <w:ilvl w:val="0"/>
          <w:numId w:val="38"/>
        </w:numPr>
        <w:spacing w:after="0" w:line="360" w:lineRule="auto"/>
        <w:rPr>
          <w:rFonts w:asciiTheme="majorHAnsi" w:hAnsiTheme="majorHAnsi" w:cstheme="majorHAnsi"/>
          <w:sz w:val="20"/>
          <w:szCs w:val="20"/>
        </w:rPr>
      </w:pPr>
      <w:r>
        <w:rPr>
          <w:rFonts w:asciiTheme="majorHAnsi" w:hAnsiTheme="majorHAnsi" w:cstheme="majorHAnsi"/>
          <w:sz w:val="20"/>
          <w:szCs w:val="20"/>
        </w:rPr>
        <w:t>Macbeth + ‘dead b</w:t>
      </w:r>
      <w:r w:rsidR="00CA755A">
        <w:rPr>
          <w:rFonts w:asciiTheme="majorHAnsi" w:hAnsiTheme="majorHAnsi" w:cstheme="majorHAnsi"/>
          <w:sz w:val="20"/>
          <w:szCs w:val="20"/>
        </w:rPr>
        <w:t>utcher’ + not only + but also</w:t>
      </w:r>
    </w:p>
    <w:p w14:paraId="59CAA6D9" w14:textId="41B94127" w:rsidR="00BA7686" w:rsidRPr="00CA755A" w:rsidRDefault="009D3E7E" w:rsidP="000E1423">
      <w:pPr>
        <w:pStyle w:val="ListParagraph"/>
        <w:numPr>
          <w:ilvl w:val="0"/>
          <w:numId w:val="38"/>
        </w:numPr>
        <w:spacing w:after="0" w:line="360" w:lineRule="auto"/>
        <w:ind w:right="-166"/>
        <w:rPr>
          <w:rFonts w:asciiTheme="majorHAnsi" w:hAnsiTheme="majorHAnsi"/>
          <w:iCs/>
          <w:sz w:val="20"/>
          <w:szCs w:val="20"/>
          <w:lang w:val="en-US"/>
        </w:rPr>
      </w:pPr>
      <w:r w:rsidRPr="00CA755A">
        <w:rPr>
          <w:rFonts w:asciiTheme="majorHAnsi" w:hAnsiTheme="majorHAnsi" w:cstheme="majorHAnsi"/>
          <w:sz w:val="20"/>
          <w:szCs w:val="20"/>
        </w:rPr>
        <w:t>Lady Macbeth + ‘fiend-like queen’ + because</w:t>
      </w:r>
    </w:p>
    <w:sectPr w:rsidR="00BA7686" w:rsidRPr="00CA755A" w:rsidSect="00E81860">
      <w:footerReference w:type="default" r:id="rId28"/>
      <w:pgSz w:w="11906" w:h="16838"/>
      <w:pgMar w:top="720" w:right="720" w:bottom="720" w:left="720" w:header="708" w:footer="39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FF972" w14:textId="77777777" w:rsidR="00596481" w:rsidRDefault="00596481" w:rsidP="00E81860">
      <w:pPr>
        <w:spacing w:after="0" w:line="240" w:lineRule="auto"/>
      </w:pPr>
      <w:r>
        <w:separator/>
      </w:r>
    </w:p>
  </w:endnote>
  <w:endnote w:type="continuationSeparator" w:id="0">
    <w:p w14:paraId="6A1FBC2D" w14:textId="77777777" w:rsidR="00596481" w:rsidRDefault="00596481" w:rsidP="00E81860">
      <w:pPr>
        <w:spacing w:after="0" w:line="240" w:lineRule="auto"/>
      </w:pPr>
      <w:r>
        <w:continuationSeparator/>
      </w:r>
    </w:p>
  </w:endnote>
  <w:endnote w:type="continuationNotice" w:id="1">
    <w:p w14:paraId="5F676C60" w14:textId="77777777" w:rsidR="00596481" w:rsidRDefault="005964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sz w:val="12"/>
        <w:szCs w:val="12"/>
      </w:rPr>
      <w:id w:val="-1127625461"/>
      <w:docPartObj>
        <w:docPartGallery w:val="Page Numbers (Bottom of Page)"/>
        <w:docPartUnique/>
      </w:docPartObj>
    </w:sdtPr>
    <w:sdtEndPr>
      <w:rPr>
        <w:noProof/>
      </w:rPr>
    </w:sdtEndPr>
    <w:sdtContent>
      <w:p w14:paraId="1260F9D1" w14:textId="73ACDA5F" w:rsidR="00E81860" w:rsidRPr="00E81860" w:rsidRDefault="00E81860" w:rsidP="00E81860">
        <w:pPr>
          <w:pStyle w:val="Footer"/>
          <w:ind w:right="-166"/>
          <w:jc w:val="right"/>
          <w:rPr>
            <w:rFonts w:asciiTheme="majorHAnsi" w:hAnsiTheme="majorHAnsi" w:cstheme="majorHAnsi"/>
            <w:sz w:val="12"/>
            <w:szCs w:val="12"/>
          </w:rPr>
        </w:pPr>
        <w:r w:rsidRPr="00E81860">
          <w:rPr>
            <w:rFonts w:asciiTheme="majorHAnsi" w:hAnsiTheme="majorHAnsi" w:cstheme="majorHAnsi"/>
            <w:sz w:val="12"/>
            <w:szCs w:val="12"/>
          </w:rPr>
          <w:fldChar w:fldCharType="begin"/>
        </w:r>
        <w:r w:rsidRPr="00E81860">
          <w:rPr>
            <w:rFonts w:asciiTheme="majorHAnsi" w:hAnsiTheme="majorHAnsi" w:cstheme="majorHAnsi"/>
            <w:sz w:val="12"/>
            <w:szCs w:val="12"/>
          </w:rPr>
          <w:instrText xml:space="preserve"> PAGE   \* MERGEFORMAT </w:instrText>
        </w:r>
        <w:r w:rsidRPr="00E81860">
          <w:rPr>
            <w:rFonts w:asciiTheme="majorHAnsi" w:hAnsiTheme="majorHAnsi" w:cstheme="majorHAnsi"/>
            <w:sz w:val="12"/>
            <w:szCs w:val="12"/>
          </w:rPr>
          <w:fldChar w:fldCharType="separate"/>
        </w:r>
        <w:r w:rsidRPr="00E81860">
          <w:rPr>
            <w:rFonts w:asciiTheme="majorHAnsi" w:hAnsiTheme="majorHAnsi" w:cstheme="majorHAnsi"/>
            <w:noProof/>
            <w:sz w:val="12"/>
            <w:szCs w:val="12"/>
          </w:rPr>
          <w:t>2</w:t>
        </w:r>
        <w:r w:rsidRPr="00E81860">
          <w:rPr>
            <w:rFonts w:asciiTheme="majorHAnsi" w:hAnsiTheme="majorHAnsi" w:cstheme="majorHAnsi"/>
            <w:noProof/>
            <w:sz w:val="12"/>
            <w:szCs w:val="1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9AB70" w14:textId="77777777" w:rsidR="00596481" w:rsidRDefault="00596481" w:rsidP="00E81860">
      <w:pPr>
        <w:spacing w:after="0" w:line="240" w:lineRule="auto"/>
      </w:pPr>
      <w:r>
        <w:separator/>
      </w:r>
    </w:p>
  </w:footnote>
  <w:footnote w:type="continuationSeparator" w:id="0">
    <w:p w14:paraId="20C3E246" w14:textId="77777777" w:rsidR="00596481" w:rsidRDefault="00596481" w:rsidP="00E81860">
      <w:pPr>
        <w:spacing w:after="0" w:line="240" w:lineRule="auto"/>
      </w:pPr>
      <w:r>
        <w:continuationSeparator/>
      </w:r>
    </w:p>
  </w:footnote>
  <w:footnote w:type="continuationNotice" w:id="1">
    <w:p w14:paraId="5AAD0914" w14:textId="77777777" w:rsidR="00596481" w:rsidRDefault="005964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7E64"/>
    <w:multiLevelType w:val="hybridMultilevel"/>
    <w:tmpl w:val="3F4EF71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C7526"/>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AEE7754"/>
    <w:multiLevelType w:val="hybridMultilevel"/>
    <w:tmpl w:val="2AEAAD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995CD3"/>
    <w:multiLevelType w:val="hybridMultilevel"/>
    <w:tmpl w:val="A1C45DD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1F1047C"/>
    <w:multiLevelType w:val="hybridMultilevel"/>
    <w:tmpl w:val="8C72597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CB6930"/>
    <w:multiLevelType w:val="hybridMultilevel"/>
    <w:tmpl w:val="5BDA180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E3A38"/>
    <w:multiLevelType w:val="hybridMultilevel"/>
    <w:tmpl w:val="63D423A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1A2AB3"/>
    <w:multiLevelType w:val="hybridMultilevel"/>
    <w:tmpl w:val="B3F6996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1991C66"/>
    <w:multiLevelType w:val="hybridMultilevel"/>
    <w:tmpl w:val="5BDA18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4E4DE7"/>
    <w:multiLevelType w:val="hybridMultilevel"/>
    <w:tmpl w:val="39889B2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683A04"/>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C5A4491"/>
    <w:multiLevelType w:val="hybridMultilevel"/>
    <w:tmpl w:val="7C82F75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5430A2A"/>
    <w:multiLevelType w:val="hybridMultilevel"/>
    <w:tmpl w:val="0120744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87E0B13"/>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A016C2B"/>
    <w:multiLevelType w:val="hybridMultilevel"/>
    <w:tmpl w:val="F3E685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4C1ABA"/>
    <w:multiLevelType w:val="hybridMultilevel"/>
    <w:tmpl w:val="324C07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03E4156"/>
    <w:multiLevelType w:val="hybridMultilevel"/>
    <w:tmpl w:val="5902F7A4"/>
    <w:lvl w:ilvl="0" w:tplc="072EBDF4">
      <w:start w:val="1"/>
      <w:numFmt w:val="decimal"/>
      <w:lvlText w:val="%1."/>
      <w:lvlJc w:val="left"/>
      <w:pPr>
        <w:ind w:left="360" w:hanging="360"/>
      </w:pPr>
      <w:rPr>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2B5C55"/>
    <w:multiLevelType w:val="hybridMultilevel"/>
    <w:tmpl w:val="324C07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4CA2B46"/>
    <w:multiLevelType w:val="hybridMultilevel"/>
    <w:tmpl w:val="360E0ED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8D42A1"/>
    <w:multiLevelType w:val="hybridMultilevel"/>
    <w:tmpl w:val="9CD2B04E"/>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A11B24"/>
    <w:multiLevelType w:val="hybridMultilevel"/>
    <w:tmpl w:val="99EEB5AC"/>
    <w:lvl w:ilvl="0" w:tplc="FFFFFFFF">
      <w:start w:val="1"/>
      <w:numFmt w:val="decimal"/>
      <w:lvlText w:val="%1."/>
      <w:lvlJc w:val="left"/>
      <w:pPr>
        <w:ind w:left="360" w:hanging="360"/>
      </w:pPr>
      <w:rPr>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F7337E9"/>
    <w:multiLevelType w:val="hybridMultilevel"/>
    <w:tmpl w:val="53D487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047DD6"/>
    <w:multiLevelType w:val="hybridMultilevel"/>
    <w:tmpl w:val="F50436EC"/>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BA4408"/>
    <w:multiLevelType w:val="hybridMultilevel"/>
    <w:tmpl w:val="A8EC13F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DE53B0"/>
    <w:multiLevelType w:val="hybridMultilevel"/>
    <w:tmpl w:val="7C80B2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292D00"/>
    <w:multiLevelType w:val="hybridMultilevel"/>
    <w:tmpl w:val="F8BCE3A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B965889"/>
    <w:multiLevelType w:val="hybridMultilevel"/>
    <w:tmpl w:val="8292A82C"/>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2830EF"/>
    <w:multiLevelType w:val="hybridMultilevel"/>
    <w:tmpl w:val="F8BCE3A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E0F2FD2"/>
    <w:multiLevelType w:val="hybridMultilevel"/>
    <w:tmpl w:val="7C82F75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E1213FD"/>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1455F0C"/>
    <w:multiLevelType w:val="hybridMultilevel"/>
    <w:tmpl w:val="7C80B29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6F76BA6"/>
    <w:multiLevelType w:val="hybridMultilevel"/>
    <w:tmpl w:val="F8BCE3A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D355A4B"/>
    <w:multiLevelType w:val="hybridMultilevel"/>
    <w:tmpl w:val="F55089F6"/>
    <w:lvl w:ilvl="0" w:tplc="FFFFFFF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F6553DD"/>
    <w:multiLevelType w:val="hybridMultilevel"/>
    <w:tmpl w:val="3DC0568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E32BEE"/>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05004B3"/>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14E1357"/>
    <w:multiLevelType w:val="hybridMultilevel"/>
    <w:tmpl w:val="324C07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3096ED0"/>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E584C2E"/>
    <w:multiLevelType w:val="hybridMultilevel"/>
    <w:tmpl w:val="9A623DB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9179242">
    <w:abstractNumId w:val="15"/>
  </w:num>
  <w:num w:numId="2" w16cid:durableId="628978234">
    <w:abstractNumId w:val="26"/>
  </w:num>
  <w:num w:numId="3" w16cid:durableId="675033274">
    <w:abstractNumId w:val="0"/>
  </w:num>
  <w:num w:numId="4" w16cid:durableId="502862383">
    <w:abstractNumId w:val="19"/>
  </w:num>
  <w:num w:numId="5" w16cid:durableId="926689585">
    <w:abstractNumId w:val="36"/>
  </w:num>
  <w:num w:numId="6" w16cid:durableId="2048724361">
    <w:abstractNumId w:val="33"/>
  </w:num>
  <w:num w:numId="7" w16cid:durableId="1591693401">
    <w:abstractNumId w:val="18"/>
  </w:num>
  <w:num w:numId="8" w16cid:durableId="597492231">
    <w:abstractNumId w:val="31"/>
  </w:num>
  <w:num w:numId="9" w16cid:durableId="1790007076">
    <w:abstractNumId w:val="27"/>
  </w:num>
  <w:num w:numId="10" w16cid:durableId="914171582">
    <w:abstractNumId w:val="38"/>
  </w:num>
  <w:num w:numId="11" w16cid:durableId="435758170">
    <w:abstractNumId w:val="25"/>
  </w:num>
  <w:num w:numId="12" w16cid:durableId="1337460554">
    <w:abstractNumId w:val="9"/>
  </w:num>
  <w:num w:numId="13" w16cid:durableId="205803078">
    <w:abstractNumId w:val="29"/>
  </w:num>
  <w:num w:numId="14" w16cid:durableId="1619490560">
    <w:abstractNumId w:val="22"/>
  </w:num>
  <w:num w:numId="15" w16cid:durableId="142478766">
    <w:abstractNumId w:val="34"/>
  </w:num>
  <w:num w:numId="16" w16cid:durableId="1398817244">
    <w:abstractNumId w:val="28"/>
  </w:num>
  <w:num w:numId="17" w16cid:durableId="1330019268">
    <w:abstractNumId w:val="24"/>
  </w:num>
  <w:num w:numId="18" w16cid:durableId="1057506697">
    <w:abstractNumId w:val="21"/>
  </w:num>
  <w:num w:numId="19" w16cid:durableId="401875680">
    <w:abstractNumId w:val="5"/>
  </w:num>
  <w:num w:numId="20" w16cid:durableId="14964164">
    <w:abstractNumId w:val="35"/>
  </w:num>
  <w:num w:numId="21" w16cid:durableId="446118155">
    <w:abstractNumId w:val="8"/>
  </w:num>
  <w:num w:numId="22" w16cid:durableId="1838182949">
    <w:abstractNumId w:val="2"/>
  </w:num>
  <w:num w:numId="23" w16cid:durableId="1869636157">
    <w:abstractNumId w:val="10"/>
  </w:num>
  <w:num w:numId="24" w16cid:durableId="218175173">
    <w:abstractNumId w:val="1"/>
  </w:num>
  <w:num w:numId="25" w16cid:durableId="1304509439">
    <w:abstractNumId w:val="7"/>
  </w:num>
  <w:num w:numId="26" w16cid:durableId="1808204504">
    <w:abstractNumId w:val="37"/>
  </w:num>
  <w:num w:numId="27" w16cid:durableId="533809183">
    <w:abstractNumId w:val="11"/>
  </w:num>
  <w:num w:numId="28" w16cid:durableId="1864586274">
    <w:abstractNumId w:val="6"/>
  </w:num>
  <w:num w:numId="29" w16cid:durableId="1777827752">
    <w:abstractNumId w:val="16"/>
  </w:num>
  <w:num w:numId="30" w16cid:durableId="375931293">
    <w:abstractNumId w:val="23"/>
  </w:num>
  <w:num w:numId="31" w16cid:durableId="989014567">
    <w:abstractNumId w:val="4"/>
  </w:num>
  <w:num w:numId="32" w16cid:durableId="2139834509">
    <w:abstractNumId w:val="17"/>
  </w:num>
  <w:num w:numId="33" w16cid:durableId="2099592152">
    <w:abstractNumId w:val="13"/>
  </w:num>
  <w:num w:numId="34" w16cid:durableId="755832943">
    <w:abstractNumId w:val="12"/>
  </w:num>
  <w:num w:numId="35" w16cid:durableId="1048459283">
    <w:abstractNumId w:val="32"/>
  </w:num>
  <w:num w:numId="36" w16cid:durableId="478769447">
    <w:abstractNumId w:val="30"/>
  </w:num>
  <w:num w:numId="37" w16cid:durableId="1149322039">
    <w:abstractNumId w:val="3"/>
  </w:num>
  <w:num w:numId="38" w16cid:durableId="2013609255">
    <w:abstractNumId w:val="14"/>
  </w:num>
  <w:num w:numId="39" w16cid:durableId="2041473018">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82"/>
    <w:rsid w:val="00003BCF"/>
    <w:rsid w:val="0000441E"/>
    <w:rsid w:val="00006470"/>
    <w:rsid w:val="00006F86"/>
    <w:rsid w:val="00010648"/>
    <w:rsid w:val="0001080F"/>
    <w:rsid w:val="0001095C"/>
    <w:rsid w:val="0001444D"/>
    <w:rsid w:val="000148B4"/>
    <w:rsid w:val="00017F99"/>
    <w:rsid w:val="00020E0A"/>
    <w:rsid w:val="00024ACA"/>
    <w:rsid w:val="00024FC1"/>
    <w:rsid w:val="00026D34"/>
    <w:rsid w:val="00027E80"/>
    <w:rsid w:val="00030F9D"/>
    <w:rsid w:val="00037AEA"/>
    <w:rsid w:val="00041435"/>
    <w:rsid w:val="00042E2A"/>
    <w:rsid w:val="00043843"/>
    <w:rsid w:val="000502BD"/>
    <w:rsid w:val="00055685"/>
    <w:rsid w:val="00057E98"/>
    <w:rsid w:val="00060002"/>
    <w:rsid w:val="00065571"/>
    <w:rsid w:val="00067357"/>
    <w:rsid w:val="00067591"/>
    <w:rsid w:val="00067869"/>
    <w:rsid w:val="000679C2"/>
    <w:rsid w:val="00072EB1"/>
    <w:rsid w:val="00073514"/>
    <w:rsid w:val="00073CAF"/>
    <w:rsid w:val="00077BF7"/>
    <w:rsid w:val="000922E7"/>
    <w:rsid w:val="000967B6"/>
    <w:rsid w:val="000A4057"/>
    <w:rsid w:val="000B6A6B"/>
    <w:rsid w:val="000B7A14"/>
    <w:rsid w:val="000C5DD3"/>
    <w:rsid w:val="000C7C10"/>
    <w:rsid w:val="000D5638"/>
    <w:rsid w:val="000D5C1C"/>
    <w:rsid w:val="000D7498"/>
    <w:rsid w:val="000E0B07"/>
    <w:rsid w:val="000E1423"/>
    <w:rsid w:val="000E3CA0"/>
    <w:rsid w:val="000E5482"/>
    <w:rsid w:val="000E7BED"/>
    <w:rsid w:val="000F04E5"/>
    <w:rsid w:val="000F1080"/>
    <w:rsid w:val="000F1172"/>
    <w:rsid w:val="000F1EEB"/>
    <w:rsid w:val="000F7ED3"/>
    <w:rsid w:val="00102675"/>
    <w:rsid w:val="0010347E"/>
    <w:rsid w:val="00106931"/>
    <w:rsid w:val="00107EEA"/>
    <w:rsid w:val="0011071E"/>
    <w:rsid w:val="00111912"/>
    <w:rsid w:val="00114616"/>
    <w:rsid w:val="00117065"/>
    <w:rsid w:val="00117C42"/>
    <w:rsid w:val="001202A8"/>
    <w:rsid w:val="00122FA0"/>
    <w:rsid w:val="00125679"/>
    <w:rsid w:val="00125CE7"/>
    <w:rsid w:val="001327D9"/>
    <w:rsid w:val="00135EDA"/>
    <w:rsid w:val="00136092"/>
    <w:rsid w:val="001369AA"/>
    <w:rsid w:val="001433D7"/>
    <w:rsid w:val="00145570"/>
    <w:rsid w:val="00146AD9"/>
    <w:rsid w:val="00152D15"/>
    <w:rsid w:val="00154992"/>
    <w:rsid w:val="00157E23"/>
    <w:rsid w:val="001624E8"/>
    <w:rsid w:val="0016336B"/>
    <w:rsid w:val="00167E98"/>
    <w:rsid w:val="00176314"/>
    <w:rsid w:val="00177EFF"/>
    <w:rsid w:val="00180006"/>
    <w:rsid w:val="00180506"/>
    <w:rsid w:val="00182316"/>
    <w:rsid w:val="00182692"/>
    <w:rsid w:val="00187B90"/>
    <w:rsid w:val="00196094"/>
    <w:rsid w:val="00196D42"/>
    <w:rsid w:val="001A0046"/>
    <w:rsid w:val="001A14F3"/>
    <w:rsid w:val="001A2709"/>
    <w:rsid w:val="001A4677"/>
    <w:rsid w:val="001A4F5A"/>
    <w:rsid w:val="001A615A"/>
    <w:rsid w:val="001A77DB"/>
    <w:rsid w:val="001B22C1"/>
    <w:rsid w:val="001D04A5"/>
    <w:rsid w:val="001D0868"/>
    <w:rsid w:val="001D3F38"/>
    <w:rsid w:val="001D6B50"/>
    <w:rsid w:val="001E16C5"/>
    <w:rsid w:val="001E16FE"/>
    <w:rsid w:val="001F639F"/>
    <w:rsid w:val="001F7307"/>
    <w:rsid w:val="002006AD"/>
    <w:rsid w:val="00205449"/>
    <w:rsid w:val="00205529"/>
    <w:rsid w:val="00212C84"/>
    <w:rsid w:val="00213AB4"/>
    <w:rsid w:val="00215899"/>
    <w:rsid w:val="002169FC"/>
    <w:rsid w:val="002235AF"/>
    <w:rsid w:val="0023012F"/>
    <w:rsid w:val="00231C24"/>
    <w:rsid w:val="002329B2"/>
    <w:rsid w:val="00235EF1"/>
    <w:rsid w:val="00251B13"/>
    <w:rsid w:val="002539B5"/>
    <w:rsid w:val="0025496D"/>
    <w:rsid w:val="00266CB4"/>
    <w:rsid w:val="00267005"/>
    <w:rsid w:val="00274AFC"/>
    <w:rsid w:val="00275110"/>
    <w:rsid w:val="002765C5"/>
    <w:rsid w:val="00276D90"/>
    <w:rsid w:val="0028232C"/>
    <w:rsid w:val="00291665"/>
    <w:rsid w:val="002956DB"/>
    <w:rsid w:val="002A3A50"/>
    <w:rsid w:val="002A54DB"/>
    <w:rsid w:val="002B1F4B"/>
    <w:rsid w:val="002B27F3"/>
    <w:rsid w:val="002B4F6D"/>
    <w:rsid w:val="002C386F"/>
    <w:rsid w:val="002C4176"/>
    <w:rsid w:val="002C73A6"/>
    <w:rsid w:val="002D19AF"/>
    <w:rsid w:val="002D3FEB"/>
    <w:rsid w:val="002E3C6C"/>
    <w:rsid w:val="002E4926"/>
    <w:rsid w:val="002E779F"/>
    <w:rsid w:val="002F3508"/>
    <w:rsid w:val="002F4BD5"/>
    <w:rsid w:val="002F57A1"/>
    <w:rsid w:val="003011B2"/>
    <w:rsid w:val="00301A6F"/>
    <w:rsid w:val="0030382B"/>
    <w:rsid w:val="0030491F"/>
    <w:rsid w:val="003066AD"/>
    <w:rsid w:val="00310544"/>
    <w:rsid w:val="00312545"/>
    <w:rsid w:val="0031364B"/>
    <w:rsid w:val="00313814"/>
    <w:rsid w:val="00316260"/>
    <w:rsid w:val="0032023B"/>
    <w:rsid w:val="00320F92"/>
    <w:rsid w:val="0032512E"/>
    <w:rsid w:val="0033119D"/>
    <w:rsid w:val="003333F5"/>
    <w:rsid w:val="00333CA8"/>
    <w:rsid w:val="003349AE"/>
    <w:rsid w:val="003356C2"/>
    <w:rsid w:val="003441B1"/>
    <w:rsid w:val="00345001"/>
    <w:rsid w:val="00346065"/>
    <w:rsid w:val="0035068F"/>
    <w:rsid w:val="00351482"/>
    <w:rsid w:val="00353F9C"/>
    <w:rsid w:val="0035595E"/>
    <w:rsid w:val="00356703"/>
    <w:rsid w:val="003572E2"/>
    <w:rsid w:val="00361368"/>
    <w:rsid w:val="0036461B"/>
    <w:rsid w:val="00374469"/>
    <w:rsid w:val="00374DF9"/>
    <w:rsid w:val="00374E13"/>
    <w:rsid w:val="00380F69"/>
    <w:rsid w:val="00381B1F"/>
    <w:rsid w:val="00381EA8"/>
    <w:rsid w:val="00391D4C"/>
    <w:rsid w:val="00394F9C"/>
    <w:rsid w:val="0039526A"/>
    <w:rsid w:val="003A1E1D"/>
    <w:rsid w:val="003A57DF"/>
    <w:rsid w:val="003A69AC"/>
    <w:rsid w:val="003A6BF7"/>
    <w:rsid w:val="003B0552"/>
    <w:rsid w:val="003B1B58"/>
    <w:rsid w:val="003C22D8"/>
    <w:rsid w:val="003C46A0"/>
    <w:rsid w:val="003C6494"/>
    <w:rsid w:val="003C6D97"/>
    <w:rsid w:val="003C7764"/>
    <w:rsid w:val="003D1431"/>
    <w:rsid w:val="003D25E2"/>
    <w:rsid w:val="003D5E40"/>
    <w:rsid w:val="003D6AD0"/>
    <w:rsid w:val="003E0814"/>
    <w:rsid w:val="003E2286"/>
    <w:rsid w:val="003E5365"/>
    <w:rsid w:val="003E772E"/>
    <w:rsid w:val="003F53F8"/>
    <w:rsid w:val="003F7341"/>
    <w:rsid w:val="003F7353"/>
    <w:rsid w:val="0040033E"/>
    <w:rsid w:val="0040171A"/>
    <w:rsid w:val="00402821"/>
    <w:rsid w:val="00405D44"/>
    <w:rsid w:val="004060CC"/>
    <w:rsid w:val="00407B8B"/>
    <w:rsid w:val="0041055C"/>
    <w:rsid w:val="0041296F"/>
    <w:rsid w:val="004134C6"/>
    <w:rsid w:val="00413C1F"/>
    <w:rsid w:val="00413EF2"/>
    <w:rsid w:val="00420086"/>
    <w:rsid w:val="00426598"/>
    <w:rsid w:val="004305D1"/>
    <w:rsid w:val="00430B4A"/>
    <w:rsid w:val="0043502C"/>
    <w:rsid w:val="004502FB"/>
    <w:rsid w:val="004505D8"/>
    <w:rsid w:val="004524FF"/>
    <w:rsid w:val="004550C0"/>
    <w:rsid w:val="00456A16"/>
    <w:rsid w:val="00462638"/>
    <w:rsid w:val="00462785"/>
    <w:rsid w:val="00462D4C"/>
    <w:rsid w:val="00462E34"/>
    <w:rsid w:val="004640DC"/>
    <w:rsid w:val="004642E9"/>
    <w:rsid w:val="00474235"/>
    <w:rsid w:val="00476989"/>
    <w:rsid w:val="00487B57"/>
    <w:rsid w:val="004912E8"/>
    <w:rsid w:val="004915AD"/>
    <w:rsid w:val="00493F56"/>
    <w:rsid w:val="00494F48"/>
    <w:rsid w:val="00496DE4"/>
    <w:rsid w:val="00497420"/>
    <w:rsid w:val="004A2BA0"/>
    <w:rsid w:val="004A72FC"/>
    <w:rsid w:val="004B4332"/>
    <w:rsid w:val="004B56E8"/>
    <w:rsid w:val="004B65C0"/>
    <w:rsid w:val="004B6721"/>
    <w:rsid w:val="004C3C19"/>
    <w:rsid w:val="004C770F"/>
    <w:rsid w:val="004D086A"/>
    <w:rsid w:val="004D3135"/>
    <w:rsid w:val="004D50B0"/>
    <w:rsid w:val="004D740A"/>
    <w:rsid w:val="004E5711"/>
    <w:rsid w:val="004E6C5D"/>
    <w:rsid w:val="004F0368"/>
    <w:rsid w:val="004F20DB"/>
    <w:rsid w:val="004F3323"/>
    <w:rsid w:val="004F4294"/>
    <w:rsid w:val="004F56C5"/>
    <w:rsid w:val="004F59E2"/>
    <w:rsid w:val="004F5B08"/>
    <w:rsid w:val="004F656B"/>
    <w:rsid w:val="005007FB"/>
    <w:rsid w:val="00500E81"/>
    <w:rsid w:val="00512249"/>
    <w:rsid w:val="005128A7"/>
    <w:rsid w:val="00515C62"/>
    <w:rsid w:val="00516F3E"/>
    <w:rsid w:val="00521D5C"/>
    <w:rsid w:val="00523FB2"/>
    <w:rsid w:val="00524495"/>
    <w:rsid w:val="005308E6"/>
    <w:rsid w:val="005328D6"/>
    <w:rsid w:val="00533EA1"/>
    <w:rsid w:val="00536743"/>
    <w:rsid w:val="00540377"/>
    <w:rsid w:val="00540E10"/>
    <w:rsid w:val="00544B62"/>
    <w:rsid w:val="00546B97"/>
    <w:rsid w:val="00547DD4"/>
    <w:rsid w:val="005516DF"/>
    <w:rsid w:val="00552EF4"/>
    <w:rsid w:val="00553387"/>
    <w:rsid w:val="00553E2A"/>
    <w:rsid w:val="00554A50"/>
    <w:rsid w:val="00562563"/>
    <w:rsid w:val="00564BBC"/>
    <w:rsid w:val="00570EE1"/>
    <w:rsid w:val="0057445D"/>
    <w:rsid w:val="00575065"/>
    <w:rsid w:val="0057551E"/>
    <w:rsid w:val="00584371"/>
    <w:rsid w:val="005910D4"/>
    <w:rsid w:val="00596481"/>
    <w:rsid w:val="00597863"/>
    <w:rsid w:val="00597B6F"/>
    <w:rsid w:val="00597F0C"/>
    <w:rsid w:val="005A2117"/>
    <w:rsid w:val="005A2F89"/>
    <w:rsid w:val="005A3A03"/>
    <w:rsid w:val="005A7223"/>
    <w:rsid w:val="005A794F"/>
    <w:rsid w:val="005B256F"/>
    <w:rsid w:val="005B3D65"/>
    <w:rsid w:val="005B6AC4"/>
    <w:rsid w:val="005B74B7"/>
    <w:rsid w:val="005C224C"/>
    <w:rsid w:val="005C4998"/>
    <w:rsid w:val="005C4B45"/>
    <w:rsid w:val="005C5A99"/>
    <w:rsid w:val="005C68C9"/>
    <w:rsid w:val="005D08EC"/>
    <w:rsid w:val="005D4CFB"/>
    <w:rsid w:val="005D59F7"/>
    <w:rsid w:val="005E1A0E"/>
    <w:rsid w:val="005E1C2F"/>
    <w:rsid w:val="005E3270"/>
    <w:rsid w:val="005E3F14"/>
    <w:rsid w:val="005E3FE4"/>
    <w:rsid w:val="005E58E9"/>
    <w:rsid w:val="005F266D"/>
    <w:rsid w:val="005F30EE"/>
    <w:rsid w:val="005F31B3"/>
    <w:rsid w:val="005F3594"/>
    <w:rsid w:val="005F4844"/>
    <w:rsid w:val="005F5C65"/>
    <w:rsid w:val="005F67C3"/>
    <w:rsid w:val="005F727F"/>
    <w:rsid w:val="00604604"/>
    <w:rsid w:val="0060471E"/>
    <w:rsid w:val="00604913"/>
    <w:rsid w:val="00612821"/>
    <w:rsid w:val="00612D68"/>
    <w:rsid w:val="00614BD9"/>
    <w:rsid w:val="006160C3"/>
    <w:rsid w:val="00616CF0"/>
    <w:rsid w:val="0061758D"/>
    <w:rsid w:val="00622092"/>
    <w:rsid w:val="006244D0"/>
    <w:rsid w:val="00626D3D"/>
    <w:rsid w:val="00630AE8"/>
    <w:rsid w:val="006364E2"/>
    <w:rsid w:val="00636FF8"/>
    <w:rsid w:val="00642E15"/>
    <w:rsid w:val="00643EF9"/>
    <w:rsid w:val="006449E6"/>
    <w:rsid w:val="00647DD4"/>
    <w:rsid w:val="006519CE"/>
    <w:rsid w:val="00660D4D"/>
    <w:rsid w:val="00662A34"/>
    <w:rsid w:val="006641DA"/>
    <w:rsid w:val="006643B3"/>
    <w:rsid w:val="00676E2E"/>
    <w:rsid w:val="00680A88"/>
    <w:rsid w:val="0069030D"/>
    <w:rsid w:val="006923CE"/>
    <w:rsid w:val="00694A41"/>
    <w:rsid w:val="00696330"/>
    <w:rsid w:val="00697B0A"/>
    <w:rsid w:val="006A273E"/>
    <w:rsid w:val="006A28AD"/>
    <w:rsid w:val="006A30FA"/>
    <w:rsid w:val="006B1DBD"/>
    <w:rsid w:val="006B64EB"/>
    <w:rsid w:val="006C0403"/>
    <w:rsid w:val="006C0C52"/>
    <w:rsid w:val="006C19E8"/>
    <w:rsid w:val="006C4B85"/>
    <w:rsid w:val="006C67BD"/>
    <w:rsid w:val="006C7964"/>
    <w:rsid w:val="006D2028"/>
    <w:rsid w:val="006D2877"/>
    <w:rsid w:val="006D41B8"/>
    <w:rsid w:val="006D78DC"/>
    <w:rsid w:val="006E3A1F"/>
    <w:rsid w:val="006E441B"/>
    <w:rsid w:val="006E5682"/>
    <w:rsid w:val="006E5D36"/>
    <w:rsid w:val="006E6F31"/>
    <w:rsid w:val="006F300F"/>
    <w:rsid w:val="006F5EB4"/>
    <w:rsid w:val="007026E8"/>
    <w:rsid w:val="00704C80"/>
    <w:rsid w:val="00705646"/>
    <w:rsid w:val="00705C1F"/>
    <w:rsid w:val="00707270"/>
    <w:rsid w:val="00710A73"/>
    <w:rsid w:val="00716487"/>
    <w:rsid w:val="00720358"/>
    <w:rsid w:val="00724D55"/>
    <w:rsid w:val="00725069"/>
    <w:rsid w:val="00726920"/>
    <w:rsid w:val="00731E4C"/>
    <w:rsid w:val="0073246A"/>
    <w:rsid w:val="00734F10"/>
    <w:rsid w:val="00735ED7"/>
    <w:rsid w:val="00735F7B"/>
    <w:rsid w:val="007372BB"/>
    <w:rsid w:val="00751C04"/>
    <w:rsid w:val="00751E52"/>
    <w:rsid w:val="00754A91"/>
    <w:rsid w:val="007633DD"/>
    <w:rsid w:val="007679AF"/>
    <w:rsid w:val="00770A61"/>
    <w:rsid w:val="007735F1"/>
    <w:rsid w:val="0077582E"/>
    <w:rsid w:val="00777A08"/>
    <w:rsid w:val="0078102C"/>
    <w:rsid w:val="00782FA6"/>
    <w:rsid w:val="007838E2"/>
    <w:rsid w:val="00795CE7"/>
    <w:rsid w:val="00796B3C"/>
    <w:rsid w:val="00797336"/>
    <w:rsid w:val="007A7B3A"/>
    <w:rsid w:val="007B3949"/>
    <w:rsid w:val="007B5608"/>
    <w:rsid w:val="007B702F"/>
    <w:rsid w:val="007B7CE4"/>
    <w:rsid w:val="007C25A8"/>
    <w:rsid w:val="007C68E5"/>
    <w:rsid w:val="007C7A1A"/>
    <w:rsid w:val="007D1778"/>
    <w:rsid w:val="007D1BB4"/>
    <w:rsid w:val="007D54F7"/>
    <w:rsid w:val="007D65FB"/>
    <w:rsid w:val="007E2074"/>
    <w:rsid w:val="007E3C06"/>
    <w:rsid w:val="007E4387"/>
    <w:rsid w:val="007E6645"/>
    <w:rsid w:val="007E7DE9"/>
    <w:rsid w:val="007F1CAB"/>
    <w:rsid w:val="007F38C3"/>
    <w:rsid w:val="007F568B"/>
    <w:rsid w:val="007F5BD6"/>
    <w:rsid w:val="007F798F"/>
    <w:rsid w:val="007F7C85"/>
    <w:rsid w:val="00801F8A"/>
    <w:rsid w:val="00807BF6"/>
    <w:rsid w:val="00816E4E"/>
    <w:rsid w:val="008204F5"/>
    <w:rsid w:val="0082071D"/>
    <w:rsid w:val="00821FAC"/>
    <w:rsid w:val="00824CB9"/>
    <w:rsid w:val="0082550A"/>
    <w:rsid w:val="00830FBD"/>
    <w:rsid w:val="00833AAE"/>
    <w:rsid w:val="008348F9"/>
    <w:rsid w:val="00836070"/>
    <w:rsid w:val="00837738"/>
    <w:rsid w:val="008405E1"/>
    <w:rsid w:val="00842501"/>
    <w:rsid w:val="0084256A"/>
    <w:rsid w:val="00850CE1"/>
    <w:rsid w:val="0085485D"/>
    <w:rsid w:val="00855962"/>
    <w:rsid w:val="00863089"/>
    <w:rsid w:val="00864FC6"/>
    <w:rsid w:val="008758E8"/>
    <w:rsid w:val="00884604"/>
    <w:rsid w:val="00886A8C"/>
    <w:rsid w:val="008921EA"/>
    <w:rsid w:val="00895465"/>
    <w:rsid w:val="00895717"/>
    <w:rsid w:val="008B31F5"/>
    <w:rsid w:val="008B3E60"/>
    <w:rsid w:val="008C06CD"/>
    <w:rsid w:val="008C474D"/>
    <w:rsid w:val="008C4E09"/>
    <w:rsid w:val="008C54E6"/>
    <w:rsid w:val="008D0FE4"/>
    <w:rsid w:val="008D60EC"/>
    <w:rsid w:val="008D6BD6"/>
    <w:rsid w:val="008E1694"/>
    <w:rsid w:val="008E326D"/>
    <w:rsid w:val="008E4523"/>
    <w:rsid w:val="008E6169"/>
    <w:rsid w:val="008E7815"/>
    <w:rsid w:val="008F05AF"/>
    <w:rsid w:val="008F1D65"/>
    <w:rsid w:val="008F3977"/>
    <w:rsid w:val="008F5F9E"/>
    <w:rsid w:val="008F79F1"/>
    <w:rsid w:val="00901E36"/>
    <w:rsid w:val="00902D8F"/>
    <w:rsid w:val="00906E29"/>
    <w:rsid w:val="00910661"/>
    <w:rsid w:val="00911647"/>
    <w:rsid w:val="00912549"/>
    <w:rsid w:val="00915D29"/>
    <w:rsid w:val="00920914"/>
    <w:rsid w:val="0092367A"/>
    <w:rsid w:val="00924601"/>
    <w:rsid w:val="009342B3"/>
    <w:rsid w:val="00934451"/>
    <w:rsid w:val="009367B7"/>
    <w:rsid w:val="00942691"/>
    <w:rsid w:val="00944784"/>
    <w:rsid w:val="009500A7"/>
    <w:rsid w:val="009524A1"/>
    <w:rsid w:val="00956DC5"/>
    <w:rsid w:val="00956EAD"/>
    <w:rsid w:val="00961BCA"/>
    <w:rsid w:val="0096215A"/>
    <w:rsid w:val="00962596"/>
    <w:rsid w:val="00963CB2"/>
    <w:rsid w:val="00971221"/>
    <w:rsid w:val="00973860"/>
    <w:rsid w:val="00974C7A"/>
    <w:rsid w:val="009777EA"/>
    <w:rsid w:val="009846C5"/>
    <w:rsid w:val="009A02B1"/>
    <w:rsid w:val="009A1039"/>
    <w:rsid w:val="009A1793"/>
    <w:rsid w:val="009A217D"/>
    <w:rsid w:val="009A5744"/>
    <w:rsid w:val="009A5ACB"/>
    <w:rsid w:val="009B16AF"/>
    <w:rsid w:val="009B2F08"/>
    <w:rsid w:val="009B305E"/>
    <w:rsid w:val="009B4743"/>
    <w:rsid w:val="009B6620"/>
    <w:rsid w:val="009C2A80"/>
    <w:rsid w:val="009C3E3C"/>
    <w:rsid w:val="009C6730"/>
    <w:rsid w:val="009D120D"/>
    <w:rsid w:val="009D1DE9"/>
    <w:rsid w:val="009D3CFB"/>
    <w:rsid w:val="009D3E7E"/>
    <w:rsid w:val="009D5195"/>
    <w:rsid w:val="009E01A6"/>
    <w:rsid w:val="009E4175"/>
    <w:rsid w:val="009E5075"/>
    <w:rsid w:val="009E641F"/>
    <w:rsid w:val="009E71A6"/>
    <w:rsid w:val="009F111A"/>
    <w:rsid w:val="009F2F67"/>
    <w:rsid w:val="009F3884"/>
    <w:rsid w:val="009F7301"/>
    <w:rsid w:val="00A00A42"/>
    <w:rsid w:val="00A03087"/>
    <w:rsid w:val="00A068E7"/>
    <w:rsid w:val="00A15C05"/>
    <w:rsid w:val="00A15C67"/>
    <w:rsid w:val="00A1794A"/>
    <w:rsid w:val="00A21A98"/>
    <w:rsid w:val="00A25310"/>
    <w:rsid w:val="00A25BDD"/>
    <w:rsid w:val="00A261D9"/>
    <w:rsid w:val="00A27397"/>
    <w:rsid w:val="00A33D66"/>
    <w:rsid w:val="00A3663E"/>
    <w:rsid w:val="00A43DA9"/>
    <w:rsid w:val="00A449FE"/>
    <w:rsid w:val="00A5677F"/>
    <w:rsid w:val="00A61B17"/>
    <w:rsid w:val="00A61B63"/>
    <w:rsid w:val="00A62A95"/>
    <w:rsid w:val="00A64D9F"/>
    <w:rsid w:val="00A667C6"/>
    <w:rsid w:val="00A72F2E"/>
    <w:rsid w:val="00A730B3"/>
    <w:rsid w:val="00A74794"/>
    <w:rsid w:val="00A80100"/>
    <w:rsid w:val="00A82D7E"/>
    <w:rsid w:val="00A83731"/>
    <w:rsid w:val="00A846A5"/>
    <w:rsid w:val="00A86010"/>
    <w:rsid w:val="00A955D5"/>
    <w:rsid w:val="00A95899"/>
    <w:rsid w:val="00A961D8"/>
    <w:rsid w:val="00A96259"/>
    <w:rsid w:val="00A96919"/>
    <w:rsid w:val="00AA0F80"/>
    <w:rsid w:val="00AA40B1"/>
    <w:rsid w:val="00AA5CE2"/>
    <w:rsid w:val="00AA68F0"/>
    <w:rsid w:val="00AB1A32"/>
    <w:rsid w:val="00AB2CE8"/>
    <w:rsid w:val="00AB2DAE"/>
    <w:rsid w:val="00AB350A"/>
    <w:rsid w:val="00AC4BDF"/>
    <w:rsid w:val="00AC5C66"/>
    <w:rsid w:val="00AC673E"/>
    <w:rsid w:val="00AC69CC"/>
    <w:rsid w:val="00AC6F8B"/>
    <w:rsid w:val="00AD3F2F"/>
    <w:rsid w:val="00AD6193"/>
    <w:rsid w:val="00AD718C"/>
    <w:rsid w:val="00AD7BBA"/>
    <w:rsid w:val="00AE02BC"/>
    <w:rsid w:val="00AE1C3B"/>
    <w:rsid w:val="00AE5763"/>
    <w:rsid w:val="00AE59A3"/>
    <w:rsid w:val="00AE62CC"/>
    <w:rsid w:val="00AF1639"/>
    <w:rsid w:val="00AF250D"/>
    <w:rsid w:val="00AF4026"/>
    <w:rsid w:val="00AF6BFF"/>
    <w:rsid w:val="00AF7B0C"/>
    <w:rsid w:val="00B033CD"/>
    <w:rsid w:val="00B04922"/>
    <w:rsid w:val="00B054D8"/>
    <w:rsid w:val="00B109E9"/>
    <w:rsid w:val="00B15C44"/>
    <w:rsid w:val="00B165BB"/>
    <w:rsid w:val="00B236FC"/>
    <w:rsid w:val="00B24ADB"/>
    <w:rsid w:val="00B25D7F"/>
    <w:rsid w:val="00B34231"/>
    <w:rsid w:val="00B34ED2"/>
    <w:rsid w:val="00B4299A"/>
    <w:rsid w:val="00B43C74"/>
    <w:rsid w:val="00B547D0"/>
    <w:rsid w:val="00B55898"/>
    <w:rsid w:val="00B601AE"/>
    <w:rsid w:val="00B644E0"/>
    <w:rsid w:val="00B65A37"/>
    <w:rsid w:val="00B71E37"/>
    <w:rsid w:val="00B72761"/>
    <w:rsid w:val="00B73A16"/>
    <w:rsid w:val="00B7482C"/>
    <w:rsid w:val="00B7553A"/>
    <w:rsid w:val="00B8058D"/>
    <w:rsid w:val="00B80DA4"/>
    <w:rsid w:val="00B82DF4"/>
    <w:rsid w:val="00B83893"/>
    <w:rsid w:val="00B84152"/>
    <w:rsid w:val="00B867E9"/>
    <w:rsid w:val="00B91C6E"/>
    <w:rsid w:val="00B94477"/>
    <w:rsid w:val="00B94724"/>
    <w:rsid w:val="00B949FC"/>
    <w:rsid w:val="00B94BBF"/>
    <w:rsid w:val="00B96145"/>
    <w:rsid w:val="00B97F65"/>
    <w:rsid w:val="00BA08BE"/>
    <w:rsid w:val="00BA489A"/>
    <w:rsid w:val="00BA5DAE"/>
    <w:rsid w:val="00BA7686"/>
    <w:rsid w:val="00BB0ED3"/>
    <w:rsid w:val="00BB1D1B"/>
    <w:rsid w:val="00BB2115"/>
    <w:rsid w:val="00BB38AA"/>
    <w:rsid w:val="00BB6D4B"/>
    <w:rsid w:val="00BC4B3F"/>
    <w:rsid w:val="00BC7EB2"/>
    <w:rsid w:val="00BD34F5"/>
    <w:rsid w:val="00BE19B0"/>
    <w:rsid w:val="00BE25DC"/>
    <w:rsid w:val="00BF4682"/>
    <w:rsid w:val="00BF5949"/>
    <w:rsid w:val="00BF6E8E"/>
    <w:rsid w:val="00BF74EA"/>
    <w:rsid w:val="00C02B89"/>
    <w:rsid w:val="00C04523"/>
    <w:rsid w:val="00C052C0"/>
    <w:rsid w:val="00C072B4"/>
    <w:rsid w:val="00C23649"/>
    <w:rsid w:val="00C2594B"/>
    <w:rsid w:val="00C3057B"/>
    <w:rsid w:val="00C307BA"/>
    <w:rsid w:val="00C30845"/>
    <w:rsid w:val="00C3176F"/>
    <w:rsid w:val="00C320E2"/>
    <w:rsid w:val="00C3261F"/>
    <w:rsid w:val="00C36B66"/>
    <w:rsid w:val="00C428C1"/>
    <w:rsid w:val="00C45E9C"/>
    <w:rsid w:val="00C46EC7"/>
    <w:rsid w:val="00C47269"/>
    <w:rsid w:val="00C47D54"/>
    <w:rsid w:val="00C47EBE"/>
    <w:rsid w:val="00C505EF"/>
    <w:rsid w:val="00C50C46"/>
    <w:rsid w:val="00C50D58"/>
    <w:rsid w:val="00C51004"/>
    <w:rsid w:val="00C511B4"/>
    <w:rsid w:val="00C5146B"/>
    <w:rsid w:val="00C5435F"/>
    <w:rsid w:val="00C60E8A"/>
    <w:rsid w:val="00C65ADB"/>
    <w:rsid w:val="00C66A64"/>
    <w:rsid w:val="00C739A5"/>
    <w:rsid w:val="00C76117"/>
    <w:rsid w:val="00C80DAA"/>
    <w:rsid w:val="00C83B21"/>
    <w:rsid w:val="00C90641"/>
    <w:rsid w:val="00C91B89"/>
    <w:rsid w:val="00C95CA6"/>
    <w:rsid w:val="00CA755A"/>
    <w:rsid w:val="00CB1004"/>
    <w:rsid w:val="00CB382D"/>
    <w:rsid w:val="00CB578D"/>
    <w:rsid w:val="00CB5D56"/>
    <w:rsid w:val="00CB69C8"/>
    <w:rsid w:val="00CC2E2F"/>
    <w:rsid w:val="00CC3E76"/>
    <w:rsid w:val="00CC44D2"/>
    <w:rsid w:val="00CD0D1D"/>
    <w:rsid w:val="00CE2949"/>
    <w:rsid w:val="00CE45F7"/>
    <w:rsid w:val="00CE5C23"/>
    <w:rsid w:val="00CE6D32"/>
    <w:rsid w:val="00CE7B9B"/>
    <w:rsid w:val="00CF2216"/>
    <w:rsid w:val="00CF2DAA"/>
    <w:rsid w:val="00CF4964"/>
    <w:rsid w:val="00CF4D20"/>
    <w:rsid w:val="00D06CFB"/>
    <w:rsid w:val="00D12A82"/>
    <w:rsid w:val="00D21F5D"/>
    <w:rsid w:val="00D22D6E"/>
    <w:rsid w:val="00D230F0"/>
    <w:rsid w:val="00D23462"/>
    <w:rsid w:val="00D246E6"/>
    <w:rsid w:val="00D26815"/>
    <w:rsid w:val="00D27125"/>
    <w:rsid w:val="00D44271"/>
    <w:rsid w:val="00D44E27"/>
    <w:rsid w:val="00D4613A"/>
    <w:rsid w:val="00D467EC"/>
    <w:rsid w:val="00D50952"/>
    <w:rsid w:val="00D518E0"/>
    <w:rsid w:val="00D54377"/>
    <w:rsid w:val="00D5578B"/>
    <w:rsid w:val="00D5633F"/>
    <w:rsid w:val="00D6184C"/>
    <w:rsid w:val="00D62835"/>
    <w:rsid w:val="00D646B7"/>
    <w:rsid w:val="00D710BA"/>
    <w:rsid w:val="00D712C2"/>
    <w:rsid w:val="00D72326"/>
    <w:rsid w:val="00D84D08"/>
    <w:rsid w:val="00D85CFC"/>
    <w:rsid w:val="00D93613"/>
    <w:rsid w:val="00D97819"/>
    <w:rsid w:val="00DA0BD5"/>
    <w:rsid w:val="00DA192E"/>
    <w:rsid w:val="00DA57D1"/>
    <w:rsid w:val="00DA783D"/>
    <w:rsid w:val="00DB64E5"/>
    <w:rsid w:val="00DC0690"/>
    <w:rsid w:val="00DC265F"/>
    <w:rsid w:val="00DC3642"/>
    <w:rsid w:val="00DD2E78"/>
    <w:rsid w:val="00DD3598"/>
    <w:rsid w:val="00DD382F"/>
    <w:rsid w:val="00DD46EC"/>
    <w:rsid w:val="00DD4E74"/>
    <w:rsid w:val="00DF6DC0"/>
    <w:rsid w:val="00E0002B"/>
    <w:rsid w:val="00E00649"/>
    <w:rsid w:val="00E03C69"/>
    <w:rsid w:val="00E03EF7"/>
    <w:rsid w:val="00E06012"/>
    <w:rsid w:val="00E06E9E"/>
    <w:rsid w:val="00E11A83"/>
    <w:rsid w:val="00E1203A"/>
    <w:rsid w:val="00E13BA2"/>
    <w:rsid w:val="00E13D3A"/>
    <w:rsid w:val="00E14993"/>
    <w:rsid w:val="00E26515"/>
    <w:rsid w:val="00E409E7"/>
    <w:rsid w:val="00E43ACE"/>
    <w:rsid w:val="00E4422B"/>
    <w:rsid w:val="00E457A5"/>
    <w:rsid w:val="00E46B4B"/>
    <w:rsid w:val="00E5226F"/>
    <w:rsid w:val="00E66446"/>
    <w:rsid w:val="00E718BC"/>
    <w:rsid w:val="00E72215"/>
    <w:rsid w:val="00E729A5"/>
    <w:rsid w:val="00E752A0"/>
    <w:rsid w:val="00E77C8E"/>
    <w:rsid w:val="00E81860"/>
    <w:rsid w:val="00E849CE"/>
    <w:rsid w:val="00E85121"/>
    <w:rsid w:val="00E85D1A"/>
    <w:rsid w:val="00E8657C"/>
    <w:rsid w:val="00E90971"/>
    <w:rsid w:val="00E90F17"/>
    <w:rsid w:val="00E91289"/>
    <w:rsid w:val="00EA1228"/>
    <w:rsid w:val="00EA65E1"/>
    <w:rsid w:val="00EA705C"/>
    <w:rsid w:val="00EB135B"/>
    <w:rsid w:val="00EB155E"/>
    <w:rsid w:val="00EB1EAB"/>
    <w:rsid w:val="00EC69B9"/>
    <w:rsid w:val="00ED57F7"/>
    <w:rsid w:val="00ED64B7"/>
    <w:rsid w:val="00ED7626"/>
    <w:rsid w:val="00EE0C39"/>
    <w:rsid w:val="00EE1730"/>
    <w:rsid w:val="00EE1B8D"/>
    <w:rsid w:val="00EE6140"/>
    <w:rsid w:val="00EE64E2"/>
    <w:rsid w:val="00EF1184"/>
    <w:rsid w:val="00EF4757"/>
    <w:rsid w:val="00F00AF3"/>
    <w:rsid w:val="00F04D61"/>
    <w:rsid w:val="00F05F85"/>
    <w:rsid w:val="00F07773"/>
    <w:rsid w:val="00F1438C"/>
    <w:rsid w:val="00F16034"/>
    <w:rsid w:val="00F22165"/>
    <w:rsid w:val="00F228BA"/>
    <w:rsid w:val="00F251FC"/>
    <w:rsid w:val="00F25B71"/>
    <w:rsid w:val="00F26B4E"/>
    <w:rsid w:val="00F27512"/>
    <w:rsid w:val="00F35673"/>
    <w:rsid w:val="00F37178"/>
    <w:rsid w:val="00F373B5"/>
    <w:rsid w:val="00F41B98"/>
    <w:rsid w:val="00F43C79"/>
    <w:rsid w:val="00F44FB8"/>
    <w:rsid w:val="00F463E7"/>
    <w:rsid w:val="00F54539"/>
    <w:rsid w:val="00F56262"/>
    <w:rsid w:val="00F60D45"/>
    <w:rsid w:val="00F60D78"/>
    <w:rsid w:val="00F61269"/>
    <w:rsid w:val="00F650DC"/>
    <w:rsid w:val="00F6686D"/>
    <w:rsid w:val="00F71E8C"/>
    <w:rsid w:val="00F72A98"/>
    <w:rsid w:val="00F740DC"/>
    <w:rsid w:val="00F80127"/>
    <w:rsid w:val="00F92B8D"/>
    <w:rsid w:val="00F92DC9"/>
    <w:rsid w:val="00F948C6"/>
    <w:rsid w:val="00FA2EEB"/>
    <w:rsid w:val="00FA308B"/>
    <w:rsid w:val="00FA3AFA"/>
    <w:rsid w:val="00FA4290"/>
    <w:rsid w:val="00FA4620"/>
    <w:rsid w:val="00FA476D"/>
    <w:rsid w:val="00FA49CD"/>
    <w:rsid w:val="00FA5EB1"/>
    <w:rsid w:val="00FA60D4"/>
    <w:rsid w:val="00FB4FC9"/>
    <w:rsid w:val="00FC1C47"/>
    <w:rsid w:val="00FC5980"/>
    <w:rsid w:val="00FC7A0C"/>
    <w:rsid w:val="00FC7B31"/>
    <w:rsid w:val="00FD2B27"/>
    <w:rsid w:val="00FE1CF7"/>
    <w:rsid w:val="00FF1A83"/>
    <w:rsid w:val="00FF6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D0B8C"/>
  <w15:chartTrackingRefBased/>
  <w15:docId w15:val="{9EA29F07-FB2E-436E-A80F-150B67F22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C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6DF"/>
    <w:rPr>
      <w:color w:val="0563C1" w:themeColor="hyperlink"/>
      <w:u w:val="single"/>
    </w:rPr>
  </w:style>
  <w:style w:type="table" w:styleId="TableGrid">
    <w:name w:val="Table Grid"/>
    <w:basedOn w:val="TableNormal"/>
    <w:uiPriority w:val="39"/>
    <w:rsid w:val="0055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256F"/>
    <w:pPr>
      <w:ind w:left="720"/>
      <w:contextualSpacing/>
    </w:pPr>
  </w:style>
  <w:style w:type="paragraph" w:styleId="Header">
    <w:name w:val="header"/>
    <w:basedOn w:val="Normal"/>
    <w:link w:val="HeaderChar"/>
    <w:uiPriority w:val="99"/>
    <w:unhideWhenUsed/>
    <w:rsid w:val="00E818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860"/>
  </w:style>
  <w:style w:type="paragraph" w:styleId="Footer">
    <w:name w:val="footer"/>
    <w:basedOn w:val="Normal"/>
    <w:link w:val="FooterChar"/>
    <w:uiPriority w:val="99"/>
    <w:unhideWhenUsed/>
    <w:rsid w:val="00E818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860"/>
  </w:style>
  <w:style w:type="character" w:styleId="FollowedHyperlink">
    <w:name w:val="FollowedHyperlink"/>
    <w:basedOn w:val="DefaultParagraphFont"/>
    <w:uiPriority w:val="99"/>
    <w:semiHidden/>
    <w:unhideWhenUsed/>
    <w:rsid w:val="005744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microsoft.com/office/2007/relationships/hdphoto" Target="media/hdphoto5.wdp"/><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gif"/><Relationship Id="rId25" Type="http://schemas.openxmlformats.org/officeDocument/2006/relationships/image" Target="media/image15.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4.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1462</TotalTime>
  <Pages>20</Pages>
  <Words>4267</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Cambridge Meridian Academies Trust</Company>
  <LinksUpToDate>false</LinksUpToDate>
  <CharactersWithSpaces>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876</cp:revision>
  <cp:lastPrinted>2023-07-20T15:10:00Z</cp:lastPrinted>
  <dcterms:created xsi:type="dcterms:W3CDTF">2023-03-15T09:50:00Z</dcterms:created>
  <dcterms:modified xsi:type="dcterms:W3CDTF">2023-07-20T15:13:00Z</dcterms:modified>
</cp:coreProperties>
</file>