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5EC5" w14:textId="77777777" w:rsidR="00A869DC" w:rsidRPr="00A869DC" w:rsidRDefault="00A869DC" w:rsidP="001244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36"/>
          <w:szCs w:val="36"/>
        </w:rPr>
      </w:pPr>
      <w:r w:rsidRPr="00A869DC">
        <w:rPr>
          <w:rFonts w:asciiTheme="majorHAnsi" w:hAnsiTheme="majorHAnsi" w:cstheme="majorHAnsi"/>
          <w:b/>
          <w:bCs/>
          <w:sz w:val="36"/>
          <w:szCs w:val="36"/>
        </w:rPr>
        <w:t xml:space="preserve">AQA Power and Conflict Poetry </w:t>
      </w:r>
    </w:p>
    <w:p w14:paraId="60FFDA67" w14:textId="14A76C2B" w:rsidR="00A869DC" w:rsidRPr="00A869DC" w:rsidRDefault="00A869DC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36"/>
          <w:szCs w:val="36"/>
        </w:rPr>
      </w:pPr>
      <w:r w:rsidRPr="00A869DC">
        <w:rPr>
          <w:rFonts w:asciiTheme="majorHAnsi" w:hAnsiTheme="majorHAnsi" w:cstheme="majorHAnsi"/>
          <w:sz w:val="36"/>
          <w:szCs w:val="36"/>
        </w:rPr>
        <w:t>Quick Review Tasks</w:t>
      </w:r>
    </w:p>
    <w:p w14:paraId="027C46E8" w14:textId="77777777" w:rsidR="00A869DC" w:rsidRPr="00830D79" w:rsidRDefault="00A869DC" w:rsidP="001244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40"/>
          <w:szCs w:val="40"/>
        </w:rPr>
      </w:pPr>
    </w:p>
    <w:p w14:paraId="47001450" w14:textId="5484B763" w:rsidR="006657C5" w:rsidRPr="002045C9" w:rsidRDefault="006657C5" w:rsidP="001244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Ozymandias</w:t>
      </w:r>
    </w:p>
    <w:p w14:paraId="0CC011DF" w14:textId="6DAE7676" w:rsidR="0015245D" w:rsidRPr="002045C9" w:rsidRDefault="0015245D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What does the poem reveal about the nature of power?</w:t>
      </w:r>
    </w:p>
    <w:p w14:paraId="4B1ACB4C" w14:textId="126475C3" w:rsidR="0015245D" w:rsidRPr="002045C9" w:rsidRDefault="0015245D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 contrast in the poem</w:t>
      </w:r>
      <w:r w:rsidRPr="002045C9">
        <w:rPr>
          <w:rFonts w:asciiTheme="majorHAnsi" w:hAnsiTheme="majorHAnsi" w:cstheme="majorHAnsi"/>
          <w:sz w:val="23"/>
          <w:szCs w:val="23"/>
        </w:rPr>
        <w:tab/>
      </w:r>
      <w:r w:rsidRPr="002045C9">
        <w:rPr>
          <w:rFonts w:asciiTheme="majorHAnsi" w:hAnsiTheme="majorHAnsi" w:cstheme="majorHAnsi"/>
          <w:sz w:val="23"/>
          <w:szCs w:val="23"/>
        </w:rPr>
        <w:tab/>
      </w:r>
      <w:r w:rsidRPr="002045C9">
        <w:rPr>
          <w:rFonts w:asciiTheme="majorHAnsi" w:hAnsiTheme="majorHAnsi" w:cstheme="majorHAnsi"/>
          <w:sz w:val="23"/>
          <w:szCs w:val="23"/>
        </w:rPr>
        <w:tab/>
      </w:r>
    </w:p>
    <w:p w14:paraId="1798C989" w14:textId="19F11895" w:rsidR="0015245D" w:rsidRPr="002045C9" w:rsidRDefault="0015245D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‘A wrinkled lip, and sneer of cold command’ – </w:t>
      </w:r>
      <w:r w:rsidR="00941B3D" w:rsidRPr="002045C9">
        <w:rPr>
          <w:rFonts w:asciiTheme="majorHAnsi" w:hAnsiTheme="majorHAnsi" w:cstheme="majorHAnsi"/>
          <w:sz w:val="23"/>
          <w:szCs w:val="23"/>
        </w:rPr>
        <w:t>Explain what this</w:t>
      </w:r>
      <w:r w:rsidRPr="002045C9">
        <w:rPr>
          <w:rFonts w:asciiTheme="majorHAnsi" w:hAnsiTheme="majorHAnsi" w:cstheme="majorHAnsi"/>
          <w:sz w:val="23"/>
          <w:szCs w:val="23"/>
        </w:rPr>
        <w:t xml:space="preserve"> suggest</w:t>
      </w:r>
      <w:r w:rsidR="00941B3D" w:rsidRPr="002045C9">
        <w:rPr>
          <w:rFonts w:asciiTheme="majorHAnsi" w:hAnsiTheme="majorHAnsi" w:cstheme="majorHAnsi"/>
          <w:sz w:val="23"/>
          <w:szCs w:val="23"/>
        </w:rPr>
        <w:t>s</w:t>
      </w:r>
      <w:r w:rsidRPr="002045C9">
        <w:rPr>
          <w:rFonts w:asciiTheme="majorHAnsi" w:hAnsiTheme="majorHAnsi" w:cstheme="majorHAnsi"/>
          <w:sz w:val="23"/>
          <w:szCs w:val="23"/>
        </w:rPr>
        <w:t xml:space="preserve"> about Ozymandias</w:t>
      </w:r>
      <w:r w:rsidRPr="002045C9">
        <w:rPr>
          <w:rFonts w:asciiTheme="majorHAnsi" w:hAnsiTheme="majorHAnsi" w:cstheme="majorHAnsi"/>
          <w:sz w:val="23"/>
          <w:szCs w:val="23"/>
        </w:rPr>
        <w:tab/>
      </w:r>
    </w:p>
    <w:p w14:paraId="4FF65E36" w14:textId="77777777" w:rsidR="006657C5" w:rsidRPr="002045C9" w:rsidRDefault="006657C5" w:rsidP="006657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3"/>
          <w:szCs w:val="23"/>
        </w:rPr>
      </w:pPr>
    </w:p>
    <w:p w14:paraId="7CB73D33" w14:textId="4C4E243A" w:rsidR="006657C5" w:rsidRPr="002045C9" w:rsidRDefault="006657C5" w:rsidP="006657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London</w:t>
      </w:r>
    </w:p>
    <w:p w14:paraId="372DAD5E" w14:textId="47D2BD0B" w:rsidR="0015245D" w:rsidRPr="002045C9" w:rsidRDefault="0015245D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the significance of the word ‘chartered’</w:t>
      </w:r>
    </w:p>
    <w:p w14:paraId="30BC6FCC" w14:textId="330683CC" w:rsidR="0015245D" w:rsidRPr="002045C9" w:rsidRDefault="0015245D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Retrieve a quotation that </w:t>
      </w:r>
      <w:r w:rsidR="00D358A0" w:rsidRPr="002045C9">
        <w:rPr>
          <w:rFonts w:asciiTheme="majorHAnsi" w:hAnsiTheme="majorHAnsi" w:cstheme="majorHAnsi"/>
          <w:sz w:val="23"/>
          <w:szCs w:val="23"/>
        </w:rPr>
        <w:t>depicts or suggests</w:t>
      </w:r>
      <w:r w:rsidRPr="002045C9">
        <w:rPr>
          <w:rFonts w:asciiTheme="majorHAnsi" w:hAnsiTheme="majorHAnsi" w:cstheme="majorHAnsi"/>
          <w:sz w:val="23"/>
          <w:szCs w:val="23"/>
        </w:rPr>
        <w:t xml:space="preserve"> violence</w:t>
      </w:r>
      <w:r w:rsidRPr="002045C9">
        <w:rPr>
          <w:rFonts w:asciiTheme="majorHAnsi" w:hAnsiTheme="majorHAnsi" w:cstheme="majorHAnsi"/>
          <w:sz w:val="23"/>
          <w:szCs w:val="23"/>
        </w:rPr>
        <w:tab/>
      </w:r>
    </w:p>
    <w:p w14:paraId="1E1E8F18" w14:textId="40DA603C" w:rsidR="0015245D" w:rsidRPr="002045C9" w:rsidRDefault="00FC11B6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936142" w:rsidRPr="002045C9">
        <w:rPr>
          <w:rFonts w:asciiTheme="majorHAnsi" w:hAnsiTheme="majorHAnsi" w:cstheme="majorHAnsi"/>
          <w:sz w:val="23"/>
          <w:szCs w:val="23"/>
        </w:rPr>
        <w:t>mind-forged manacles</w:t>
      </w:r>
      <w:r w:rsidR="001C19AD" w:rsidRPr="002045C9">
        <w:rPr>
          <w:rFonts w:asciiTheme="majorHAnsi" w:hAnsiTheme="majorHAnsi" w:cstheme="majorHAnsi"/>
          <w:sz w:val="23"/>
          <w:szCs w:val="23"/>
        </w:rPr>
        <w:t xml:space="preserve"> I hear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</w:t>
      </w:r>
      <w:r w:rsidR="00B905CC" w:rsidRPr="002045C9">
        <w:rPr>
          <w:rFonts w:asciiTheme="majorHAnsi" w:hAnsiTheme="majorHAnsi" w:cstheme="majorHAnsi"/>
          <w:sz w:val="23"/>
          <w:szCs w:val="23"/>
        </w:rPr>
        <w:t>Explain what this suggests about the speaker’s view on how people think</w:t>
      </w:r>
    </w:p>
    <w:p w14:paraId="37B82AC9" w14:textId="77777777" w:rsidR="001C19AD" w:rsidRPr="002045C9" w:rsidRDefault="001C19AD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</w:p>
    <w:p w14:paraId="401D9CC9" w14:textId="697C3589" w:rsidR="006657C5" w:rsidRPr="002045C9" w:rsidRDefault="006657C5" w:rsidP="006657C5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The Prelude</w:t>
      </w:r>
    </w:p>
    <w:p w14:paraId="21B39ABF" w14:textId="038845AD" w:rsidR="001C19AD" w:rsidRPr="002045C9" w:rsidRDefault="00C9775F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 contrast in the poem</w:t>
      </w:r>
    </w:p>
    <w:p w14:paraId="02445966" w14:textId="236B6078" w:rsidR="001C19AD" w:rsidRPr="002045C9" w:rsidRDefault="00C9775F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D2441F" w:rsidRPr="002045C9">
        <w:rPr>
          <w:rFonts w:asciiTheme="majorHAnsi" w:hAnsiTheme="majorHAnsi" w:cstheme="majorHAnsi"/>
          <w:sz w:val="23"/>
          <w:szCs w:val="23"/>
        </w:rPr>
        <w:t xml:space="preserve">With trembling oars I turned’ – </w:t>
      </w:r>
      <w:r w:rsidR="005727B8" w:rsidRPr="002045C9">
        <w:rPr>
          <w:rFonts w:asciiTheme="majorHAnsi" w:hAnsiTheme="majorHAnsi" w:cstheme="majorHAnsi"/>
          <w:sz w:val="23"/>
          <w:szCs w:val="23"/>
        </w:rPr>
        <w:t>Explain what</w:t>
      </w:r>
      <w:r w:rsidR="00D2441F" w:rsidRPr="002045C9">
        <w:rPr>
          <w:rFonts w:asciiTheme="majorHAnsi" w:hAnsiTheme="majorHAnsi" w:cstheme="majorHAnsi"/>
          <w:sz w:val="23"/>
          <w:szCs w:val="23"/>
        </w:rPr>
        <w:t xml:space="preserve"> makes the speaker tremble</w:t>
      </w:r>
    </w:p>
    <w:p w14:paraId="13264086" w14:textId="570ADD2C" w:rsidR="001C19AD" w:rsidRPr="002045C9" w:rsidRDefault="001C19AD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D2441F" w:rsidRPr="002045C9">
        <w:rPr>
          <w:rFonts w:asciiTheme="majorHAnsi" w:hAnsiTheme="majorHAnsi" w:cstheme="majorHAnsi"/>
          <w:sz w:val="23"/>
          <w:szCs w:val="23"/>
        </w:rPr>
        <w:t>There hung a darkness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</w:t>
      </w:r>
      <w:r w:rsidR="00950C4D" w:rsidRPr="002045C9">
        <w:rPr>
          <w:rFonts w:asciiTheme="majorHAnsi" w:hAnsiTheme="majorHAnsi" w:cstheme="majorHAnsi"/>
          <w:sz w:val="23"/>
          <w:szCs w:val="23"/>
        </w:rPr>
        <w:t>Explain what this suggests about how the speaker feels</w:t>
      </w:r>
    </w:p>
    <w:p w14:paraId="0F0101F0" w14:textId="77777777" w:rsidR="003C6E99" w:rsidRPr="002045C9" w:rsidRDefault="003C6E99" w:rsidP="001244C5">
      <w:pPr>
        <w:spacing w:after="0" w:line="336" w:lineRule="auto"/>
        <w:ind w:left="360" w:hanging="360"/>
        <w:rPr>
          <w:rFonts w:asciiTheme="majorHAnsi" w:hAnsiTheme="majorHAnsi" w:cstheme="majorHAnsi"/>
          <w:sz w:val="23"/>
          <w:szCs w:val="23"/>
        </w:rPr>
      </w:pPr>
    </w:p>
    <w:p w14:paraId="032FEE7C" w14:textId="7B61B9A0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My Last Duchess</w:t>
      </w:r>
    </w:p>
    <w:p w14:paraId="600B5D96" w14:textId="56D3C024" w:rsidR="0064768E" w:rsidRPr="002045C9" w:rsidRDefault="0064768E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Explain why the curtain </w:t>
      </w:r>
      <w:r w:rsidR="00516644" w:rsidRPr="002045C9">
        <w:rPr>
          <w:rFonts w:asciiTheme="majorHAnsi" w:hAnsiTheme="majorHAnsi" w:cstheme="majorHAnsi"/>
          <w:sz w:val="23"/>
          <w:szCs w:val="23"/>
        </w:rPr>
        <w:t>is</w:t>
      </w:r>
      <w:r w:rsidRPr="002045C9">
        <w:rPr>
          <w:rFonts w:asciiTheme="majorHAnsi" w:hAnsiTheme="majorHAnsi" w:cstheme="majorHAnsi"/>
          <w:sz w:val="23"/>
          <w:szCs w:val="23"/>
        </w:rPr>
        <w:t xml:space="preserve"> significant</w:t>
      </w:r>
    </w:p>
    <w:p w14:paraId="0C0AC11C" w14:textId="1B36CCDB" w:rsidR="0064768E" w:rsidRPr="002045C9" w:rsidRDefault="00E16B4E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Provide two reasons why the Duke </w:t>
      </w:r>
      <w:r w:rsidR="006B0C83" w:rsidRPr="002045C9">
        <w:rPr>
          <w:rFonts w:asciiTheme="majorHAnsi" w:hAnsiTheme="majorHAnsi" w:cstheme="majorHAnsi"/>
          <w:sz w:val="23"/>
          <w:szCs w:val="23"/>
        </w:rPr>
        <w:t>possesses power</w:t>
      </w:r>
    </w:p>
    <w:p w14:paraId="49852A51" w14:textId="50C4E8AC" w:rsidR="0064768E" w:rsidRPr="002045C9" w:rsidRDefault="003511DA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6B0C83" w:rsidRPr="002045C9">
        <w:rPr>
          <w:rFonts w:asciiTheme="majorHAnsi" w:hAnsiTheme="majorHAnsi" w:cstheme="majorHAnsi"/>
          <w:sz w:val="23"/>
          <w:szCs w:val="23"/>
        </w:rPr>
        <w:t>Notice Neptune</w:t>
      </w:r>
      <w:r w:rsidRPr="002045C9">
        <w:rPr>
          <w:rFonts w:asciiTheme="majorHAnsi" w:hAnsiTheme="majorHAnsi" w:cstheme="majorHAnsi"/>
          <w:sz w:val="23"/>
          <w:szCs w:val="23"/>
        </w:rPr>
        <w:t>,</w:t>
      </w:r>
      <w:r w:rsidR="006B0C83" w:rsidRPr="002045C9">
        <w:rPr>
          <w:rFonts w:asciiTheme="majorHAnsi" w:hAnsiTheme="majorHAnsi" w:cstheme="majorHAnsi"/>
          <w:sz w:val="23"/>
          <w:szCs w:val="23"/>
        </w:rPr>
        <w:t xml:space="preserve"> though</w:t>
      </w:r>
      <w:r w:rsidRPr="002045C9">
        <w:rPr>
          <w:rFonts w:asciiTheme="majorHAnsi" w:hAnsiTheme="majorHAnsi" w:cstheme="majorHAnsi"/>
          <w:sz w:val="23"/>
          <w:szCs w:val="23"/>
        </w:rPr>
        <w:t xml:space="preserve">, taming a sea-horse’ – Explain the </w:t>
      </w:r>
      <w:r w:rsidR="009A3606" w:rsidRPr="002045C9">
        <w:rPr>
          <w:rFonts w:asciiTheme="majorHAnsi" w:hAnsiTheme="majorHAnsi" w:cstheme="majorHAnsi"/>
          <w:sz w:val="23"/>
          <w:szCs w:val="23"/>
        </w:rPr>
        <w:t>significance</w:t>
      </w:r>
      <w:r w:rsidRPr="002045C9">
        <w:rPr>
          <w:rFonts w:asciiTheme="majorHAnsi" w:hAnsiTheme="majorHAnsi" w:cstheme="majorHAnsi"/>
          <w:sz w:val="23"/>
          <w:szCs w:val="23"/>
        </w:rPr>
        <w:t xml:space="preserve"> of the </w:t>
      </w:r>
      <w:r w:rsidR="009A3606" w:rsidRPr="002045C9">
        <w:rPr>
          <w:rFonts w:asciiTheme="majorHAnsi" w:hAnsiTheme="majorHAnsi" w:cstheme="majorHAnsi"/>
          <w:sz w:val="23"/>
          <w:szCs w:val="23"/>
        </w:rPr>
        <w:t>sculpture</w:t>
      </w:r>
    </w:p>
    <w:p w14:paraId="3CBE4287" w14:textId="77777777" w:rsidR="0043157C" w:rsidRPr="002045C9" w:rsidRDefault="0043157C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6AB05FA4" w14:textId="6BB3FF0A" w:rsidR="0043157C" w:rsidRPr="002045C9" w:rsidRDefault="0043157C" w:rsidP="0043157C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Charge of the Light Brigade</w:t>
      </w:r>
    </w:p>
    <w:p w14:paraId="0B52186F" w14:textId="30EEDB3D" w:rsidR="0043157C" w:rsidRPr="002045C9" w:rsidRDefault="00E63701" w:rsidP="0043157C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Provide a reason why the poem has such a distinctive rhyme scheme</w:t>
      </w:r>
    </w:p>
    <w:p w14:paraId="6780057B" w14:textId="547B744F" w:rsidR="0043157C" w:rsidRPr="002045C9" w:rsidRDefault="00E63701" w:rsidP="0043157C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</w:t>
      </w:r>
      <w:r w:rsidR="005C6683" w:rsidRPr="002045C9">
        <w:rPr>
          <w:rFonts w:asciiTheme="majorHAnsi" w:hAnsiTheme="majorHAnsi" w:cstheme="majorHAnsi"/>
          <w:sz w:val="23"/>
          <w:szCs w:val="23"/>
        </w:rPr>
        <w:t xml:space="preserve"> why the positions of the cannons change as the poem progresses</w:t>
      </w:r>
    </w:p>
    <w:p w14:paraId="355F3180" w14:textId="0147C34A" w:rsidR="0043157C" w:rsidRPr="002045C9" w:rsidRDefault="0043157C" w:rsidP="0043157C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285C5F" w:rsidRPr="002045C9">
        <w:rPr>
          <w:rFonts w:asciiTheme="majorHAnsi" w:hAnsiTheme="majorHAnsi" w:cstheme="majorHAnsi"/>
          <w:sz w:val="23"/>
          <w:szCs w:val="23"/>
        </w:rPr>
        <w:t>Into the valley of Death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Explain </w:t>
      </w:r>
      <w:r w:rsidR="00285C5F" w:rsidRPr="002045C9">
        <w:rPr>
          <w:rFonts w:asciiTheme="majorHAnsi" w:hAnsiTheme="majorHAnsi" w:cstheme="majorHAnsi"/>
          <w:sz w:val="23"/>
          <w:szCs w:val="23"/>
        </w:rPr>
        <w:t>w</w:t>
      </w:r>
      <w:r w:rsidR="00B12DD7" w:rsidRPr="002045C9">
        <w:rPr>
          <w:rFonts w:asciiTheme="majorHAnsi" w:hAnsiTheme="majorHAnsi" w:cstheme="majorHAnsi"/>
          <w:sz w:val="23"/>
          <w:szCs w:val="23"/>
        </w:rPr>
        <w:t>hat this reference suggests about the cavalrymen</w:t>
      </w:r>
      <w:r w:rsidRPr="002045C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9183034" w14:textId="77777777" w:rsidR="00021656" w:rsidRPr="002045C9" w:rsidRDefault="00021656" w:rsidP="0043157C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7B38F07A" w14:textId="3F288F39" w:rsidR="00021656" w:rsidRPr="002045C9" w:rsidRDefault="00021656" w:rsidP="00021656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Exposure</w:t>
      </w:r>
    </w:p>
    <w:p w14:paraId="526E7B38" w14:textId="7D2D23F9" w:rsidR="00021656" w:rsidRPr="002045C9" w:rsidRDefault="00021656" w:rsidP="00021656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the two meanings of the title</w:t>
      </w:r>
    </w:p>
    <w:p w14:paraId="7379F9C5" w14:textId="43073A24" w:rsidR="00021656" w:rsidRPr="002045C9" w:rsidRDefault="00021656" w:rsidP="00021656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 contrast in the poem</w:t>
      </w:r>
    </w:p>
    <w:p w14:paraId="296FE005" w14:textId="74AD4F35" w:rsidR="00021656" w:rsidRPr="002045C9" w:rsidRDefault="00021656" w:rsidP="00021656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6976A8" w:rsidRPr="002045C9">
        <w:rPr>
          <w:rFonts w:asciiTheme="majorHAnsi" w:hAnsiTheme="majorHAnsi" w:cstheme="majorHAnsi"/>
          <w:sz w:val="23"/>
          <w:szCs w:val="23"/>
        </w:rPr>
        <w:t>But nothing happens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Explain </w:t>
      </w:r>
      <w:r w:rsidR="006976A8" w:rsidRPr="002045C9">
        <w:rPr>
          <w:rFonts w:asciiTheme="majorHAnsi" w:hAnsiTheme="majorHAnsi" w:cstheme="majorHAnsi"/>
          <w:sz w:val="23"/>
          <w:szCs w:val="23"/>
        </w:rPr>
        <w:t xml:space="preserve">why </w:t>
      </w:r>
      <w:r w:rsidR="00A00AF8" w:rsidRPr="002045C9">
        <w:rPr>
          <w:rFonts w:asciiTheme="majorHAnsi" w:hAnsiTheme="majorHAnsi" w:cstheme="majorHAnsi"/>
          <w:sz w:val="23"/>
          <w:szCs w:val="23"/>
        </w:rPr>
        <w:t xml:space="preserve">nothing </w:t>
      </w:r>
      <w:r w:rsidR="00AD7941">
        <w:rPr>
          <w:rFonts w:asciiTheme="majorHAnsi" w:hAnsiTheme="majorHAnsi" w:cstheme="majorHAnsi"/>
          <w:sz w:val="23"/>
          <w:szCs w:val="23"/>
        </w:rPr>
        <w:t>happening</w:t>
      </w:r>
      <w:r w:rsidR="006976A8" w:rsidRPr="002045C9">
        <w:rPr>
          <w:rFonts w:asciiTheme="majorHAnsi" w:hAnsiTheme="majorHAnsi" w:cstheme="majorHAnsi"/>
          <w:sz w:val="23"/>
          <w:szCs w:val="23"/>
        </w:rPr>
        <w:t xml:space="preserve"> </w:t>
      </w:r>
      <w:r w:rsidR="00CF3F55" w:rsidRPr="002045C9">
        <w:rPr>
          <w:rFonts w:asciiTheme="majorHAnsi" w:hAnsiTheme="majorHAnsi" w:cstheme="majorHAnsi"/>
          <w:sz w:val="23"/>
          <w:szCs w:val="23"/>
        </w:rPr>
        <w:t>is</w:t>
      </w:r>
      <w:r w:rsidR="00C7242D" w:rsidRPr="002045C9">
        <w:rPr>
          <w:rFonts w:asciiTheme="majorHAnsi" w:hAnsiTheme="majorHAnsi" w:cstheme="majorHAnsi"/>
          <w:sz w:val="23"/>
          <w:szCs w:val="23"/>
        </w:rPr>
        <w:t xml:space="preserve"> so</w:t>
      </w:r>
      <w:r w:rsidR="00CF3F55" w:rsidRPr="002045C9">
        <w:rPr>
          <w:rFonts w:asciiTheme="majorHAnsi" w:hAnsiTheme="majorHAnsi" w:cstheme="majorHAnsi"/>
          <w:sz w:val="23"/>
          <w:szCs w:val="23"/>
        </w:rPr>
        <w:t xml:space="preserve"> difficult for the soldiers </w:t>
      </w:r>
    </w:p>
    <w:p w14:paraId="2BFE7DD3" w14:textId="77777777" w:rsidR="00C7242D" w:rsidRPr="002045C9" w:rsidRDefault="00C7242D" w:rsidP="00021656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1F234FAE" w14:textId="19EA5A72" w:rsidR="00C7242D" w:rsidRPr="002045C9" w:rsidRDefault="00A00AF8" w:rsidP="00C7242D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Bayonet Charge</w:t>
      </w:r>
    </w:p>
    <w:p w14:paraId="28B49171" w14:textId="633CF8A0" w:rsidR="00C7242D" w:rsidRPr="002045C9" w:rsidRDefault="005727B8" w:rsidP="00C7242D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4B4DFF" w:rsidRPr="002045C9">
        <w:rPr>
          <w:rFonts w:asciiTheme="majorHAnsi" w:hAnsiTheme="majorHAnsi" w:cstheme="majorHAnsi"/>
          <w:sz w:val="23"/>
          <w:szCs w:val="23"/>
        </w:rPr>
        <w:t>his sweat heavy</w:t>
      </w:r>
      <w:r w:rsidRPr="002045C9">
        <w:rPr>
          <w:rFonts w:asciiTheme="majorHAnsi" w:hAnsiTheme="majorHAnsi" w:cstheme="majorHAnsi"/>
          <w:sz w:val="23"/>
          <w:szCs w:val="23"/>
        </w:rPr>
        <w:t>’ – Explain w</w:t>
      </w:r>
      <w:r w:rsidR="001853B1" w:rsidRPr="002045C9">
        <w:rPr>
          <w:rFonts w:asciiTheme="majorHAnsi" w:hAnsiTheme="majorHAnsi" w:cstheme="majorHAnsi"/>
          <w:sz w:val="23"/>
          <w:szCs w:val="23"/>
        </w:rPr>
        <w:t xml:space="preserve">hat </w:t>
      </w:r>
      <w:r w:rsidR="002605A2">
        <w:rPr>
          <w:rFonts w:asciiTheme="majorHAnsi" w:hAnsiTheme="majorHAnsi" w:cstheme="majorHAnsi"/>
          <w:sz w:val="23"/>
          <w:szCs w:val="23"/>
        </w:rPr>
        <w:t>this</w:t>
      </w:r>
      <w:r w:rsidR="00A869DC">
        <w:rPr>
          <w:rFonts w:asciiTheme="majorHAnsi" w:hAnsiTheme="majorHAnsi" w:cstheme="majorHAnsi"/>
          <w:sz w:val="23"/>
          <w:szCs w:val="23"/>
        </w:rPr>
        <w:t xml:space="preserve"> image</w:t>
      </w:r>
      <w:r w:rsidR="002605A2">
        <w:rPr>
          <w:rFonts w:asciiTheme="majorHAnsi" w:hAnsiTheme="majorHAnsi" w:cstheme="majorHAnsi"/>
          <w:sz w:val="23"/>
          <w:szCs w:val="23"/>
        </w:rPr>
        <w:t xml:space="preserve"> </w:t>
      </w:r>
      <w:r w:rsidR="004B4DFF" w:rsidRPr="002045C9">
        <w:rPr>
          <w:rFonts w:asciiTheme="majorHAnsi" w:hAnsiTheme="majorHAnsi" w:cstheme="majorHAnsi"/>
          <w:sz w:val="23"/>
          <w:szCs w:val="23"/>
        </w:rPr>
        <w:t>reveals about how the solider feels</w:t>
      </w:r>
    </w:p>
    <w:p w14:paraId="323C5D9D" w14:textId="47C16643" w:rsidR="00C7242D" w:rsidRPr="002045C9" w:rsidRDefault="00830131" w:rsidP="00C7242D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Retrieve three words that suggest the soldier’s movement</w:t>
      </w:r>
      <w:r w:rsidR="0017051A" w:rsidRPr="002045C9">
        <w:rPr>
          <w:rFonts w:asciiTheme="majorHAnsi" w:hAnsiTheme="majorHAnsi" w:cstheme="majorHAnsi"/>
          <w:sz w:val="23"/>
          <w:szCs w:val="23"/>
        </w:rPr>
        <w:t xml:space="preserve"> is awkward and clumsy</w:t>
      </w:r>
    </w:p>
    <w:p w14:paraId="50E02767" w14:textId="0313E261" w:rsidR="00C7242D" w:rsidRPr="002045C9" w:rsidRDefault="00C7242D" w:rsidP="00C7242D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ED4F38" w:rsidRPr="002045C9">
        <w:rPr>
          <w:rFonts w:asciiTheme="majorHAnsi" w:hAnsiTheme="majorHAnsi" w:cstheme="majorHAnsi"/>
          <w:sz w:val="23"/>
          <w:szCs w:val="23"/>
        </w:rPr>
        <w:t>In bewilderment then he almost stopped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Explain </w:t>
      </w:r>
      <w:r w:rsidR="00ED4F38" w:rsidRPr="002045C9">
        <w:rPr>
          <w:rFonts w:asciiTheme="majorHAnsi" w:hAnsiTheme="majorHAnsi" w:cstheme="majorHAnsi"/>
          <w:sz w:val="23"/>
          <w:szCs w:val="23"/>
        </w:rPr>
        <w:t>why the solider feels bewildered</w:t>
      </w:r>
      <w:r w:rsidRPr="002045C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A2FBF13" w14:textId="65516677" w:rsidR="00A3080A" w:rsidRPr="002045C9" w:rsidRDefault="00A3080A" w:rsidP="00A3080A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lastRenderedPageBreak/>
        <w:t>Remains</w:t>
      </w:r>
    </w:p>
    <w:p w14:paraId="63D46EFA" w14:textId="77777777" w:rsidR="00A3080A" w:rsidRPr="002045C9" w:rsidRDefault="00A3080A" w:rsidP="00A3080A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the two meanings of the title</w:t>
      </w:r>
    </w:p>
    <w:p w14:paraId="12D4C233" w14:textId="39405CBA" w:rsidR="00A3080A" w:rsidRPr="002045C9" w:rsidRDefault="00A3080A" w:rsidP="00A3080A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Retrieve a quotation that </w:t>
      </w:r>
      <w:r w:rsidR="008E7133" w:rsidRPr="002045C9">
        <w:rPr>
          <w:rFonts w:asciiTheme="majorHAnsi" w:hAnsiTheme="majorHAnsi" w:cstheme="majorHAnsi"/>
          <w:sz w:val="23"/>
          <w:szCs w:val="23"/>
        </w:rPr>
        <w:t>suggests the looter’s body was disposed of without care</w:t>
      </w:r>
    </w:p>
    <w:p w14:paraId="003A5CBB" w14:textId="77777777" w:rsidR="005927A7" w:rsidRDefault="00A3080A" w:rsidP="00A3080A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A72FE6" w:rsidRPr="002045C9">
        <w:rPr>
          <w:rFonts w:asciiTheme="majorHAnsi" w:hAnsiTheme="majorHAnsi" w:cstheme="majorHAnsi"/>
          <w:sz w:val="23"/>
          <w:szCs w:val="23"/>
        </w:rPr>
        <w:t>his bloody life in my bloody hands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Explain </w:t>
      </w:r>
      <w:r w:rsidR="00A72FE6" w:rsidRPr="002045C9">
        <w:rPr>
          <w:rFonts w:asciiTheme="majorHAnsi" w:hAnsiTheme="majorHAnsi" w:cstheme="majorHAnsi"/>
          <w:sz w:val="23"/>
          <w:szCs w:val="23"/>
        </w:rPr>
        <w:t>why the reference to bloody hands is significant</w:t>
      </w:r>
    </w:p>
    <w:p w14:paraId="0C006645" w14:textId="77777777" w:rsidR="00A869DC" w:rsidRPr="002045C9" w:rsidRDefault="00A869DC" w:rsidP="00A3080A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0E5FBB4A" w14:textId="13A37E29" w:rsidR="005927A7" w:rsidRPr="002045C9" w:rsidRDefault="005927A7" w:rsidP="005927A7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Poppies</w:t>
      </w:r>
    </w:p>
    <w:p w14:paraId="09A0C414" w14:textId="1CF1FC4A" w:rsidR="005927A7" w:rsidRPr="002045C9" w:rsidRDefault="005927A7" w:rsidP="005927A7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what poppies symbolise</w:t>
      </w:r>
    </w:p>
    <w:p w14:paraId="778EDD99" w14:textId="68258456" w:rsidR="005927A7" w:rsidRPr="002045C9" w:rsidRDefault="008E03FB" w:rsidP="005927A7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‘the gelled blackthorns of your hair’ – Explain </w:t>
      </w:r>
      <w:r w:rsidR="00844CDE" w:rsidRPr="002045C9">
        <w:rPr>
          <w:rFonts w:asciiTheme="majorHAnsi" w:hAnsiTheme="majorHAnsi" w:cstheme="majorHAnsi"/>
          <w:sz w:val="23"/>
          <w:szCs w:val="23"/>
        </w:rPr>
        <w:t>what the reference to blackthorns is significant</w:t>
      </w:r>
    </w:p>
    <w:p w14:paraId="3ED82879" w14:textId="74CA94E7" w:rsidR="005927A7" w:rsidRPr="002045C9" w:rsidRDefault="005927A7" w:rsidP="005927A7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</w:t>
      </w:r>
      <w:r w:rsidR="00DE07A2" w:rsidRPr="002045C9">
        <w:rPr>
          <w:rFonts w:asciiTheme="majorHAnsi" w:hAnsiTheme="majorHAnsi" w:cstheme="majorHAnsi"/>
          <w:sz w:val="23"/>
          <w:szCs w:val="23"/>
        </w:rPr>
        <w:t xml:space="preserve">All my words </w:t>
      </w:r>
      <w:r w:rsidR="00B60CEE" w:rsidRPr="002045C9">
        <w:rPr>
          <w:rFonts w:asciiTheme="majorHAnsi" w:hAnsiTheme="majorHAnsi" w:cstheme="majorHAnsi"/>
          <w:sz w:val="23"/>
          <w:szCs w:val="23"/>
        </w:rPr>
        <w:t>flattened, rolled, turned into felt</w:t>
      </w:r>
      <w:r w:rsidRPr="002045C9">
        <w:rPr>
          <w:rFonts w:asciiTheme="majorHAnsi" w:hAnsiTheme="majorHAnsi" w:cstheme="majorHAnsi"/>
          <w:sz w:val="23"/>
          <w:szCs w:val="23"/>
        </w:rPr>
        <w:t xml:space="preserve">’ – </w:t>
      </w:r>
      <w:r w:rsidR="00B60CEE" w:rsidRPr="002045C9">
        <w:rPr>
          <w:rFonts w:asciiTheme="majorHAnsi" w:hAnsiTheme="majorHAnsi" w:cstheme="majorHAnsi"/>
          <w:sz w:val="23"/>
          <w:szCs w:val="23"/>
        </w:rPr>
        <w:t>Provide two words that describe how the speaker feels</w:t>
      </w:r>
    </w:p>
    <w:p w14:paraId="236AB847" w14:textId="77777777" w:rsidR="00A3080A" w:rsidRPr="002045C9" w:rsidRDefault="00A3080A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0E885FAC" w14:textId="41898745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Storm on the Island</w:t>
      </w:r>
    </w:p>
    <w:p w14:paraId="287B27EE" w14:textId="1693D5D0" w:rsidR="00152AF6" w:rsidRPr="002045C9" w:rsidRDefault="00A420F7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what the poem suggests about the power of the natural world</w:t>
      </w:r>
    </w:p>
    <w:p w14:paraId="454C1E3D" w14:textId="2D7B08DD" w:rsidR="00A420F7" w:rsidRPr="002045C9" w:rsidRDefault="008F6246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Provide a reason why the poem </w:t>
      </w:r>
      <w:r w:rsidR="003B09EA" w:rsidRPr="002045C9">
        <w:rPr>
          <w:rFonts w:asciiTheme="majorHAnsi" w:hAnsiTheme="majorHAnsi" w:cstheme="majorHAnsi"/>
          <w:sz w:val="23"/>
          <w:szCs w:val="23"/>
        </w:rPr>
        <w:t>contains imagery connected to military conflict</w:t>
      </w:r>
    </w:p>
    <w:p w14:paraId="4C72B4D6" w14:textId="75CA1414" w:rsidR="003B09EA" w:rsidRPr="002045C9" w:rsidRDefault="003329B7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‘We are prepared’ – </w:t>
      </w:r>
      <w:r w:rsidR="005C4408" w:rsidRPr="002045C9">
        <w:rPr>
          <w:rFonts w:asciiTheme="majorHAnsi" w:hAnsiTheme="majorHAnsi" w:cstheme="majorHAnsi"/>
          <w:sz w:val="23"/>
          <w:szCs w:val="23"/>
        </w:rPr>
        <w:t>Identify a word to explain the tone of the opening line</w:t>
      </w:r>
    </w:p>
    <w:p w14:paraId="3B3422DD" w14:textId="77777777" w:rsidR="001C19AD" w:rsidRPr="002045C9" w:rsidRDefault="001C19AD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68F00EEE" w14:textId="39EBF0C2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War Photographer</w:t>
      </w:r>
    </w:p>
    <w:p w14:paraId="02AA0202" w14:textId="1275BF25" w:rsidR="005C4408" w:rsidRPr="002045C9" w:rsidRDefault="006A5AC7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Explain how the darkroom is like a </w:t>
      </w:r>
      <w:r w:rsidR="00D435BA" w:rsidRPr="002045C9">
        <w:rPr>
          <w:rFonts w:asciiTheme="majorHAnsi" w:hAnsiTheme="majorHAnsi" w:cstheme="majorHAnsi"/>
          <w:sz w:val="23"/>
          <w:szCs w:val="23"/>
        </w:rPr>
        <w:t>church</w:t>
      </w:r>
    </w:p>
    <w:p w14:paraId="17181C67" w14:textId="0BAD942E" w:rsidR="00D435BA" w:rsidRPr="002045C9" w:rsidRDefault="00D435BA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 contrast in the poem</w:t>
      </w:r>
    </w:p>
    <w:p w14:paraId="15AEA1DD" w14:textId="68A6701C" w:rsidR="00D435BA" w:rsidRPr="002045C9" w:rsidRDefault="00021274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‘A hundred agonies in black and white’ – </w:t>
      </w:r>
      <w:r w:rsidR="00AF5AEF" w:rsidRPr="002045C9">
        <w:rPr>
          <w:rFonts w:asciiTheme="majorHAnsi" w:hAnsiTheme="majorHAnsi" w:cstheme="majorHAnsi"/>
          <w:sz w:val="23"/>
          <w:szCs w:val="23"/>
        </w:rPr>
        <w:t>Explain what this image describes</w:t>
      </w:r>
    </w:p>
    <w:p w14:paraId="157B38B6" w14:textId="77777777" w:rsidR="00AF5AEF" w:rsidRPr="002045C9" w:rsidRDefault="00AF5AEF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125698EF" w14:textId="710322D2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Tissue</w:t>
      </w:r>
    </w:p>
    <w:p w14:paraId="765578D7" w14:textId="53C66F13" w:rsidR="00CE25EF" w:rsidRPr="002045C9" w:rsidRDefault="00780D28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Provide two reasons why tissue (or paper) is an important material</w:t>
      </w:r>
    </w:p>
    <w:p w14:paraId="05C18561" w14:textId="6E1D5512" w:rsidR="00AF5AEF" w:rsidRPr="002045C9" w:rsidRDefault="007E6577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an image that conveys a sense of optimism</w:t>
      </w:r>
    </w:p>
    <w:p w14:paraId="56C6AC5C" w14:textId="53FAF640" w:rsidR="00BD1D0D" w:rsidRPr="002045C9" w:rsidRDefault="00B0259E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‘and never wish to build again with brick’ </w:t>
      </w:r>
      <w:r w:rsidR="00DA6C3D" w:rsidRPr="002045C9">
        <w:rPr>
          <w:rFonts w:asciiTheme="majorHAnsi" w:hAnsiTheme="majorHAnsi" w:cstheme="majorHAnsi"/>
          <w:sz w:val="23"/>
          <w:szCs w:val="23"/>
        </w:rPr>
        <w:t>–</w:t>
      </w:r>
      <w:r w:rsidRPr="002045C9">
        <w:rPr>
          <w:rFonts w:asciiTheme="majorHAnsi" w:hAnsiTheme="majorHAnsi" w:cstheme="majorHAnsi"/>
          <w:sz w:val="23"/>
          <w:szCs w:val="23"/>
        </w:rPr>
        <w:t xml:space="preserve"> </w:t>
      </w:r>
      <w:r w:rsidR="00DA6C3D" w:rsidRPr="002045C9">
        <w:rPr>
          <w:rFonts w:asciiTheme="majorHAnsi" w:hAnsiTheme="majorHAnsi" w:cstheme="majorHAnsi"/>
          <w:sz w:val="23"/>
          <w:szCs w:val="23"/>
        </w:rPr>
        <w:t>Explain what this image invites the reader to reflect on</w:t>
      </w:r>
    </w:p>
    <w:p w14:paraId="3859EE20" w14:textId="77777777" w:rsidR="00DA6C3D" w:rsidRPr="002045C9" w:rsidRDefault="00DA6C3D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216BAA26" w14:textId="60B57888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The Émigrée</w:t>
      </w:r>
    </w:p>
    <w:p w14:paraId="7FC8F250" w14:textId="58BFA30A" w:rsidR="00DA6C3D" w:rsidRPr="002045C9" w:rsidRDefault="00490343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Define the word ‘</w:t>
      </w:r>
      <w:r w:rsidR="00EE0CC1">
        <w:rPr>
          <w:rFonts w:asciiTheme="majorHAnsi" w:hAnsiTheme="majorHAnsi" w:cstheme="majorHAnsi"/>
          <w:sz w:val="23"/>
          <w:szCs w:val="23"/>
        </w:rPr>
        <w:t>é</w:t>
      </w:r>
      <w:r w:rsidRPr="002045C9">
        <w:rPr>
          <w:rFonts w:asciiTheme="majorHAnsi" w:hAnsiTheme="majorHAnsi" w:cstheme="majorHAnsi"/>
          <w:sz w:val="23"/>
          <w:szCs w:val="23"/>
        </w:rPr>
        <w:t>migré</w:t>
      </w:r>
      <w:r w:rsidR="00116112" w:rsidRPr="002045C9">
        <w:rPr>
          <w:rFonts w:asciiTheme="majorHAnsi" w:hAnsiTheme="majorHAnsi" w:cstheme="majorHAnsi"/>
          <w:sz w:val="23"/>
          <w:szCs w:val="23"/>
        </w:rPr>
        <w:t>e</w:t>
      </w:r>
      <w:r w:rsidRPr="002045C9">
        <w:rPr>
          <w:rFonts w:asciiTheme="majorHAnsi" w:hAnsiTheme="majorHAnsi" w:cstheme="majorHAnsi"/>
          <w:sz w:val="23"/>
          <w:szCs w:val="23"/>
        </w:rPr>
        <w:t>’</w:t>
      </w:r>
    </w:p>
    <w:p w14:paraId="649482F2" w14:textId="75A02A6B" w:rsidR="008E7145" w:rsidRPr="002045C9" w:rsidRDefault="008A6C3B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Identify </w:t>
      </w:r>
      <w:r w:rsidR="009A7933">
        <w:rPr>
          <w:rFonts w:asciiTheme="majorHAnsi" w:hAnsiTheme="majorHAnsi" w:cstheme="majorHAnsi"/>
          <w:sz w:val="23"/>
          <w:szCs w:val="23"/>
        </w:rPr>
        <w:t>the</w:t>
      </w:r>
      <w:r w:rsidRPr="002045C9">
        <w:rPr>
          <w:rFonts w:asciiTheme="majorHAnsi" w:hAnsiTheme="majorHAnsi" w:cstheme="majorHAnsi"/>
          <w:sz w:val="23"/>
          <w:szCs w:val="23"/>
        </w:rPr>
        <w:t xml:space="preserve"> common image connects all three stanzas</w:t>
      </w:r>
    </w:p>
    <w:p w14:paraId="2C991854" w14:textId="1C882FBA" w:rsidR="008A6C3B" w:rsidRPr="002045C9" w:rsidRDefault="003C25AB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‘It may be at war, it may be sick with tyrants’ </w:t>
      </w:r>
      <w:r w:rsidR="00086AAC" w:rsidRPr="002045C9">
        <w:rPr>
          <w:rFonts w:asciiTheme="majorHAnsi" w:hAnsiTheme="majorHAnsi" w:cstheme="majorHAnsi"/>
          <w:sz w:val="23"/>
          <w:szCs w:val="23"/>
        </w:rPr>
        <w:t>–</w:t>
      </w:r>
      <w:r w:rsidRPr="002045C9">
        <w:rPr>
          <w:rFonts w:asciiTheme="majorHAnsi" w:hAnsiTheme="majorHAnsi" w:cstheme="majorHAnsi"/>
          <w:sz w:val="23"/>
          <w:szCs w:val="23"/>
        </w:rPr>
        <w:t xml:space="preserve"> </w:t>
      </w:r>
      <w:r w:rsidR="00086AAC" w:rsidRPr="002045C9">
        <w:rPr>
          <w:rFonts w:asciiTheme="majorHAnsi" w:hAnsiTheme="majorHAnsi" w:cstheme="majorHAnsi"/>
          <w:sz w:val="23"/>
          <w:szCs w:val="23"/>
        </w:rPr>
        <w:t xml:space="preserve">Explain </w:t>
      </w:r>
      <w:r w:rsidR="00806F19" w:rsidRPr="002045C9">
        <w:rPr>
          <w:rFonts w:asciiTheme="majorHAnsi" w:hAnsiTheme="majorHAnsi" w:cstheme="majorHAnsi"/>
          <w:sz w:val="23"/>
          <w:szCs w:val="23"/>
        </w:rPr>
        <w:t xml:space="preserve">what this image reveals about the </w:t>
      </w:r>
      <w:r w:rsidR="0031319C">
        <w:rPr>
          <w:rFonts w:asciiTheme="majorHAnsi" w:hAnsiTheme="majorHAnsi" w:cstheme="majorHAnsi"/>
          <w:sz w:val="23"/>
          <w:szCs w:val="23"/>
        </w:rPr>
        <w:t>speaker’s homeland</w:t>
      </w:r>
    </w:p>
    <w:p w14:paraId="362AF490" w14:textId="77777777" w:rsidR="00490343" w:rsidRPr="002045C9" w:rsidRDefault="00490343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3D13F0EA" w14:textId="41B372E4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Checking Out Me History</w:t>
      </w:r>
    </w:p>
    <w:p w14:paraId="2CAB0899" w14:textId="1F075931" w:rsidR="0034728E" w:rsidRPr="002045C9" w:rsidRDefault="00DC7407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Identify a similarity between Toussaint L’Ouverture and Nanny de Maroon</w:t>
      </w:r>
    </w:p>
    <w:p w14:paraId="1BD9C33F" w14:textId="08F3CCEF" w:rsidR="001759BD" w:rsidRPr="002045C9" w:rsidRDefault="001759BD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Identify </w:t>
      </w:r>
      <w:r w:rsidR="009A7933">
        <w:rPr>
          <w:rFonts w:asciiTheme="majorHAnsi" w:hAnsiTheme="majorHAnsi" w:cstheme="majorHAnsi"/>
          <w:sz w:val="23"/>
          <w:szCs w:val="23"/>
        </w:rPr>
        <w:t>the</w:t>
      </w:r>
      <w:r w:rsidRPr="002045C9">
        <w:rPr>
          <w:rFonts w:asciiTheme="majorHAnsi" w:hAnsiTheme="majorHAnsi" w:cstheme="majorHAnsi"/>
          <w:sz w:val="23"/>
          <w:szCs w:val="23"/>
        </w:rPr>
        <w:t xml:space="preserve"> common image connects Toussaint L’Ouverture, Nanny de Maroon and Mary Seacole</w:t>
      </w:r>
    </w:p>
    <w:p w14:paraId="36B0DA58" w14:textId="0C09B37C" w:rsidR="001759BD" w:rsidRDefault="001244C5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‘Bandage up me eye with me own history’ – Explain the significance of the speaker feeling blinded</w:t>
      </w:r>
    </w:p>
    <w:p w14:paraId="6329200B" w14:textId="77777777" w:rsidR="002045C9" w:rsidRPr="002045C9" w:rsidRDefault="002045C9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</w:p>
    <w:p w14:paraId="283E9434" w14:textId="2A1AD986" w:rsidR="0017184F" w:rsidRPr="002045C9" w:rsidRDefault="0017184F" w:rsidP="0017184F">
      <w:pPr>
        <w:spacing w:after="0" w:line="336" w:lineRule="auto"/>
        <w:ind w:left="360" w:hanging="360"/>
        <w:rPr>
          <w:rFonts w:asciiTheme="majorHAnsi" w:hAnsiTheme="majorHAnsi" w:cstheme="majorHAnsi"/>
          <w:b/>
          <w:bCs/>
          <w:sz w:val="24"/>
          <w:szCs w:val="24"/>
        </w:rPr>
      </w:pPr>
      <w:r w:rsidRPr="002045C9">
        <w:rPr>
          <w:rFonts w:asciiTheme="majorHAnsi" w:hAnsiTheme="majorHAnsi" w:cstheme="majorHAnsi"/>
          <w:b/>
          <w:bCs/>
          <w:sz w:val="24"/>
          <w:szCs w:val="24"/>
        </w:rPr>
        <w:t>Kamikaze</w:t>
      </w:r>
    </w:p>
    <w:p w14:paraId="3DF02E64" w14:textId="1BE43E64" w:rsidR="00ED43DC" w:rsidRPr="002045C9" w:rsidRDefault="00ED43DC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Explain why the pilot embarked on a one-way journey</w:t>
      </w:r>
    </w:p>
    <w:p w14:paraId="6ED709F9" w14:textId="6628F038" w:rsidR="006626EB" w:rsidRPr="002045C9" w:rsidRDefault="00DB557A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>Provide one reason why the pilot turns back</w:t>
      </w:r>
    </w:p>
    <w:p w14:paraId="44B9F966" w14:textId="09C8D6C2" w:rsidR="00906070" w:rsidRPr="002045C9" w:rsidRDefault="009971E1" w:rsidP="001244C5">
      <w:pPr>
        <w:spacing w:after="0" w:line="336" w:lineRule="auto"/>
        <w:rPr>
          <w:rFonts w:asciiTheme="majorHAnsi" w:hAnsiTheme="majorHAnsi" w:cstheme="majorHAnsi"/>
          <w:sz w:val="23"/>
          <w:szCs w:val="23"/>
        </w:rPr>
      </w:pPr>
      <w:r w:rsidRPr="002045C9">
        <w:rPr>
          <w:rFonts w:asciiTheme="majorHAnsi" w:hAnsiTheme="majorHAnsi" w:cstheme="majorHAnsi"/>
          <w:sz w:val="23"/>
          <w:szCs w:val="23"/>
        </w:rPr>
        <w:t xml:space="preserve">‘he must have wondered which had been the better way to die’ – Explain </w:t>
      </w:r>
      <w:r w:rsidR="006657C5" w:rsidRPr="002045C9">
        <w:rPr>
          <w:rFonts w:asciiTheme="majorHAnsi" w:hAnsiTheme="majorHAnsi" w:cstheme="majorHAnsi"/>
          <w:sz w:val="23"/>
          <w:szCs w:val="23"/>
        </w:rPr>
        <w:t>the two ways of dying</w:t>
      </w:r>
    </w:p>
    <w:sectPr w:rsidR="00906070" w:rsidRPr="002045C9" w:rsidSect="00152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F7B"/>
    <w:multiLevelType w:val="hybridMultilevel"/>
    <w:tmpl w:val="4770F8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66D7A"/>
    <w:multiLevelType w:val="hybridMultilevel"/>
    <w:tmpl w:val="72BE578A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535387">
    <w:abstractNumId w:val="1"/>
  </w:num>
  <w:num w:numId="2" w16cid:durableId="5426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5D"/>
    <w:rsid w:val="00021274"/>
    <w:rsid w:val="00021656"/>
    <w:rsid w:val="00086AAC"/>
    <w:rsid w:val="000B7A14"/>
    <w:rsid w:val="000F1F72"/>
    <w:rsid w:val="00116112"/>
    <w:rsid w:val="001244C5"/>
    <w:rsid w:val="0015245D"/>
    <w:rsid w:val="00152AF6"/>
    <w:rsid w:val="0017051A"/>
    <w:rsid w:val="0017184F"/>
    <w:rsid w:val="001759BD"/>
    <w:rsid w:val="001853B1"/>
    <w:rsid w:val="001C19AD"/>
    <w:rsid w:val="002045C9"/>
    <w:rsid w:val="002605A2"/>
    <w:rsid w:val="00285C5F"/>
    <w:rsid w:val="002D610D"/>
    <w:rsid w:val="0031319C"/>
    <w:rsid w:val="003329B7"/>
    <w:rsid w:val="0034728E"/>
    <w:rsid w:val="003511DA"/>
    <w:rsid w:val="003573A0"/>
    <w:rsid w:val="003942D4"/>
    <w:rsid w:val="003A059B"/>
    <w:rsid w:val="003B09EA"/>
    <w:rsid w:val="003C25AB"/>
    <w:rsid w:val="003C6E99"/>
    <w:rsid w:val="0043157C"/>
    <w:rsid w:val="00490343"/>
    <w:rsid w:val="004B4DFF"/>
    <w:rsid w:val="00516644"/>
    <w:rsid w:val="005727B8"/>
    <w:rsid w:val="005927A7"/>
    <w:rsid w:val="005C4408"/>
    <w:rsid w:val="005C6683"/>
    <w:rsid w:val="0064768E"/>
    <w:rsid w:val="006626EB"/>
    <w:rsid w:val="006657C5"/>
    <w:rsid w:val="006976A8"/>
    <w:rsid w:val="006A5AC7"/>
    <w:rsid w:val="006B0C83"/>
    <w:rsid w:val="00780D28"/>
    <w:rsid w:val="007E6577"/>
    <w:rsid w:val="00806F19"/>
    <w:rsid w:val="00830131"/>
    <w:rsid w:val="00830D79"/>
    <w:rsid w:val="00844CDE"/>
    <w:rsid w:val="00876CEB"/>
    <w:rsid w:val="008976B5"/>
    <w:rsid w:val="008A6C3B"/>
    <w:rsid w:val="008B083F"/>
    <w:rsid w:val="008B239B"/>
    <w:rsid w:val="008E03FB"/>
    <w:rsid w:val="008E7133"/>
    <w:rsid w:val="008E7145"/>
    <w:rsid w:val="008F6246"/>
    <w:rsid w:val="00902E11"/>
    <w:rsid w:val="00906070"/>
    <w:rsid w:val="00936142"/>
    <w:rsid w:val="00941B3D"/>
    <w:rsid w:val="00950C4D"/>
    <w:rsid w:val="009971E1"/>
    <w:rsid w:val="009A3606"/>
    <w:rsid w:val="009A7933"/>
    <w:rsid w:val="00A00AF8"/>
    <w:rsid w:val="00A15C67"/>
    <w:rsid w:val="00A3080A"/>
    <w:rsid w:val="00A420F7"/>
    <w:rsid w:val="00A72FE6"/>
    <w:rsid w:val="00A869DC"/>
    <w:rsid w:val="00AD081D"/>
    <w:rsid w:val="00AD7941"/>
    <w:rsid w:val="00AF5AEF"/>
    <w:rsid w:val="00B0259E"/>
    <w:rsid w:val="00B12DD7"/>
    <w:rsid w:val="00B60CEE"/>
    <w:rsid w:val="00B905CC"/>
    <w:rsid w:val="00BD1D0D"/>
    <w:rsid w:val="00BD5900"/>
    <w:rsid w:val="00C7242D"/>
    <w:rsid w:val="00C9775F"/>
    <w:rsid w:val="00CE25EF"/>
    <w:rsid w:val="00CF3F55"/>
    <w:rsid w:val="00D2441F"/>
    <w:rsid w:val="00D358A0"/>
    <w:rsid w:val="00D435BA"/>
    <w:rsid w:val="00DA6C3D"/>
    <w:rsid w:val="00DB557A"/>
    <w:rsid w:val="00DC7407"/>
    <w:rsid w:val="00DE07A2"/>
    <w:rsid w:val="00DF49D0"/>
    <w:rsid w:val="00E16B4E"/>
    <w:rsid w:val="00E43484"/>
    <w:rsid w:val="00E63701"/>
    <w:rsid w:val="00ED43DC"/>
    <w:rsid w:val="00ED4F38"/>
    <w:rsid w:val="00EE0CC1"/>
    <w:rsid w:val="00F333DE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F01F"/>
  <w15:chartTrackingRefBased/>
  <w15:docId w15:val="{9D06B827-E229-40AB-97FF-DE609BE2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2830</Characters>
  <Application>Microsoft Office Word</Application>
  <DocSecurity>0</DocSecurity>
  <Lines>23</Lines>
  <Paragraphs>6</Paragraphs>
  <ScaleCrop>false</ScaleCrop>
  <Company>Cambridge Meridian Academies Trust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98</cp:revision>
  <dcterms:created xsi:type="dcterms:W3CDTF">2024-01-18T07:32:00Z</dcterms:created>
  <dcterms:modified xsi:type="dcterms:W3CDTF">2024-01-18T16:38:00Z</dcterms:modified>
</cp:coreProperties>
</file>