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F0B1" w14:textId="77777777" w:rsidR="008A01A2" w:rsidRDefault="008A01A2" w:rsidP="008A01A2">
      <w:pPr>
        <w:jc w:val="center"/>
      </w:pPr>
    </w:p>
    <w:p w14:paraId="4D5384AE" w14:textId="77777777" w:rsidR="008A01A2" w:rsidRDefault="008A01A2" w:rsidP="008A01A2">
      <w:pPr>
        <w:jc w:val="center"/>
      </w:pPr>
    </w:p>
    <w:p w14:paraId="1BF42F8D" w14:textId="77777777" w:rsidR="008A01A2" w:rsidRDefault="008A01A2" w:rsidP="008A01A2">
      <w:pPr>
        <w:jc w:val="center"/>
      </w:pPr>
    </w:p>
    <w:p w14:paraId="62991017" w14:textId="0A915E3D" w:rsidR="008A01A2" w:rsidRPr="008A01A2" w:rsidRDefault="008A01A2" w:rsidP="008A01A2">
      <w:pPr>
        <w:jc w:val="center"/>
        <w:rPr>
          <w:b/>
          <w:bCs/>
          <w:sz w:val="36"/>
          <w:szCs w:val="36"/>
        </w:rPr>
      </w:pPr>
      <w:r w:rsidRPr="008A01A2">
        <w:rPr>
          <w:b/>
          <w:bCs/>
          <w:sz w:val="36"/>
          <w:szCs w:val="36"/>
        </w:rPr>
        <w:t>Non-Fiction Texts and Comprehension Questions</w:t>
      </w:r>
    </w:p>
    <w:p w14:paraId="12AD2CFE" w14:textId="77777777" w:rsidR="008A01A2" w:rsidRDefault="008A01A2" w:rsidP="008A01A2">
      <w:pPr>
        <w:jc w:val="center"/>
      </w:pPr>
    </w:p>
    <w:p w14:paraId="72D97A1B" w14:textId="77777777" w:rsidR="00580495" w:rsidRDefault="00580495" w:rsidP="008A01A2">
      <w:pPr>
        <w:jc w:val="center"/>
      </w:pPr>
    </w:p>
    <w:p w14:paraId="37E26165" w14:textId="18F5ABDC" w:rsidR="00580495" w:rsidRPr="00C34D2F" w:rsidRDefault="00580495" w:rsidP="008A01A2">
      <w:pPr>
        <w:jc w:val="center"/>
        <w:rPr>
          <w:b/>
          <w:bCs/>
          <w:color w:val="000000" w:themeColor="text1"/>
        </w:rPr>
      </w:pPr>
      <w:r w:rsidRPr="00C34D2F">
        <w:rPr>
          <w:b/>
          <w:bCs/>
          <w:color w:val="000000" w:themeColor="text1"/>
        </w:rPr>
        <w:t>Volume 2</w:t>
      </w:r>
    </w:p>
    <w:p w14:paraId="11F096A3" w14:textId="77777777" w:rsidR="008A01A2" w:rsidRDefault="008A01A2" w:rsidP="008A01A2">
      <w:pPr>
        <w:jc w:val="center"/>
      </w:pPr>
    </w:p>
    <w:p w14:paraId="1A5AEEB7" w14:textId="77777777" w:rsidR="008A01A2" w:rsidRDefault="008A01A2" w:rsidP="008A01A2">
      <w:pPr>
        <w:jc w:val="center"/>
      </w:pPr>
    </w:p>
    <w:p w14:paraId="544594FC" w14:textId="77777777" w:rsidR="008A01A2" w:rsidRDefault="008A01A2" w:rsidP="008A01A2">
      <w:pPr>
        <w:jc w:val="center"/>
      </w:pPr>
    </w:p>
    <w:p w14:paraId="738CB1D3" w14:textId="77777777" w:rsidR="008A01A2" w:rsidRDefault="008A01A2" w:rsidP="008A01A2">
      <w:pPr>
        <w:jc w:val="center"/>
      </w:pPr>
    </w:p>
    <w:p w14:paraId="40AA85ED" w14:textId="77777777" w:rsidR="008A01A2" w:rsidRDefault="008A01A2" w:rsidP="008A01A2">
      <w:pPr>
        <w:jc w:val="center"/>
      </w:pPr>
    </w:p>
    <w:p w14:paraId="0FAC72F7" w14:textId="77777777" w:rsidR="008A01A2" w:rsidRDefault="008A01A2" w:rsidP="008A01A2">
      <w:pPr>
        <w:jc w:val="center"/>
      </w:pPr>
    </w:p>
    <w:p w14:paraId="0A78F8F2" w14:textId="77777777" w:rsidR="008A01A2" w:rsidRDefault="008A01A2" w:rsidP="008A01A2">
      <w:pPr>
        <w:jc w:val="center"/>
      </w:pPr>
    </w:p>
    <w:p w14:paraId="51B63495" w14:textId="77777777" w:rsidR="008A01A2" w:rsidRDefault="008A01A2" w:rsidP="008A01A2">
      <w:pPr>
        <w:jc w:val="center"/>
      </w:pPr>
    </w:p>
    <w:p w14:paraId="2BFCBC05" w14:textId="77777777" w:rsidR="008A01A2" w:rsidRDefault="008A01A2" w:rsidP="008A01A2">
      <w:pPr>
        <w:jc w:val="center"/>
      </w:pPr>
    </w:p>
    <w:p w14:paraId="56FFBB9A" w14:textId="77777777" w:rsidR="008A01A2" w:rsidRDefault="008A01A2" w:rsidP="008A01A2">
      <w:pPr>
        <w:jc w:val="center"/>
      </w:pPr>
    </w:p>
    <w:p w14:paraId="6C812539" w14:textId="77777777" w:rsidR="008A01A2" w:rsidRDefault="008A01A2" w:rsidP="008A01A2">
      <w:pPr>
        <w:jc w:val="center"/>
      </w:pPr>
    </w:p>
    <w:p w14:paraId="49A8E638" w14:textId="77777777" w:rsidR="008A01A2" w:rsidRDefault="008A01A2" w:rsidP="008A01A2">
      <w:pPr>
        <w:jc w:val="center"/>
      </w:pPr>
    </w:p>
    <w:p w14:paraId="39AF2127" w14:textId="77777777" w:rsidR="008A01A2" w:rsidRDefault="008A01A2" w:rsidP="008A01A2">
      <w:pPr>
        <w:jc w:val="center"/>
      </w:pPr>
    </w:p>
    <w:p w14:paraId="6BF97335" w14:textId="77777777" w:rsidR="008A01A2" w:rsidRDefault="008A01A2" w:rsidP="008A01A2">
      <w:pPr>
        <w:jc w:val="center"/>
      </w:pPr>
    </w:p>
    <w:p w14:paraId="4856D3E0" w14:textId="77777777" w:rsidR="008A01A2" w:rsidRDefault="008A01A2" w:rsidP="008A01A2">
      <w:pPr>
        <w:jc w:val="center"/>
      </w:pPr>
    </w:p>
    <w:p w14:paraId="3259330F" w14:textId="77777777" w:rsidR="008A01A2" w:rsidRDefault="008A01A2" w:rsidP="008A01A2">
      <w:pPr>
        <w:jc w:val="center"/>
      </w:pPr>
    </w:p>
    <w:p w14:paraId="1A288905" w14:textId="77777777" w:rsidR="008A01A2" w:rsidRDefault="008A01A2" w:rsidP="008A01A2">
      <w:pPr>
        <w:jc w:val="center"/>
      </w:pPr>
    </w:p>
    <w:p w14:paraId="1BBD8A27" w14:textId="77777777" w:rsidR="008A01A2" w:rsidRDefault="008A01A2" w:rsidP="008A01A2">
      <w:pPr>
        <w:jc w:val="center"/>
      </w:pPr>
    </w:p>
    <w:p w14:paraId="621717FE" w14:textId="77777777" w:rsidR="008A01A2" w:rsidRDefault="008A01A2" w:rsidP="008A01A2">
      <w:pPr>
        <w:jc w:val="center"/>
      </w:pPr>
    </w:p>
    <w:p w14:paraId="49BD9DC7" w14:textId="77777777" w:rsidR="008A01A2" w:rsidRDefault="008A01A2" w:rsidP="008A01A2">
      <w:pPr>
        <w:jc w:val="center"/>
      </w:pPr>
    </w:p>
    <w:p w14:paraId="54AD0D7B" w14:textId="77777777" w:rsidR="008A01A2" w:rsidRDefault="008A01A2" w:rsidP="008A01A2">
      <w:pPr>
        <w:jc w:val="center"/>
      </w:pPr>
    </w:p>
    <w:p w14:paraId="221F919B" w14:textId="77777777" w:rsidR="008A01A2" w:rsidRDefault="008A01A2" w:rsidP="00066A49"/>
    <w:p w14:paraId="14306336" w14:textId="77777777" w:rsidR="008A01A2" w:rsidRDefault="008A01A2" w:rsidP="008A01A2">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8A01A2" w:rsidRPr="00211196" w14:paraId="1B5828AE" w14:textId="77777777" w:rsidTr="00EF776A">
        <w:tc>
          <w:tcPr>
            <w:tcW w:w="567" w:type="dxa"/>
          </w:tcPr>
          <w:p w14:paraId="22AB255A" w14:textId="77777777" w:rsidR="008A01A2" w:rsidRPr="00B37289" w:rsidRDefault="008A01A2" w:rsidP="00EF776A">
            <w:pPr>
              <w:spacing w:line="312" w:lineRule="auto"/>
              <w:jc w:val="center"/>
            </w:pPr>
          </w:p>
          <w:p w14:paraId="1AC4BC5F" w14:textId="77777777" w:rsidR="008A01A2" w:rsidRPr="00B37289" w:rsidRDefault="008A01A2" w:rsidP="00EF776A">
            <w:pPr>
              <w:spacing w:line="312" w:lineRule="auto"/>
              <w:jc w:val="center"/>
              <w:rPr>
                <w:sz w:val="21"/>
                <w:szCs w:val="21"/>
              </w:rPr>
            </w:pPr>
          </w:p>
          <w:p w14:paraId="087B57B7" w14:textId="77777777" w:rsidR="008A01A2" w:rsidRPr="00B37289" w:rsidRDefault="008A01A2" w:rsidP="00EF776A">
            <w:pPr>
              <w:spacing w:line="312" w:lineRule="auto"/>
              <w:jc w:val="center"/>
              <w:rPr>
                <w:sz w:val="21"/>
                <w:szCs w:val="21"/>
              </w:rPr>
            </w:pPr>
          </w:p>
          <w:p w14:paraId="7EE0BABA" w14:textId="77777777" w:rsidR="008A01A2" w:rsidRDefault="008A01A2" w:rsidP="00EF776A">
            <w:pPr>
              <w:spacing w:line="312" w:lineRule="auto"/>
              <w:jc w:val="center"/>
              <w:rPr>
                <w:sz w:val="21"/>
                <w:szCs w:val="21"/>
              </w:rPr>
            </w:pPr>
          </w:p>
          <w:p w14:paraId="0E687B11" w14:textId="77777777" w:rsidR="008A01A2" w:rsidRDefault="008A01A2" w:rsidP="00EF776A">
            <w:pPr>
              <w:spacing w:line="312" w:lineRule="auto"/>
              <w:jc w:val="center"/>
              <w:rPr>
                <w:sz w:val="21"/>
                <w:szCs w:val="21"/>
              </w:rPr>
            </w:pPr>
          </w:p>
          <w:p w14:paraId="5945FAA4" w14:textId="77777777" w:rsidR="008A01A2" w:rsidRDefault="008A01A2" w:rsidP="00EF776A">
            <w:pPr>
              <w:spacing w:line="312" w:lineRule="auto"/>
              <w:jc w:val="center"/>
              <w:rPr>
                <w:sz w:val="21"/>
                <w:szCs w:val="21"/>
              </w:rPr>
            </w:pPr>
          </w:p>
          <w:p w14:paraId="6CAD39A5" w14:textId="77777777" w:rsidR="008A01A2" w:rsidRDefault="008A01A2" w:rsidP="00EF776A">
            <w:pPr>
              <w:spacing w:line="312" w:lineRule="auto"/>
              <w:jc w:val="center"/>
              <w:rPr>
                <w:sz w:val="21"/>
                <w:szCs w:val="21"/>
              </w:rPr>
            </w:pPr>
          </w:p>
          <w:p w14:paraId="4C896780" w14:textId="77777777" w:rsidR="008A01A2" w:rsidRDefault="008A01A2" w:rsidP="00EF776A">
            <w:pPr>
              <w:spacing w:line="312" w:lineRule="auto"/>
              <w:jc w:val="center"/>
              <w:rPr>
                <w:sz w:val="21"/>
                <w:szCs w:val="21"/>
              </w:rPr>
            </w:pPr>
            <w:r>
              <w:rPr>
                <w:sz w:val="21"/>
                <w:szCs w:val="21"/>
              </w:rPr>
              <w:t>5</w:t>
            </w:r>
          </w:p>
          <w:p w14:paraId="4E547D61" w14:textId="77777777" w:rsidR="008A01A2" w:rsidRDefault="008A01A2" w:rsidP="00EF776A">
            <w:pPr>
              <w:spacing w:line="312" w:lineRule="auto"/>
              <w:jc w:val="center"/>
              <w:rPr>
                <w:sz w:val="21"/>
                <w:szCs w:val="21"/>
              </w:rPr>
            </w:pPr>
          </w:p>
          <w:p w14:paraId="1A5AD0F3" w14:textId="77777777" w:rsidR="008A01A2" w:rsidRDefault="008A01A2" w:rsidP="00EF776A">
            <w:pPr>
              <w:spacing w:line="312" w:lineRule="auto"/>
              <w:jc w:val="center"/>
              <w:rPr>
                <w:sz w:val="21"/>
                <w:szCs w:val="21"/>
              </w:rPr>
            </w:pPr>
          </w:p>
          <w:p w14:paraId="290EC488" w14:textId="77777777" w:rsidR="008A01A2" w:rsidRDefault="008A01A2" w:rsidP="00EF776A">
            <w:pPr>
              <w:spacing w:line="312" w:lineRule="auto"/>
              <w:jc w:val="center"/>
              <w:rPr>
                <w:sz w:val="21"/>
                <w:szCs w:val="21"/>
              </w:rPr>
            </w:pPr>
          </w:p>
          <w:p w14:paraId="36966F79" w14:textId="77777777" w:rsidR="008A01A2" w:rsidRDefault="008A01A2" w:rsidP="00EF776A">
            <w:pPr>
              <w:spacing w:line="312" w:lineRule="auto"/>
              <w:jc w:val="center"/>
              <w:rPr>
                <w:sz w:val="21"/>
                <w:szCs w:val="21"/>
              </w:rPr>
            </w:pPr>
          </w:p>
          <w:p w14:paraId="443F352C" w14:textId="77777777" w:rsidR="008A01A2" w:rsidRDefault="008A01A2" w:rsidP="00EF776A">
            <w:pPr>
              <w:spacing w:line="312" w:lineRule="auto"/>
              <w:jc w:val="center"/>
              <w:rPr>
                <w:sz w:val="21"/>
                <w:szCs w:val="21"/>
              </w:rPr>
            </w:pPr>
          </w:p>
          <w:p w14:paraId="0432BA7B" w14:textId="77777777" w:rsidR="00867E77" w:rsidRDefault="00867E77" w:rsidP="00EF776A">
            <w:pPr>
              <w:spacing w:line="312" w:lineRule="auto"/>
              <w:jc w:val="center"/>
              <w:rPr>
                <w:sz w:val="21"/>
                <w:szCs w:val="21"/>
              </w:rPr>
            </w:pPr>
          </w:p>
          <w:p w14:paraId="47E7A603" w14:textId="77777777" w:rsidR="008A01A2" w:rsidRDefault="008A01A2" w:rsidP="00EF776A">
            <w:pPr>
              <w:spacing w:line="312" w:lineRule="auto"/>
              <w:jc w:val="center"/>
              <w:rPr>
                <w:sz w:val="21"/>
                <w:szCs w:val="21"/>
              </w:rPr>
            </w:pPr>
            <w:r>
              <w:rPr>
                <w:sz w:val="21"/>
                <w:szCs w:val="21"/>
              </w:rPr>
              <w:t>10</w:t>
            </w:r>
          </w:p>
          <w:p w14:paraId="1CD89071" w14:textId="77777777" w:rsidR="008A01A2" w:rsidRDefault="008A01A2" w:rsidP="00EF776A">
            <w:pPr>
              <w:spacing w:line="312" w:lineRule="auto"/>
              <w:jc w:val="center"/>
              <w:rPr>
                <w:sz w:val="21"/>
                <w:szCs w:val="21"/>
              </w:rPr>
            </w:pPr>
          </w:p>
          <w:p w14:paraId="3B2A003D" w14:textId="77777777" w:rsidR="008A01A2" w:rsidRDefault="008A01A2" w:rsidP="00EF776A">
            <w:pPr>
              <w:spacing w:line="312" w:lineRule="auto"/>
              <w:jc w:val="center"/>
              <w:rPr>
                <w:sz w:val="21"/>
                <w:szCs w:val="21"/>
              </w:rPr>
            </w:pPr>
          </w:p>
          <w:p w14:paraId="5557FF0C" w14:textId="77777777" w:rsidR="008A01A2" w:rsidRDefault="008A01A2" w:rsidP="00EF776A">
            <w:pPr>
              <w:spacing w:line="312" w:lineRule="auto"/>
              <w:jc w:val="center"/>
              <w:rPr>
                <w:sz w:val="21"/>
                <w:szCs w:val="21"/>
              </w:rPr>
            </w:pPr>
          </w:p>
          <w:p w14:paraId="2BE055DD" w14:textId="77777777" w:rsidR="008A01A2" w:rsidRDefault="008A01A2" w:rsidP="00EF776A">
            <w:pPr>
              <w:spacing w:line="312" w:lineRule="auto"/>
              <w:jc w:val="center"/>
              <w:rPr>
                <w:sz w:val="21"/>
                <w:szCs w:val="21"/>
              </w:rPr>
            </w:pPr>
          </w:p>
          <w:p w14:paraId="584AC558" w14:textId="77777777" w:rsidR="008A01A2" w:rsidRDefault="008A01A2" w:rsidP="00EF776A">
            <w:pPr>
              <w:spacing w:line="312" w:lineRule="auto"/>
              <w:jc w:val="center"/>
              <w:rPr>
                <w:sz w:val="21"/>
                <w:szCs w:val="21"/>
              </w:rPr>
            </w:pPr>
          </w:p>
          <w:p w14:paraId="47819470" w14:textId="77777777" w:rsidR="008A01A2" w:rsidRDefault="008A01A2" w:rsidP="00EF776A">
            <w:pPr>
              <w:spacing w:line="312" w:lineRule="auto"/>
              <w:jc w:val="center"/>
              <w:rPr>
                <w:sz w:val="21"/>
                <w:szCs w:val="21"/>
              </w:rPr>
            </w:pPr>
            <w:r>
              <w:rPr>
                <w:sz w:val="21"/>
                <w:szCs w:val="21"/>
              </w:rPr>
              <w:t>15</w:t>
            </w:r>
          </w:p>
          <w:p w14:paraId="512873DD" w14:textId="77777777" w:rsidR="008A01A2" w:rsidRDefault="008A01A2" w:rsidP="00EF776A">
            <w:pPr>
              <w:spacing w:line="312" w:lineRule="auto"/>
              <w:jc w:val="center"/>
              <w:rPr>
                <w:sz w:val="21"/>
                <w:szCs w:val="21"/>
              </w:rPr>
            </w:pPr>
          </w:p>
          <w:p w14:paraId="17F1C3B3" w14:textId="77777777" w:rsidR="008A01A2" w:rsidRDefault="008A01A2" w:rsidP="00EF776A">
            <w:pPr>
              <w:spacing w:line="312" w:lineRule="auto"/>
              <w:jc w:val="center"/>
              <w:rPr>
                <w:sz w:val="21"/>
                <w:szCs w:val="21"/>
              </w:rPr>
            </w:pPr>
          </w:p>
          <w:p w14:paraId="30ED5869" w14:textId="77777777" w:rsidR="008A01A2" w:rsidRDefault="008A01A2" w:rsidP="00EF776A">
            <w:pPr>
              <w:spacing w:line="312" w:lineRule="auto"/>
              <w:jc w:val="center"/>
              <w:rPr>
                <w:sz w:val="21"/>
                <w:szCs w:val="21"/>
              </w:rPr>
            </w:pPr>
          </w:p>
          <w:p w14:paraId="1C657855" w14:textId="77777777" w:rsidR="008A01A2" w:rsidRDefault="008A01A2" w:rsidP="00EF776A">
            <w:pPr>
              <w:spacing w:line="312" w:lineRule="auto"/>
              <w:jc w:val="center"/>
              <w:rPr>
                <w:sz w:val="21"/>
                <w:szCs w:val="21"/>
              </w:rPr>
            </w:pPr>
          </w:p>
          <w:p w14:paraId="199FDA0D" w14:textId="77777777" w:rsidR="00867E77" w:rsidRDefault="00867E77" w:rsidP="00EF776A">
            <w:pPr>
              <w:spacing w:line="312" w:lineRule="auto"/>
              <w:jc w:val="center"/>
              <w:rPr>
                <w:sz w:val="21"/>
                <w:szCs w:val="21"/>
              </w:rPr>
            </w:pPr>
          </w:p>
          <w:p w14:paraId="7BC61397" w14:textId="77777777" w:rsidR="008A01A2" w:rsidRDefault="008A01A2" w:rsidP="00EF776A">
            <w:pPr>
              <w:spacing w:line="312" w:lineRule="auto"/>
              <w:jc w:val="center"/>
              <w:rPr>
                <w:sz w:val="21"/>
                <w:szCs w:val="21"/>
              </w:rPr>
            </w:pPr>
            <w:r>
              <w:rPr>
                <w:sz w:val="21"/>
                <w:szCs w:val="21"/>
              </w:rPr>
              <w:t>20</w:t>
            </w:r>
          </w:p>
          <w:p w14:paraId="78EA8954" w14:textId="77777777" w:rsidR="008A01A2" w:rsidRDefault="008A01A2" w:rsidP="00EF776A">
            <w:pPr>
              <w:spacing w:line="312" w:lineRule="auto"/>
              <w:jc w:val="center"/>
              <w:rPr>
                <w:sz w:val="21"/>
                <w:szCs w:val="21"/>
              </w:rPr>
            </w:pPr>
          </w:p>
          <w:p w14:paraId="58A356EC" w14:textId="77777777" w:rsidR="008A01A2" w:rsidRDefault="008A01A2" w:rsidP="00EF776A">
            <w:pPr>
              <w:spacing w:line="312" w:lineRule="auto"/>
              <w:jc w:val="center"/>
              <w:rPr>
                <w:sz w:val="21"/>
                <w:szCs w:val="21"/>
              </w:rPr>
            </w:pPr>
          </w:p>
          <w:p w14:paraId="0D4A7BDF" w14:textId="77777777" w:rsidR="008A01A2" w:rsidRDefault="008A01A2" w:rsidP="00EF776A">
            <w:pPr>
              <w:spacing w:line="312" w:lineRule="auto"/>
              <w:jc w:val="center"/>
              <w:rPr>
                <w:sz w:val="21"/>
                <w:szCs w:val="21"/>
              </w:rPr>
            </w:pPr>
          </w:p>
          <w:p w14:paraId="7D7ECF35" w14:textId="77777777" w:rsidR="008A01A2" w:rsidRDefault="008A01A2" w:rsidP="00EF776A">
            <w:pPr>
              <w:spacing w:line="312" w:lineRule="auto"/>
              <w:jc w:val="center"/>
              <w:rPr>
                <w:sz w:val="21"/>
                <w:szCs w:val="21"/>
              </w:rPr>
            </w:pPr>
          </w:p>
          <w:p w14:paraId="04E0231D" w14:textId="77777777" w:rsidR="008A01A2" w:rsidRDefault="008A01A2" w:rsidP="00EF776A">
            <w:pPr>
              <w:spacing w:line="312" w:lineRule="auto"/>
              <w:jc w:val="center"/>
              <w:rPr>
                <w:sz w:val="21"/>
                <w:szCs w:val="21"/>
              </w:rPr>
            </w:pPr>
          </w:p>
          <w:p w14:paraId="0E5767BD" w14:textId="7E80BC97" w:rsidR="008A01A2" w:rsidRPr="00B37289" w:rsidRDefault="008A01A2" w:rsidP="00867E77">
            <w:pPr>
              <w:spacing w:line="312" w:lineRule="auto"/>
              <w:jc w:val="center"/>
              <w:rPr>
                <w:sz w:val="21"/>
                <w:szCs w:val="21"/>
              </w:rPr>
            </w:pPr>
            <w:r>
              <w:rPr>
                <w:sz w:val="21"/>
                <w:szCs w:val="21"/>
              </w:rPr>
              <w:t>25</w:t>
            </w:r>
          </w:p>
        </w:tc>
        <w:tc>
          <w:tcPr>
            <w:tcW w:w="9899" w:type="dxa"/>
          </w:tcPr>
          <w:p w14:paraId="4A3383B8" w14:textId="63D276C6" w:rsidR="008A01A2" w:rsidRPr="005640FD" w:rsidRDefault="004C2326" w:rsidP="00EF776A">
            <w:pPr>
              <w:spacing w:line="312" w:lineRule="auto"/>
              <w:rPr>
                <w:b/>
                <w:bCs/>
                <w:color w:val="A02B93" w:themeColor="accent5"/>
              </w:rPr>
            </w:pPr>
            <w:r w:rsidRPr="001F0AD8">
              <w:rPr>
                <w:b/>
                <w:bCs/>
                <w:color w:val="A02B93" w:themeColor="accent5"/>
              </w:rPr>
              <w:t xml:space="preserve">Stormzy Calls Reading a </w:t>
            </w:r>
            <w:r w:rsidR="009F77AF" w:rsidRPr="001F0AD8">
              <w:rPr>
                <w:b/>
                <w:bCs/>
                <w:color w:val="A02B93" w:themeColor="accent5"/>
              </w:rPr>
              <w:t>‘</w:t>
            </w:r>
            <w:r w:rsidRPr="001F0AD8">
              <w:rPr>
                <w:b/>
                <w:bCs/>
                <w:color w:val="A02B93" w:themeColor="accent5"/>
              </w:rPr>
              <w:t>Superpower</w:t>
            </w:r>
            <w:r w:rsidR="009F77AF" w:rsidRPr="001F0AD8">
              <w:rPr>
                <w:b/>
                <w:bCs/>
                <w:color w:val="A02B93" w:themeColor="accent5"/>
              </w:rPr>
              <w:t>’</w:t>
            </w:r>
          </w:p>
          <w:p w14:paraId="3550FD51" w14:textId="732AAA52" w:rsidR="008A01A2" w:rsidRPr="00211196" w:rsidRDefault="008A01A2" w:rsidP="00EF776A">
            <w:pPr>
              <w:spacing w:line="312" w:lineRule="auto"/>
              <w:rPr>
                <w:sz w:val="21"/>
                <w:szCs w:val="21"/>
              </w:rPr>
            </w:pPr>
            <w:r>
              <w:rPr>
                <w:sz w:val="21"/>
                <w:szCs w:val="21"/>
              </w:rPr>
              <w:t xml:space="preserve">Published in </w:t>
            </w:r>
            <w:r w:rsidR="004C2326">
              <w:rPr>
                <w:i/>
                <w:iCs/>
                <w:sz w:val="21"/>
                <w:szCs w:val="21"/>
              </w:rPr>
              <w:t xml:space="preserve">The Guardian </w:t>
            </w:r>
            <w:r>
              <w:rPr>
                <w:sz w:val="21"/>
                <w:szCs w:val="21"/>
              </w:rPr>
              <w:t>(</w:t>
            </w:r>
            <w:r w:rsidR="004C2326">
              <w:rPr>
                <w:sz w:val="21"/>
                <w:szCs w:val="21"/>
              </w:rPr>
              <w:t>February</w:t>
            </w:r>
            <w:r>
              <w:rPr>
                <w:sz w:val="21"/>
                <w:szCs w:val="21"/>
              </w:rPr>
              <w:t xml:space="preserve"> 2026)</w:t>
            </w:r>
          </w:p>
          <w:p w14:paraId="7F12CD3C" w14:textId="77777777" w:rsidR="008A01A2" w:rsidRPr="00B37289" w:rsidRDefault="008A01A2" w:rsidP="00EF776A">
            <w:pPr>
              <w:spacing w:line="312" w:lineRule="auto"/>
              <w:rPr>
                <w:sz w:val="21"/>
                <w:szCs w:val="21"/>
              </w:rPr>
            </w:pPr>
          </w:p>
          <w:p w14:paraId="60C90736" w14:textId="084A6C29" w:rsidR="007B57E1" w:rsidRPr="007B57E1" w:rsidRDefault="007B57E1" w:rsidP="007B57E1">
            <w:pPr>
              <w:spacing w:line="312" w:lineRule="auto"/>
              <w:rPr>
                <w:sz w:val="21"/>
                <w:szCs w:val="21"/>
              </w:rPr>
            </w:pPr>
            <w:r w:rsidRPr="007B57E1">
              <w:rPr>
                <w:sz w:val="21"/>
                <w:szCs w:val="21"/>
              </w:rPr>
              <w:t xml:space="preserve">Stormzy called reading a </w:t>
            </w:r>
            <w:r w:rsidR="009F77AF">
              <w:rPr>
                <w:sz w:val="21"/>
                <w:szCs w:val="21"/>
              </w:rPr>
              <w:t>‘</w:t>
            </w:r>
            <w:r w:rsidRPr="007B57E1">
              <w:rPr>
                <w:sz w:val="21"/>
                <w:szCs w:val="21"/>
              </w:rPr>
              <w:t>superpower</w:t>
            </w:r>
            <w:r w:rsidR="009F77AF">
              <w:rPr>
                <w:sz w:val="21"/>
                <w:szCs w:val="21"/>
              </w:rPr>
              <w:t>’</w:t>
            </w:r>
            <w:r w:rsidRPr="007B57E1">
              <w:rPr>
                <w:sz w:val="21"/>
                <w:szCs w:val="21"/>
              </w:rPr>
              <w:t xml:space="preserve"> as he backed an initiative aimed at encouraging people who don</w:t>
            </w:r>
            <w:r w:rsidR="009F77AF">
              <w:rPr>
                <w:sz w:val="21"/>
                <w:szCs w:val="21"/>
              </w:rPr>
              <w:t>’</w:t>
            </w:r>
            <w:r w:rsidRPr="007B57E1">
              <w:rPr>
                <w:sz w:val="21"/>
                <w:szCs w:val="21"/>
              </w:rPr>
              <w:t>t see themselves as readers to pick up a book.</w:t>
            </w:r>
            <w:r w:rsidR="00DF2EA7">
              <w:rPr>
                <w:sz w:val="21"/>
                <w:szCs w:val="21"/>
              </w:rPr>
              <w:t xml:space="preserve"> </w:t>
            </w:r>
            <w:r w:rsidRPr="007B57E1">
              <w:rPr>
                <w:sz w:val="21"/>
                <w:szCs w:val="21"/>
              </w:rPr>
              <w:t>The musician</w:t>
            </w:r>
            <w:r w:rsidR="009F77AF">
              <w:rPr>
                <w:sz w:val="21"/>
                <w:szCs w:val="21"/>
              </w:rPr>
              <w:t>’</w:t>
            </w:r>
            <w:r w:rsidRPr="007B57E1">
              <w:rPr>
                <w:sz w:val="21"/>
                <w:szCs w:val="21"/>
              </w:rPr>
              <w:t>s publishing imprint #MerkyBooks, which is part of Penguin, is publishing one of this year</w:t>
            </w:r>
            <w:r w:rsidR="009F77AF">
              <w:rPr>
                <w:sz w:val="21"/>
                <w:szCs w:val="21"/>
              </w:rPr>
              <w:t>’</w:t>
            </w:r>
            <w:r w:rsidRPr="007B57E1">
              <w:rPr>
                <w:sz w:val="21"/>
                <w:szCs w:val="21"/>
              </w:rPr>
              <w:t xml:space="preserve">s six Quick Reads </w:t>
            </w:r>
            <w:r w:rsidR="00DF2EA7">
              <w:rPr>
                <w:sz w:val="21"/>
                <w:szCs w:val="21"/>
              </w:rPr>
              <w:t>–</w:t>
            </w:r>
            <w:r w:rsidRPr="007B57E1">
              <w:rPr>
                <w:sz w:val="21"/>
                <w:szCs w:val="21"/>
              </w:rPr>
              <w:t xml:space="preserve"> short, accessible books created </w:t>
            </w:r>
            <w:r w:rsidR="009F77AF">
              <w:rPr>
                <w:sz w:val="21"/>
                <w:szCs w:val="21"/>
              </w:rPr>
              <w:t>‘</w:t>
            </w:r>
            <w:r w:rsidRPr="007B57E1">
              <w:rPr>
                <w:sz w:val="21"/>
                <w:szCs w:val="21"/>
              </w:rPr>
              <w:t>specifically for non-readers, lapsed readers, people with short attention spans, and neurodivergent readers</w:t>
            </w:r>
            <w:r w:rsidR="009F77AF">
              <w:rPr>
                <w:sz w:val="21"/>
                <w:szCs w:val="21"/>
              </w:rPr>
              <w:t>’</w:t>
            </w:r>
            <w:r w:rsidRPr="007B57E1">
              <w:rPr>
                <w:sz w:val="21"/>
                <w:szCs w:val="21"/>
              </w:rPr>
              <w:t>, according to The Reading Agency, which has run the Quick Reads initiative for 20 years.</w:t>
            </w:r>
            <w:r w:rsidR="00E4735E">
              <w:rPr>
                <w:sz w:val="21"/>
                <w:szCs w:val="21"/>
              </w:rPr>
              <w:t xml:space="preserve"> </w:t>
            </w:r>
            <w:r w:rsidRPr="007B57E1">
              <w:rPr>
                <w:sz w:val="21"/>
                <w:szCs w:val="21"/>
              </w:rPr>
              <w:t xml:space="preserve">The #MerkyBooks title is </w:t>
            </w:r>
            <w:r w:rsidR="009F77AF">
              <w:rPr>
                <w:sz w:val="21"/>
                <w:szCs w:val="21"/>
              </w:rPr>
              <w:t>‘</w:t>
            </w:r>
            <w:r w:rsidRPr="007B57E1">
              <w:rPr>
                <w:sz w:val="21"/>
                <w:szCs w:val="21"/>
              </w:rPr>
              <w:t>Hunger Pains</w:t>
            </w:r>
            <w:r w:rsidR="009F77AF">
              <w:rPr>
                <w:sz w:val="21"/>
                <w:szCs w:val="21"/>
              </w:rPr>
              <w:t>’</w:t>
            </w:r>
            <w:r w:rsidRPr="007B57E1">
              <w:rPr>
                <w:sz w:val="21"/>
                <w:szCs w:val="21"/>
              </w:rPr>
              <w:t xml:space="preserve"> by Derek Owusu, which will go on sale for £1 in April, along with five other Quick Reads.</w:t>
            </w:r>
          </w:p>
          <w:p w14:paraId="1B26805B" w14:textId="77777777" w:rsidR="007B57E1" w:rsidRPr="007B57E1" w:rsidRDefault="007B57E1" w:rsidP="007B57E1">
            <w:pPr>
              <w:spacing w:line="312" w:lineRule="auto"/>
              <w:rPr>
                <w:sz w:val="21"/>
                <w:szCs w:val="21"/>
              </w:rPr>
            </w:pPr>
          </w:p>
          <w:p w14:paraId="62D1D4F5" w14:textId="36A1FDE8" w:rsidR="008A01A2" w:rsidRDefault="009F77AF" w:rsidP="007B57E1">
            <w:pPr>
              <w:spacing w:line="312" w:lineRule="auto"/>
              <w:rPr>
                <w:sz w:val="21"/>
                <w:szCs w:val="21"/>
              </w:rPr>
            </w:pPr>
            <w:r>
              <w:rPr>
                <w:sz w:val="21"/>
                <w:szCs w:val="21"/>
              </w:rPr>
              <w:t>‘</w:t>
            </w:r>
            <w:r w:rsidR="007B57E1" w:rsidRPr="007B57E1">
              <w:rPr>
                <w:sz w:val="21"/>
                <w:szCs w:val="21"/>
              </w:rPr>
              <w:t>Reading helped me when I was young and it still does today,</w:t>
            </w:r>
            <w:r>
              <w:rPr>
                <w:sz w:val="21"/>
                <w:szCs w:val="21"/>
              </w:rPr>
              <w:t>’</w:t>
            </w:r>
            <w:r w:rsidR="007B57E1" w:rsidRPr="007B57E1">
              <w:rPr>
                <w:sz w:val="21"/>
                <w:szCs w:val="21"/>
              </w:rPr>
              <w:t xml:space="preserve"> said Stormzy. </w:t>
            </w:r>
            <w:r>
              <w:rPr>
                <w:sz w:val="21"/>
                <w:szCs w:val="21"/>
              </w:rPr>
              <w:t>‘</w:t>
            </w:r>
            <w:r w:rsidR="007B57E1" w:rsidRPr="007B57E1">
              <w:rPr>
                <w:sz w:val="21"/>
                <w:szCs w:val="21"/>
              </w:rPr>
              <w:t>Books have the power to carry you through life.</w:t>
            </w:r>
            <w:r>
              <w:rPr>
                <w:sz w:val="21"/>
                <w:szCs w:val="21"/>
              </w:rPr>
              <w:t>’</w:t>
            </w:r>
            <w:r w:rsidR="007B57E1" w:rsidRPr="007B57E1">
              <w:rPr>
                <w:sz w:val="21"/>
                <w:szCs w:val="21"/>
              </w:rPr>
              <w:t xml:space="preserve"> The rapper said he is </w:t>
            </w:r>
            <w:r>
              <w:rPr>
                <w:sz w:val="21"/>
                <w:szCs w:val="21"/>
              </w:rPr>
              <w:t>‘</w:t>
            </w:r>
            <w:r w:rsidR="007B57E1" w:rsidRPr="007B57E1">
              <w:rPr>
                <w:sz w:val="21"/>
                <w:szCs w:val="21"/>
              </w:rPr>
              <w:t>really proud</w:t>
            </w:r>
            <w:r>
              <w:rPr>
                <w:sz w:val="21"/>
                <w:szCs w:val="21"/>
              </w:rPr>
              <w:t>’</w:t>
            </w:r>
            <w:r w:rsidR="007B57E1" w:rsidRPr="007B57E1">
              <w:rPr>
                <w:sz w:val="21"/>
                <w:szCs w:val="21"/>
              </w:rPr>
              <w:t xml:space="preserve"> that Owusu is taking part in the initiative. </w:t>
            </w:r>
            <w:r>
              <w:rPr>
                <w:sz w:val="21"/>
                <w:szCs w:val="21"/>
              </w:rPr>
              <w:t>‘</w:t>
            </w:r>
            <w:r w:rsidR="007B57E1" w:rsidRPr="007B57E1">
              <w:rPr>
                <w:sz w:val="21"/>
                <w:szCs w:val="21"/>
              </w:rPr>
              <w:t>His words will reach the people who need them most.</w:t>
            </w:r>
            <w:r>
              <w:rPr>
                <w:sz w:val="21"/>
                <w:szCs w:val="21"/>
              </w:rPr>
              <w:t>’</w:t>
            </w:r>
          </w:p>
          <w:p w14:paraId="088EFD92" w14:textId="77777777" w:rsidR="007B57E1" w:rsidRDefault="007B57E1" w:rsidP="007B57E1">
            <w:pPr>
              <w:spacing w:line="312" w:lineRule="auto"/>
              <w:rPr>
                <w:sz w:val="21"/>
                <w:szCs w:val="21"/>
              </w:rPr>
            </w:pPr>
          </w:p>
          <w:p w14:paraId="6BAC860F" w14:textId="2BADBE87" w:rsidR="007B57E1" w:rsidRPr="007B57E1" w:rsidRDefault="009F77AF" w:rsidP="007B57E1">
            <w:pPr>
              <w:spacing w:line="312" w:lineRule="auto"/>
              <w:rPr>
                <w:sz w:val="21"/>
                <w:szCs w:val="21"/>
              </w:rPr>
            </w:pPr>
            <w:r>
              <w:rPr>
                <w:sz w:val="21"/>
                <w:szCs w:val="21"/>
              </w:rPr>
              <w:t>‘</w:t>
            </w:r>
            <w:r w:rsidR="007B57E1" w:rsidRPr="007B57E1">
              <w:rPr>
                <w:sz w:val="21"/>
                <w:szCs w:val="21"/>
              </w:rPr>
              <w:t>I encourage anyone who doesn</w:t>
            </w:r>
            <w:r>
              <w:rPr>
                <w:sz w:val="21"/>
                <w:szCs w:val="21"/>
              </w:rPr>
              <w:t>’</w:t>
            </w:r>
            <w:r w:rsidR="007B57E1" w:rsidRPr="007B57E1">
              <w:rPr>
                <w:sz w:val="21"/>
                <w:szCs w:val="21"/>
              </w:rPr>
              <w:t>t usually read to pick up a Quick Read – because reading really is a superpower,</w:t>
            </w:r>
            <w:r>
              <w:rPr>
                <w:sz w:val="21"/>
                <w:szCs w:val="21"/>
              </w:rPr>
              <w:t>’</w:t>
            </w:r>
            <w:r w:rsidR="007B57E1" w:rsidRPr="007B57E1">
              <w:rPr>
                <w:sz w:val="21"/>
                <w:szCs w:val="21"/>
              </w:rPr>
              <w:t xml:space="preserve"> he added. </w:t>
            </w:r>
            <w:r>
              <w:rPr>
                <w:sz w:val="21"/>
                <w:szCs w:val="21"/>
              </w:rPr>
              <w:t>‘</w:t>
            </w:r>
            <w:r w:rsidR="007B57E1" w:rsidRPr="007B57E1">
              <w:rPr>
                <w:sz w:val="21"/>
                <w:szCs w:val="21"/>
              </w:rPr>
              <w:t>Music and books are both about finding your voice. We are all made of stories – they define who we are.</w:t>
            </w:r>
            <w:r>
              <w:rPr>
                <w:sz w:val="21"/>
                <w:szCs w:val="21"/>
              </w:rPr>
              <w:t>’</w:t>
            </w:r>
          </w:p>
          <w:p w14:paraId="549FEEA0" w14:textId="77777777" w:rsidR="007B57E1" w:rsidRPr="007B57E1" w:rsidRDefault="007B57E1" w:rsidP="007B57E1">
            <w:pPr>
              <w:spacing w:line="312" w:lineRule="auto"/>
              <w:rPr>
                <w:sz w:val="21"/>
                <w:szCs w:val="21"/>
              </w:rPr>
            </w:pPr>
          </w:p>
          <w:p w14:paraId="32CD85DA" w14:textId="1A31CD7A" w:rsidR="000C4A05" w:rsidRDefault="007B57E1" w:rsidP="007B57E1">
            <w:pPr>
              <w:spacing w:line="312" w:lineRule="auto"/>
              <w:rPr>
                <w:sz w:val="21"/>
                <w:szCs w:val="21"/>
              </w:rPr>
            </w:pPr>
            <w:r w:rsidRPr="007B57E1">
              <w:rPr>
                <w:sz w:val="21"/>
                <w:szCs w:val="21"/>
              </w:rPr>
              <w:t>Owusu</w:t>
            </w:r>
            <w:r w:rsidR="009F77AF">
              <w:rPr>
                <w:sz w:val="21"/>
                <w:szCs w:val="21"/>
              </w:rPr>
              <w:t>’</w:t>
            </w:r>
            <w:r w:rsidRPr="007B57E1">
              <w:rPr>
                <w:sz w:val="21"/>
                <w:szCs w:val="21"/>
              </w:rPr>
              <w:t xml:space="preserve">s book, coming in at 128 pages, centres on Ray, a fitness enthusiast whose </w:t>
            </w:r>
            <w:r w:rsidR="009F77AF">
              <w:rPr>
                <w:sz w:val="21"/>
                <w:szCs w:val="21"/>
              </w:rPr>
              <w:t>‘</w:t>
            </w:r>
            <w:r w:rsidRPr="007B57E1">
              <w:rPr>
                <w:sz w:val="21"/>
                <w:szCs w:val="21"/>
              </w:rPr>
              <w:t>obsession takes its toll</w:t>
            </w:r>
            <w:r w:rsidR="009F77AF">
              <w:rPr>
                <w:sz w:val="21"/>
                <w:szCs w:val="21"/>
              </w:rPr>
              <w:t>’</w:t>
            </w:r>
            <w:r w:rsidRPr="007B57E1">
              <w:rPr>
                <w:sz w:val="21"/>
                <w:szCs w:val="21"/>
              </w:rPr>
              <w:t xml:space="preserve"> – he turns to </w:t>
            </w:r>
            <w:r w:rsidR="009F77AF">
              <w:rPr>
                <w:sz w:val="21"/>
                <w:szCs w:val="21"/>
              </w:rPr>
              <w:t>‘</w:t>
            </w:r>
            <w:r w:rsidRPr="007B57E1">
              <w:rPr>
                <w:sz w:val="21"/>
                <w:szCs w:val="21"/>
              </w:rPr>
              <w:t>a dangerous online community for support</w:t>
            </w:r>
            <w:r w:rsidR="009F77AF">
              <w:rPr>
                <w:sz w:val="21"/>
                <w:szCs w:val="21"/>
              </w:rPr>
              <w:t>’</w:t>
            </w:r>
            <w:r w:rsidRPr="007B57E1">
              <w:rPr>
                <w:sz w:val="21"/>
                <w:szCs w:val="21"/>
              </w:rPr>
              <w:t>, while his partner, Temi, a journalist, watches with concern, according to the publisher</w:t>
            </w:r>
            <w:r w:rsidR="009F77AF">
              <w:rPr>
                <w:sz w:val="21"/>
                <w:szCs w:val="21"/>
              </w:rPr>
              <w:t>’</w:t>
            </w:r>
            <w:r w:rsidRPr="007B57E1">
              <w:rPr>
                <w:sz w:val="21"/>
                <w:szCs w:val="21"/>
              </w:rPr>
              <w:t>s description.</w:t>
            </w:r>
            <w:r w:rsidR="00756FB1">
              <w:rPr>
                <w:sz w:val="21"/>
                <w:szCs w:val="21"/>
              </w:rPr>
              <w:t xml:space="preserve"> </w:t>
            </w:r>
            <w:r w:rsidR="009F77AF">
              <w:rPr>
                <w:sz w:val="21"/>
                <w:szCs w:val="21"/>
              </w:rPr>
              <w:t>‘</w:t>
            </w:r>
            <w:r w:rsidRPr="007B57E1">
              <w:rPr>
                <w:sz w:val="21"/>
                <w:szCs w:val="21"/>
              </w:rPr>
              <w:t>Having never read a book until the age of 24, I wish I had come across Quick Reads sooner,</w:t>
            </w:r>
            <w:r w:rsidR="009F77AF">
              <w:rPr>
                <w:sz w:val="21"/>
                <w:szCs w:val="21"/>
              </w:rPr>
              <w:t>’</w:t>
            </w:r>
            <w:r w:rsidRPr="007B57E1">
              <w:rPr>
                <w:sz w:val="21"/>
                <w:szCs w:val="21"/>
              </w:rPr>
              <w:t xml:space="preserve"> said Owusu. </w:t>
            </w:r>
            <w:r w:rsidR="009F77AF">
              <w:rPr>
                <w:sz w:val="21"/>
                <w:szCs w:val="21"/>
              </w:rPr>
              <w:t>‘</w:t>
            </w:r>
            <w:r w:rsidRPr="007B57E1">
              <w:rPr>
                <w:sz w:val="21"/>
                <w:szCs w:val="21"/>
              </w:rPr>
              <w:t>They</w:t>
            </w:r>
            <w:r w:rsidR="009F77AF">
              <w:rPr>
                <w:sz w:val="21"/>
                <w:szCs w:val="21"/>
              </w:rPr>
              <w:t>’</w:t>
            </w:r>
            <w:r w:rsidRPr="007B57E1">
              <w:rPr>
                <w:sz w:val="21"/>
                <w:szCs w:val="21"/>
              </w:rPr>
              <w:t>re accessible, affordable and gentle in their approach, allowing new or lapsed readers to find their way into the pleasure and fulfilment of reading fiction and nonfiction.</w:t>
            </w:r>
            <w:r w:rsidR="004602FE">
              <w:rPr>
                <w:sz w:val="21"/>
                <w:szCs w:val="21"/>
              </w:rPr>
              <w:t xml:space="preserve"> </w:t>
            </w:r>
            <w:r w:rsidRPr="007B57E1">
              <w:rPr>
                <w:sz w:val="21"/>
                <w:szCs w:val="21"/>
              </w:rPr>
              <w:t>I</w:t>
            </w:r>
            <w:r w:rsidR="009F77AF">
              <w:rPr>
                <w:sz w:val="21"/>
                <w:szCs w:val="21"/>
              </w:rPr>
              <w:t>’</w:t>
            </w:r>
            <w:r w:rsidRPr="007B57E1">
              <w:rPr>
                <w:sz w:val="21"/>
                <w:szCs w:val="21"/>
              </w:rPr>
              <w:t>m excited to be part of their legacy and to add my voice to something that helps people feel confident enough to pick up a book and look forward to spending time with it,</w:t>
            </w:r>
            <w:r w:rsidR="009F77AF">
              <w:rPr>
                <w:sz w:val="21"/>
                <w:szCs w:val="21"/>
              </w:rPr>
              <w:t>’</w:t>
            </w:r>
            <w:r w:rsidRPr="007B57E1">
              <w:rPr>
                <w:sz w:val="21"/>
                <w:szCs w:val="21"/>
              </w:rPr>
              <w:t xml:space="preserve"> he added. </w:t>
            </w:r>
          </w:p>
          <w:p w14:paraId="149677F2" w14:textId="77777777" w:rsidR="000C4A05" w:rsidRDefault="000C4A05" w:rsidP="007B57E1">
            <w:pPr>
              <w:spacing w:line="312" w:lineRule="auto"/>
              <w:rPr>
                <w:sz w:val="21"/>
                <w:szCs w:val="21"/>
              </w:rPr>
            </w:pPr>
          </w:p>
          <w:p w14:paraId="43A50265" w14:textId="112C3F47" w:rsidR="007B57E1" w:rsidRPr="007B57E1" w:rsidRDefault="007B57E1" w:rsidP="007B57E1">
            <w:pPr>
              <w:spacing w:line="312" w:lineRule="auto"/>
              <w:rPr>
                <w:sz w:val="21"/>
                <w:szCs w:val="21"/>
              </w:rPr>
            </w:pPr>
            <w:r w:rsidRPr="007B57E1">
              <w:rPr>
                <w:sz w:val="21"/>
                <w:szCs w:val="21"/>
              </w:rPr>
              <w:t xml:space="preserve">Owusu is also the author of </w:t>
            </w:r>
            <w:r w:rsidR="009F77AF">
              <w:rPr>
                <w:sz w:val="21"/>
                <w:szCs w:val="21"/>
              </w:rPr>
              <w:t>‘</w:t>
            </w:r>
            <w:r w:rsidRPr="007B57E1">
              <w:rPr>
                <w:sz w:val="21"/>
                <w:szCs w:val="21"/>
              </w:rPr>
              <w:t>That Reminds Me</w:t>
            </w:r>
            <w:r w:rsidR="009F77AF">
              <w:rPr>
                <w:sz w:val="21"/>
                <w:szCs w:val="21"/>
              </w:rPr>
              <w:t>’</w:t>
            </w:r>
            <w:r w:rsidRPr="007B57E1">
              <w:rPr>
                <w:sz w:val="21"/>
                <w:szCs w:val="21"/>
              </w:rPr>
              <w:t xml:space="preserve">, </w:t>
            </w:r>
            <w:r w:rsidR="009F77AF">
              <w:rPr>
                <w:sz w:val="21"/>
                <w:szCs w:val="21"/>
              </w:rPr>
              <w:t>‘</w:t>
            </w:r>
            <w:r w:rsidRPr="007B57E1">
              <w:rPr>
                <w:sz w:val="21"/>
                <w:szCs w:val="21"/>
              </w:rPr>
              <w:t>Losing the Plot</w:t>
            </w:r>
            <w:r w:rsidR="009F77AF">
              <w:rPr>
                <w:sz w:val="21"/>
                <w:szCs w:val="21"/>
              </w:rPr>
              <w:t>’</w:t>
            </w:r>
            <w:r w:rsidRPr="007B57E1">
              <w:rPr>
                <w:sz w:val="21"/>
                <w:szCs w:val="21"/>
              </w:rPr>
              <w:t xml:space="preserve">, </w:t>
            </w:r>
            <w:r w:rsidR="009F77AF">
              <w:rPr>
                <w:sz w:val="21"/>
                <w:szCs w:val="21"/>
              </w:rPr>
              <w:t>‘</w:t>
            </w:r>
            <w:r w:rsidRPr="007B57E1">
              <w:rPr>
                <w:sz w:val="21"/>
                <w:szCs w:val="21"/>
              </w:rPr>
              <w:t>Borderline Fiction</w:t>
            </w:r>
            <w:r w:rsidR="009F77AF">
              <w:rPr>
                <w:sz w:val="21"/>
                <w:szCs w:val="21"/>
              </w:rPr>
              <w:t>’</w:t>
            </w:r>
            <w:r w:rsidRPr="007B57E1">
              <w:rPr>
                <w:sz w:val="21"/>
                <w:szCs w:val="21"/>
              </w:rPr>
              <w:t xml:space="preserve"> and the editor of </w:t>
            </w:r>
            <w:r w:rsidR="009F77AF">
              <w:rPr>
                <w:sz w:val="21"/>
                <w:szCs w:val="21"/>
              </w:rPr>
              <w:t>‘</w:t>
            </w:r>
            <w:r w:rsidRPr="007B57E1">
              <w:rPr>
                <w:sz w:val="21"/>
                <w:szCs w:val="21"/>
              </w:rPr>
              <w:t>Safe: 20 Ways to be a Black Man in Britain Today</w:t>
            </w:r>
            <w:r w:rsidR="009F77AF">
              <w:rPr>
                <w:sz w:val="21"/>
                <w:szCs w:val="21"/>
              </w:rPr>
              <w:t>’</w:t>
            </w:r>
            <w:r w:rsidRPr="007B57E1">
              <w:rPr>
                <w:sz w:val="21"/>
                <w:szCs w:val="21"/>
              </w:rPr>
              <w:t>.</w:t>
            </w:r>
          </w:p>
          <w:p w14:paraId="2C59AF90" w14:textId="77777777" w:rsidR="007B57E1" w:rsidRPr="007B57E1" w:rsidRDefault="007B57E1" w:rsidP="007B57E1">
            <w:pPr>
              <w:spacing w:line="312" w:lineRule="auto"/>
              <w:rPr>
                <w:sz w:val="21"/>
                <w:szCs w:val="21"/>
              </w:rPr>
            </w:pPr>
          </w:p>
          <w:p w14:paraId="66385D17" w14:textId="1CD7086D" w:rsidR="007B57E1" w:rsidRPr="00211196" w:rsidRDefault="007B57E1" w:rsidP="000C4A05">
            <w:pPr>
              <w:spacing w:line="312" w:lineRule="auto"/>
              <w:rPr>
                <w:sz w:val="21"/>
                <w:szCs w:val="21"/>
              </w:rPr>
            </w:pPr>
            <w:r w:rsidRPr="007B57E1">
              <w:rPr>
                <w:sz w:val="21"/>
                <w:szCs w:val="21"/>
              </w:rPr>
              <w:t xml:space="preserve">This year, The Reading Agency will launch Quick Reads as audiobooks for the first time, as well as giving half a million Quick Reads books to prisons across the UK. All Quick Read titles </w:t>
            </w:r>
            <w:r w:rsidR="009F77AF">
              <w:rPr>
                <w:sz w:val="21"/>
                <w:szCs w:val="21"/>
              </w:rPr>
              <w:t>‘</w:t>
            </w:r>
            <w:r w:rsidRPr="007B57E1">
              <w:rPr>
                <w:sz w:val="21"/>
                <w:szCs w:val="21"/>
              </w:rPr>
              <w:t>go through a rigorous accessibility review process, including testing for readability, concentration, and suitability for adults rebuilding reading confidence</w:t>
            </w:r>
            <w:r w:rsidR="009F77AF">
              <w:rPr>
                <w:sz w:val="21"/>
                <w:szCs w:val="21"/>
              </w:rPr>
              <w:t>’</w:t>
            </w:r>
            <w:r w:rsidRPr="007B57E1">
              <w:rPr>
                <w:sz w:val="21"/>
                <w:szCs w:val="21"/>
              </w:rPr>
              <w:t>, according to the charity.</w:t>
            </w:r>
            <w:r w:rsidR="000C4A05">
              <w:rPr>
                <w:sz w:val="21"/>
                <w:szCs w:val="21"/>
              </w:rPr>
              <w:t xml:space="preserve"> </w:t>
            </w:r>
            <w:r w:rsidRPr="007B57E1">
              <w:rPr>
                <w:sz w:val="21"/>
                <w:szCs w:val="21"/>
              </w:rPr>
              <w:t>Along with Owusu</w:t>
            </w:r>
            <w:r w:rsidR="009F77AF">
              <w:rPr>
                <w:sz w:val="21"/>
                <w:szCs w:val="21"/>
              </w:rPr>
              <w:t>’</w:t>
            </w:r>
            <w:r w:rsidRPr="007B57E1">
              <w:rPr>
                <w:sz w:val="21"/>
                <w:szCs w:val="21"/>
              </w:rPr>
              <w:t xml:space="preserve">s Hunger Pains, the other Quick Reads titles being published this year are </w:t>
            </w:r>
            <w:r w:rsidR="009F77AF">
              <w:rPr>
                <w:sz w:val="21"/>
                <w:szCs w:val="21"/>
              </w:rPr>
              <w:t>‘</w:t>
            </w:r>
            <w:r w:rsidRPr="007B57E1">
              <w:rPr>
                <w:sz w:val="21"/>
                <w:szCs w:val="21"/>
              </w:rPr>
              <w:t>The Last Bench by Carmel Harrington</w:t>
            </w:r>
            <w:r w:rsidR="009F77AF">
              <w:rPr>
                <w:sz w:val="21"/>
                <w:szCs w:val="21"/>
              </w:rPr>
              <w:t>’</w:t>
            </w:r>
            <w:r w:rsidRPr="007B57E1">
              <w:rPr>
                <w:sz w:val="21"/>
                <w:szCs w:val="21"/>
              </w:rPr>
              <w:t xml:space="preserve">, </w:t>
            </w:r>
            <w:r w:rsidR="009F77AF">
              <w:rPr>
                <w:sz w:val="21"/>
                <w:szCs w:val="21"/>
              </w:rPr>
              <w:t>‘</w:t>
            </w:r>
            <w:r w:rsidRPr="007B57E1">
              <w:rPr>
                <w:sz w:val="21"/>
                <w:szCs w:val="21"/>
              </w:rPr>
              <w:t>The Girl in the Picture</w:t>
            </w:r>
            <w:r w:rsidR="009F77AF">
              <w:rPr>
                <w:sz w:val="21"/>
                <w:szCs w:val="21"/>
              </w:rPr>
              <w:t>’</w:t>
            </w:r>
            <w:r w:rsidRPr="007B57E1">
              <w:rPr>
                <w:sz w:val="21"/>
                <w:szCs w:val="21"/>
              </w:rPr>
              <w:t xml:space="preserve"> by Rachel Hore, </w:t>
            </w:r>
            <w:r w:rsidR="009F77AF">
              <w:rPr>
                <w:sz w:val="21"/>
                <w:szCs w:val="21"/>
              </w:rPr>
              <w:t>‘</w:t>
            </w:r>
            <w:r w:rsidRPr="007B57E1">
              <w:rPr>
                <w:sz w:val="21"/>
                <w:szCs w:val="21"/>
              </w:rPr>
              <w:t>The Woman Next Door</w:t>
            </w:r>
            <w:r w:rsidR="009F77AF">
              <w:rPr>
                <w:sz w:val="21"/>
                <w:szCs w:val="21"/>
              </w:rPr>
              <w:t>’</w:t>
            </w:r>
            <w:r w:rsidRPr="007B57E1">
              <w:rPr>
                <w:sz w:val="21"/>
                <w:szCs w:val="21"/>
              </w:rPr>
              <w:t xml:space="preserve"> by Louise Jensen, </w:t>
            </w:r>
            <w:r w:rsidR="009F77AF">
              <w:rPr>
                <w:sz w:val="21"/>
                <w:szCs w:val="21"/>
              </w:rPr>
              <w:t>‘</w:t>
            </w:r>
            <w:r w:rsidRPr="007B57E1">
              <w:rPr>
                <w:sz w:val="21"/>
                <w:szCs w:val="21"/>
              </w:rPr>
              <w:t>Sweet Charity</w:t>
            </w:r>
            <w:r w:rsidR="009F77AF">
              <w:rPr>
                <w:sz w:val="21"/>
                <w:szCs w:val="21"/>
              </w:rPr>
              <w:t>’</w:t>
            </w:r>
            <w:r w:rsidRPr="007B57E1">
              <w:rPr>
                <w:sz w:val="21"/>
                <w:szCs w:val="21"/>
              </w:rPr>
              <w:t xml:space="preserve"> by Rosie Goodwin and </w:t>
            </w:r>
            <w:r w:rsidR="009F77AF">
              <w:rPr>
                <w:sz w:val="21"/>
                <w:szCs w:val="21"/>
              </w:rPr>
              <w:t>‘</w:t>
            </w:r>
            <w:r w:rsidRPr="007B57E1">
              <w:rPr>
                <w:sz w:val="21"/>
                <w:szCs w:val="21"/>
              </w:rPr>
              <w:t>Cell One</w:t>
            </w:r>
            <w:r w:rsidR="009F77AF">
              <w:rPr>
                <w:sz w:val="21"/>
                <w:szCs w:val="21"/>
              </w:rPr>
              <w:t>’</w:t>
            </w:r>
            <w:r w:rsidRPr="007B57E1">
              <w:rPr>
                <w:sz w:val="21"/>
                <w:szCs w:val="21"/>
              </w:rPr>
              <w:t xml:space="preserve"> by Leye </w:t>
            </w:r>
            <w:proofErr w:type="spellStart"/>
            <w:r w:rsidRPr="007B57E1">
              <w:rPr>
                <w:sz w:val="21"/>
                <w:szCs w:val="21"/>
              </w:rPr>
              <w:t>Adenle</w:t>
            </w:r>
            <w:proofErr w:type="spellEnd"/>
            <w:r w:rsidR="000C4A05">
              <w:rPr>
                <w:sz w:val="21"/>
                <w:szCs w:val="21"/>
              </w:rPr>
              <w:t>.</w:t>
            </w:r>
          </w:p>
        </w:tc>
      </w:tr>
    </w:tbl>
    <w:p w14:paraId="77FC72AF" w14:textId="77777777" w:rsidR="004A5430" w:rsidRDefault="004A5430" w:rsidP="004A5430">
      <w:pPr>
        <w:spacing w:after="0" w:line="312" w:lineRule="auto"/>
        <w:rPr>
          <w:sz w:val="20"/>
          <w:szCs w:val="20"/>
        </w:rPr>
      </w:pPr>
    </w:p>
    <w:p w14:paraId="7D533B0C" w14:textId="77777777" w:rsidR="00867E77" w:rsidRDefault="00867E77" w:rsidP="004A5430">
      <w:pPr>
        <w:spacing w:after="0" w:line="312" w:lineRule="auto"/>
        <w:rPr>
          <w:sz w:val="20"/>
          <w:szCs w:val="20"/>
        </w:rPr>
      </w:pPr>
    </w:p>
    <w:p w14:paraId="7C31FD68" w14:textId="77777777" w:rsidR="00867E77" w:rsidRDefault="00867E77" w:rsidP="004A5430">
      <w:pPr>
        <w:spacing w:after="0" w:line="312" w:lineRule="auto"/>
        <w:rPr>
          <w:sz w:val="20"/>
          <w:szCs w:val="20"/>
        </w:rPr>
      </w:pPr>
    </w:p>
    <w:p w14:paraId="5EEF6FFC" w14:textId="77777777" w:rsidR="00867E77" w:rsidRDefault="00867E77" w:rsidP="004A5430">
      <w:pPr>
        <w:spacing w:after="0" w:line="312" w:lineRule="auto"/>
        <w:rPr>
          <w:sz w:val="20"/>
          <w:szCs w:val="20"/>
        </w:rPr>
      </w:pPr>
    </w:p>
    <w:p w14:paraId="21CBDFF9" w14:textId="77777777" w:rsidR="00867E77" w:rsidRDefault="00867E77" w:rsidP="004A5430">
      <w:pPr>
        <w:spacing w:after="0" w:line="312" w:lineRule="auto"/>
        <w:rPr>
          <w:sz w:val="20"/>
          <w:szCs w:val="20"/>
        </w:rPr>
      </w:pPr>
    </w:p>
    <w:p w14:paraId="58689AA4" w14:textId="77777777" w:rsidR="00867E77" w:rsidRDefault="00867E77" w:rsidP="004A5430">
      <w:pPr>
        <w:spacing w:after="0" w:line="312" w:lineRule="auto"/>
        <w:rPr>
          <w:sz w:val="20"/>
          <w:szCs w:val="20"/>
        </w:rPr>
      </w:pPr>
    </w:p>
    <w:p w14:paraId="0EC2088A" w14:textId="77777777" w:rsidR="00867E77" w:rsidRDefault="00867E77" w:rsidP="004A5430">
      <w:pPr>
        <w:spacing w:after="0" w:line="312" w:lineRule="auto"/>
        <w:rPr>
          <w:sz w:val="20"/>
          <w:szCs w:val="20"/>
        </w:rPr>
      </w:pPr>
    </w:p>
    <w:p w14:paraId="399A0F75" w14:textId="77777777" w:rsidR="00867E77" w:rsidRDefault="00867E77" w:rsidP="004A5430">
      <w:pPr>
        <w:spacing w:after="0" w:line="312" w:lineRule="auto"/>
        <w:rPr>
          <w:sz w:val="20"/>
          <w:szCs w:val="20"/>
        </w:rPr>
      </w:pPr>
    </w:p>
    <w:p w14:paraId="1C79A805" w14:textId="77777777" w:rsidR="00867E77" w:rsidRDefault="00867E77" w:rsidP="004A5430">
      <w:pPr>
        <w:spacing w:after="0" w:line="312" w:lineRule="auto"/>
        <w:rPr>
          <w:sz w:val="20"/>
          <w:szCs w:val="20"/>
        </w:rPr>
      </w:pPr>
    </w:p>
    <w:p w14:paraId="72CA9BB7" w14:textId="77777777" w:rsidR="00867E77" w:rsidRDefault="00867E77" w:rsidP="004A5430">
      <w:pPr>
        <w:spacing w:after="0" w:line="312" w:lineRule="auto"/>
        <w:rPr>
          <w:sz w:val="20"/>
          <w:szCs w:val="20"/>
        </w:rPr>
      </w:pPr>
    </w:p>
    <w:tbl>
      <w:tblPr>
        <w:tblStyle w:val="TableGrid"/>
        <w:tblW w:w="0" w:type="auto"/>
        <w:tblLook w:val="04A0" w:firstRow="1" w:lastRow="0" w:firstColumn="1" w:lastColumn="0" w:noHBand="0" w:noVBand="1"/>
      </w:tblPr>
      <w:tblGrid>
        <w:gridCol w:w="567"/>
        <w:gridCol w:w="9899"/>
      </w:tblGrid>
      <w:tr w:rsidR="00867E77" w:rsidRPr="00211196" w14:paraId="47F02019" w14:textId="77777777" w:rsidTr="00F07F23">
        <w:tc>
          <w:tcPr>
            <w:tcW w:w="567" w:type="dxa"/>
            <w:tcBorders>
              <w:top w:val="nil"/>
              <w:left w:val="nil"/>
              <w:bottom w:val="nil"/>
              <w:right w:val="nil"/>
            </w:tcBorders>
          </w:tcPr>
          <w:p w14:paraId="0935586B" w14:textId="77777777" w:rsidR="00867E77" w:rsidRPr="00B37289" w:rsidRDefault="00867E77" w:rsidP="00F07F23">
            <w:pPr>
              <w:spacing w:line="312" w:lineRule="auto"/>
              <w:jc w:val="center"/>
            </w:pPr>
          </w:p>
          <w:p w14:paraId="5E8DB3D2" w14:textId="77777777" w:rsidR="00867E77" w:rsidRPr="00B37289" w:rsidRDefault="00867E77" w:rsidP="00F07F23">
            <w:pPr>
              <w:spacing w:line="312" w:lineRule="auto"/>
              <w:jc w:val="center"/>
              <w:rPr>
                <w:sz w:val="21"/>
                <w:szCs w:val="21"/>
              </w:rPr>
            </w:pPr>
          </w:p>
          <w:p w14:paraId="7D386CE8" w14:textId="77777777" w:rsidR="00867E77" w:rsidRPr="00B37289" w:rsidRDefault="00867E77" w:rsidP="00F07F23">
            <w:pPr>
              <w:spacing w:line="312" w:lineRule="auto"/>
              <w:jc w:val="center"/>
              <w:rPr>
                <w:sz w:val="21"/>
                <w:szCs w:val="21"/>
              </w:rPr>
            </w:pPr>
          </w:p>
          <w:p w14:paraId="78B6F684" w14:textId="77777777" w:rsidR="00867E77" w:rsidRDefault="00867E77" w:rsidP="00F07F23">
            <w:pPr>
              <w:spacing w:line="312" w:lineRule="auto"/>
              <w:jc w:val="center"/>
              <w:rPr>
                <w:sz w:val="21"/>
                <w:szCs w:val="21"/>
              </w:rPr>
            </w:pPr>
            <w:r>
              <w:rPr>
                <w:sz w:val="21"/>
                <w:szCs w:val="21"/>
              </w:rPr>
              <w:t>A</w:t>
            </w:r>
          </w:p>
          <w:p w14:paraId="1E1C1812" w14:textId="77777777" w:rsidR="00867E77" w:rsidRDefault="00867E77" w:rsidP="00F07F23">
            <w:pPr>
              <w:spacing w:line="312" w:lineRule="auto"/>
              <w:jc w:val="center"/>
              <w:rPr>
                <w:sz w:val="21"/>
                <w:szCs w:val="21"/>
              </w:rPr>
            </w:pPr>
            <w:r>
              <w:rPr>
                <w:sz w:val="21"/>
                <w:szCs w:val="21"/>
              </w:rPr>
              <w:t>B</w:t>
            </w:r>
          </w:p>
          <w:p w14:paraId="36D43698" w14:textId="77777777" w:rsidR="00867E77" w:rsidRDefault="00867E77" w:rsidP="00F07F23">
            <w:pPr>
              <w:spacing w:line="312" w:lineRule="auto"/>
              <w:jc w:val="center"/>
              <w:rPr>
                <w:sz w:val="21"/>
                <w:szCs w:val="21"/>
              </w:rPr>
            </w:pPr>
            <w:r>
              <w:rPr>
                <w:sz w:val="21"/>
                <w:szCs w:val="21"/>
              </w:rPr>
              <w:t>C</w:t>
            </w:r>
          </w:p>
          <w:p w14:paraId="063F26B6" w14:textId="77777777" w:rsidR="00867E77" w:rsidRDefault="00867E77" w:rsidP="00F07F23">
            <w:pPr>
              <w:spacing w:line="312" w:lineRule="auto"/>
              <w:jc w:val="center"/>
              <w:rPr>
                <w:sz w:val="21"/>
                <w:szCs w:val="21"/>
              </w:rPr>
            </w:pPr>
            <w:r>
              <w:rPr>
                <w:sz w:val="21"/>
                <w:szCs w:val="21"/>
              </w:rPr>
              <w:t>D</w:t>
            </w:r>
          </w:p>
          <w:p w14:paraId="3FBCBE27" w14:textId="77777777" w:rsidR="00867E77" w:rsidRDefault="00867E77" w:rsidP="00F07F23">
            <w:pPr>
              <w:spacing w:line="312" w:lineRule="auto"/>
              <w:jc w:val="center"/>
              <w:rPr>
                <w:sz w:val="21"/>
                <w:szCs w:val="21"/>
              </w:rPr>
            </w:pPr>
            <w:r>
              <w:rPr>
                <w:sz w:val="21"/>
                <w:szCs w:val="21"/>
              </w:rPr>
              <w:t>E</w:t>
            </w:r>
          </w:p>
          <w:p w14:paraId="46D7B430" w14:textId="77777777" w:rsidR="00867E77" w:rsidRDefault="00867E77" w:rsidP="00F07F23">
            <w:pPr>
              <w:spacing w:line="312" w:lineRule="auto"/>
              <w:jc w:val="center"/>
              <w:rPr>
                <w:sz w:val="21"/>
                <w:szCs w:val="21"/>
              </w:rPr>
            </w:pPr>
          </w:p>
          <w:p w14:paraId="5C285CFE" w14:textId="77777777" w:rsidR="00867E77" w:rsidRDefault="00867E77" w:rsidP="00F07F23">
            <w:pPr>
              <w:spacing w:line="312" w:lineRule="auto"/>
              <w:jc w:val="center"/>
              <w:rPr>
                <w:sz w:val="21"/>
                <w:szCs w:val="21"/>
              </w:rPr>
            </w:pPr>
            <w:r>
              <w:rPr>
                <w:sz w:val="21"/>
                <w:szCs w:val="21"/>
              </w:rPr>
              <w:t>F</w:t>
            </w:r>
          </w:p>
          <w:p w14:paraId="13846806" w14:textId="77777777" w:rsidR="00867E77" w:rsidRDefault="00867E77" w:rsidP="00F07F23">
            <w:pPr>
              <w:spacing w:line="312" w:lineRule="auto"/>
              <w:jc w:val="center"/>
              <w:rPr>
                <w:sz w:val="21"/>
                <w:szCs w:val="21"/>
              </w:rPr>
            </w:pPr>
            <w:r>
              <w:rPr>
                <w:sz w:val="21"/>
                <w:szCs w:val="21"/>
              </w:rPr>
              <w:t>G</w:t>
            </w:r>
          </w:p>
          <w:p w14:paraId="1180A169" w14:textId="4E40ABB0" w:rsidR="00867E77" w:rsidRPr="00B37289" w:rsidRDefault="00867E77" w:rsidP="003B36B3">
            <w:pPr>
              <w:spacing w:line="312" w:lineRule="auto"/>
              <w:jc w:val="center"/>
              <w:rPr>
                <w:sz w:val="21"/>
                <w:szCs w:val="21"/>
              </w:rPr>
            </w:pPr>
            <w:r>
              <w:rPr>
                <w:sz w:val="21"/>
                <w:szCs w:val="21"/>
              </w:rPr>
              <w:t>H</w:t>
            </w:r>
          </w:p>
        </w:tc>
        <w:tc>
          <w:tcPr>
            <w:tcW w:w="9899" w:type="dxa"/>
            <w:tcBorders>
              <w:top w:val="nil"/>
              <w:left w:val="nil"/>
              <w:bottom w:val="nil"/>
              <w:right w:val="nil"/>
            </w:tcBorders>
          </w:tcPr>
          <w:p w14:paraId="0EBCEE59" w14:textId="2F122E7C" w:rsidR="00867E77" w:rsidRPr="005640FD" w:rsidRDefault="005D2C74" w:rsidP="00F07F23">
            <w:pPr>
              <w:spacing w:line="312" w:lineRule="auto"/>
              <w:rPr>
                <w:b/>
                <w:bCs/>
                <w:color w:val="A02B93" w:themeColor="accent5"/>
              </w:rPr>
            </w:pPr>
            <w:r w:rsidRPr="00995CD6">
              <w:rPr>
                <w:b/>
                <w:bCs/>
                <w:color w:val="A02B93" w:themeColor="accent5"/>
              </w:rPr>
              <w:t xml:space="preserve">Stormzy Calls Reading a </w:t>
            </w:r>
            <w:r w:rsidR="009F77AF" w:rsidRPr="00995CD6">
              <w:rPr>
                <w:b/>
                <w:bCs/>
                <w:color w:val="A02B93" w:themeColor="accent5"/>
              </w:rPr>
              <w:t>‘</w:t>
            </w:r>
            <w:r w:rsidRPr="00995CD6">
              <w:rPr>
                <w:b/>
                <w:bCs/>
                <w:color w:val="A02B93" w:themeColor="accent5"/>
              </w:rPr>
              <w:t>Superpower</w:t>
            </w:r>
            <w:r w:rsidR="009F77AF" w:rsidRPr="00995CD6">
              <w:rPr>
                <w:b/>
                <w:bCs/>
                <w:color w:val="A02B93" w:themeColor="accent5"/>
              </w:rPr>
              <w:t>’</w:t>
            </w:r>
          </w:p>
          <w:p w14:paraId="01107E77" w14:textId="77777777" w:rsidR="00867E77" w:rsidRPr="00211196" w:rsidRDefault="00867E77" w:rsidP="00F07F23">
            <w:pPr>
              <w:spacing w:line="312" w:lineRule="auto"/>
              <w:rPr>
                <w:sz w:val="21"/>
                <w:szCs w:val="21"/>
              </w:rPr>
            </w:pPr>
            <w:r>
              <w:rPr>
                <w:sz w:val="21"/>
                <w:szCs w:val="21"/>
              </w:rPr>
              <w:t>Review Questions</w:t>
            </w:r>
          </w:p>
          <w:p w14:paraId="70D03C32" w14:textId="77777777" w:rsidR="00867E77" w:rsidRPr="00B37289" w:rsidRDefault="00867E77" w:rsidP="00F07F23">
            <w:pPr>
              <w:spacing w:line="312" w:lineRule="auto"/>
              <w:rPr>
                <w:sz w:val="21"/>
                <w:szCs w:val="21"/>
              </w:rPr>
            </w:pPr>
          </w:p>
          <w:p w14:paraId="6E0FCCCA" w14:textId="77777777" w:rsidR="00A377DC" w:rsidRPr="00A377DC" w:rsidRDefault="00A377DC" w:rsidP="00A377DC">
            <w:pPr>
              <w:spacing w:line="312" w:lineRule="auto"/>
              <w:rPr>
                <w:sz w:val="21"/>
                <w:szCs w:val="21"/>
              </w:rPr>
            </w:pPr>
            <w:r w:rsidRPr="00A377DC">
              <w:rPr>
                <w:sz w:val="21"/>
                <w:szCs w:val="21"/>
              </w:rPr>
              <w:t>What is the aim of the Quick Reads series?</w:t>
            </w:r>
          </w:p>
          <w:p w14:paraId="2C679CE6" w14:textId="0FEF8839" w:rsidR="00A377DC" w:rsidRDefault="00A377DC" w:rsidP="00A377DC">
            <w:pPr>
              <w:spacing w:line="312" w:lineRule="auto"/>
              <w:rPr>
                <w:sz w:val="21"/>
                <w:szCs w:val="21"/>
              </w:rPr>
            </w:pPr>
            <w:r w:rsidRPr="00A377DC">
              <w:rPr>
                <w:sz w:val="21"/>
                <w:szCs w:val="21"/>
              </w:rPr>
              <w:t>Who wrote the #MerkyBooks Quick Reads title being published this year</w:t>
            </w:r>
            <w:r w:rsidR="00F64A7D">
              <w:rPr>
                <w:sz w:val="21"/>
                <w:szCs w:val="21"/>
              </w:rPr>
              <w:t>?</w:t>
            </w:r>
          </w:p>
          <w:p w14:paraId="1C5F5CFD" w14:textId="13F93E40" w:rsidR="009008B0" w:rsidRPr="00A377DC" w:rsidRDefault="009008B0" w:rsidP="00A377DC">
            <w:pPr>
              <w:spacing w:line="312" w:lineRule="auto"/>
              <w:rPr>
                <w:sz w:val="21"/>
                <w:szCs w:val="21"/>
              </w:rPr>
            </w:pPr>
            <w:r>
              <w:rPr>
                <w:sz w:val="21"/>
                <w:szCs w:val="21"/>
              </w:rPr>
              <w:t>Why do you think</w:t>
            </w:r>
            <w:r w:rsidR="0038191B">
              <w:rPr>
                <w:sz w:val="21"/>
                <w:szCs w:val="21"/>
              </w:rPr>
              <w:t xml:space="preserve"> the title was chosen?</w:t>
            </w:r>
          </w:p>
          <w:p w14:paraId="3DF7FE79" w14:textId="16375A12" w:rsidR="00A377DC" w:rsidRPr="00A377DC" w:rsidRDefault="00A377DC" w:rsidP="00A377DC">
            <w:pPr>
              <w:spacing w:line="312" w:lineRule="auto"/>
              <w:rPr>
                <w:sz w:val="21"/>
                <w:szCs w:val="21"/>
              </w:rPr>
            </w:pPr>
            <w:r w:rsidRPr="00A377DC">
              <w:rPr>
                <w:sz w:val="21"/>
                <w:szCs w:val="21"/>
              </w:rPr>
              <w:t>How much will each Quick Read</w:t>
            </w:r>
            <w:r w:rsidR="003B36B3">
              <w:rPr>
                <w:sz w:val="21"/>
                <w:szCs w:val="21"/>
              </w:rPr>
              <w:t xml:space="preserve"> book</w:t>
            </w:r>
            <w:r w:rsidRPr="00A377DC">
              <w:rPr>
                <w:sz w:val="21"/>
                <w:szCs w:val="21"/>
              </w:rPr>
              <w:t xml:space="preserve"> cost</w:t>
            </w:r>
            <w:r w:rsidR="00F64A7D">
              <w:rPr>
                <w:sz w:val="21"/>
                <w:szCs w:val="21"/>
              </w:rPr>
              <w:t xml:space="preserve"> </w:t>
            </w:r>
            <w:r w:rsidRPr="00A377DC">
              <w:rPr>
                <w:sz w:val="21"/>
                <w:szCs w:val="21"/>
              </w:rPr>
              <w:t>when they go on sale?</w:t>
            </w:r>
          </w:p>
          <w:p w14:paraId="4ED82A00" w14:textId="4BF9E2AA" w:rsidR="00867E77" w:rsidRDefault="00A377DC" w:rsidP="00A377DC">
            <w:pPr>
              <w:spacing w:line="312" w:lineRule="auto"/>
              <w:rPr>
                <w:sz w:val="21"/>
                <w:szCs w:val="21"/>
              </w:rPr>
            </w:pPr>
            <w:r w:rsidRPr="00A377DC">
              <w:rPr>
                <w:sz w:val="21"/>
                <w:szCs w:val="21"/>
              </w:rPr>
              <w:t>What new step is The Reading Agency taking with Quick Reads this year</w:t>
            </w:r>
            <w:r w:rsidR="00867E77" w:rsidRPr="003B159E">
              <w:rPr>
                <w:sz w:val="21"/>
                <w:szCs w:val="21"/>
              </w:rPr>
              <w:t>?</w:t>
            </w:r>
          </w:p>
          <w:p w14:paraId="55D0182B" w14:textId="77777777" w:rsidR="00867E77" w:rsidRDefault="00867E77" w:rsidP="00F07F23">
            <w:pPr>
              <w:spacing w:line="312" w:lineRule="auto"/>
              <w:rPr>
                <w:sz w:val="21"/>
                <w:szCs w:val="21"/>
              </w:rPr>
            </w:pPr>
          </w:p>
          <w:p w14:paraId="038064F7" w14:textId="7666F0F8" w:rsidR="00471A07" w:rsidRPr="00471A07" w:rsidRDefault="00471A07" w:rsidP="00471A07">
            <w:pPr>
              <w:spacing w:line="312" w:lineRule="auto"/>
              <w:rPr>
                <w:sz w:val="21"/>
                <w:szCs w:val="21"/>
              </w:rPr>
            </w:pPr>
            <w:r w:rsidRPr="00471A07">
              <w:rPr>
                <w:sz w:val="21"/>
                <w:szCs w:val="21"/>
              </w:rPr>
              <w:t xml:space="preserve">What does Stormzy mean when he says reading is a </w:t>
            </w:r>
            <w:r w:rsidR="009F77AF">
              <w:rPr>
                <w:sz w:val="21"/>
                <w:szCs w:val="21"/>
              </w:rPr>
              <w:t>‘</w:t>
            </w:r>
            <w:r w:rsidRPr="00471A07">
              <w:rPr>
                <w:sz w:val="21"/>
                <w:szCs w:val="21"/>
              </w:rPr>
              <w:t>superpower</w:t>
            </w:r>
            <w:r w:rsidR="009F77AF">
              <w:rPr>
                <w:sz w:val="21"/>
                <w:szCs w:val="21"/>
              </w:rPr>
              <w:t>’</w:t>
            </w:r>
            <w:r w:rsidRPr="00471A07">
              <w:rPr>
                <w:sz w:val="21"/>
                <w:szCs w:val="21"/>
              </w:rPr>
              <w:t>?</w:t>
            </w:r>
          </w:p>
          <w:p w14:paraId="05972369" w14:textId="682C167C" w:rsidR="00471A07" w:rsidRDefault="00471A07" w:rsidP="00471A07">
            <w:pPr>
              <w:spacing w:line="312" w:lineRule="auto"/>
              <w:rPr>
                <w:sz w:val="21"/>
                <w:szCs w:val="21"/>
              </w:rPr>
            </w:pPr>
            <w:r w:rsidRPr="00471A07">
              <w:rPr>
                <w:sz w:val="21"/>
                <w:szCs w:val="21"/>
              </w:rPr>
              <w:t xml:space="preserve">What can </w:t>
            </w:r>
            <w:r>
              <w:rPr>
                <w:sz w:val="21"/>
                <w:szCs w:val="21"/>
              </w:rPr>
              <w:t>you</w:t>
            </w:r>
            <w:r w:rsidRPr="00471A07">
              <w:rPr>
                <w:sz w:val="21"/>
                <w:szCs w:val="21"/>
              </w:rPr>
              <w:t xml:space="preserve"> infer about the kinds of readers that Quick Reads aims to reach?</w:t>
            </w:r>
          </w:p>
          <w:p w14:paraId="10F952F4" w14:textId="3264A97E" w:rsidR="00FD7ADF" w:rsidRPr="00211196" w:rsidRDefault="005D2C74" w:rsidP="003B36B3">
            <w:pPr>
              <w:spacing w:line="312" w:lineRule="auto"/>
              <w:rPr>
                <w:sz w:val="21"/>
                <w:szCs w:val="21"/>
              </w:rPr>
            </w:pPr>
            <w:r>
              <w:rPr>
                <w:sz w:val="21"/>
                <w:szCs w:val="21"/>
              </w:rPr>
              <w:t>In what ways does the</w:t>
            </w:r>
            <w:r w:rsidR="00FD7ADF" w:rsidRPr="00FD7ADF">
              <w:rPr>
                <w:sz w:val="21"/>
                <w:szCs w:val="21"/>
              </w:rPr>
              <w:t xml:space="preserve"> article present reading as both a personal and social good?</w:t>
            </w:r>
          </w:p>
        </w:tc>
      </w:tr>
    </w:tbl>
    <w:p w14:paraId="544FA697" w14:textId="77777777" w:rsidR="00867E77" w:rsidRDefault="00867E77" w:rsidP="004A5430">
      <w:pPr>
        <w:spacing w:after="0" w:line="312" w:lineRule="auto"/>
        <w:rPr>
          <w:sz w:val="20"/>
          <w:szCs w:val="20"/>
        </w:rPr>
      </w:pPr>
    </w:p>
    <w:p w14:paraId="1558052D" w14:textId="77777777" w:rsidR="00867E77" w:rsidRDefault="00867E77" w:rsidP="004A5430">
      <w:pPr>
        <w:spacing w:after="0" w:line="312" w:lineRule="auto"/>
        <w:rPr>
          <w:sz w:val="20"/>
          <w:szCs w:val="20"/>
        </w:rPr>
      </w:pPr>
    </w:p>
    <w:p w14:paraId="4CEF08E7" w14:textId="77777777" w:rsidR="00867E77" w:rsidRDefault="00867E77" w:rsidP="004A5430">
      <w:pPr>
        <w:spacing w:after="0" w:line="312" w:lineRule="auto"/>
        <w:rPr>
          <w:sz w:val="20"/>
          <w:szCs w:val="20"/>
        </w:rPr>
      </w:pPr>
    </w:p>
    <w:p w14:paraId="3057F02F" w14:textId="77777777" w:rsidR="00CE1D4D" w:rsidRDefault="00CE1D4D" w:rsidP="004A5430">
      <w:pPr>
        <w:spacing w:after="0" w:line="312" w:lineRule="auto"/>
        <w:rPr>
          <w:sz w:val="20"/>
          <w:szCs w:val="20"/>
        </w:rPr>
      </w:pPr>
    </w:p>
    <w:p w14:paraId="79F899FA" w14:textId="77777777" w:rsidR="00042579" w:rsidRDefault="00042579" w:rsidP="004A5430">
      <w:pPr>
        <w:spacing w:after="0" w:line="312" w:lineRule="auto"/>
        <w:rPr>
          <w:sz w:val="20"/>
          <w:szCs w:val="20"/>
        </w:rPr>
      </w:pPr>
    </w:p>
    <w:p w14:paraId="6B8032F6" w14:textId="77777777" w:rsidR="00042579" w:rsidRDefault="00042579" w:rsidP="004A5430">
      <w:pPr>
        <w:spacing w:after="0" w:line="312" w:lineRule="auto"/>
        <w:rPr>
          <w:sz w:val="20"/>
          <w:szCs w:val="20"/>
        </w:rPr>
      </w:pPr>
    </w:p>
    <w:p w14:paraId="3D576118" w14:textId="77777777" w:rsidR="00042579" w:rsidRDefault="00042579" w:rsidP="004A5430">
      <w:pPr>
        <w:spacing w:after="0" w:line="312" w:lineRule="auto"/>
        <w:rPr>
          <w:sz w:val="20"/>
          <w:szCs w:val="20"/>
        </w:rPr>
      </w:pPr>
    </w:p>
    <w:p w14:paraId="6C767029" w14:textId="77777777" w:rsidR="00042579" w:rsidRDefault="00042579" w:rsidP="004A5430">
      <w:pPr>
        <w:spacing w:after="0" w:line="312" w:lineRule="auto"/>
        <w:rPr>
          <w:sz w:val="20"/>
          <w:szCs w:val="20"/>
        </w:rPr>
      </w:pPr>
    </w:p>
    <w:p w14:paraId="71E3553E" w14:textId="77777777" w:rsidR="00042579" w:rsidRDefault="00042579" w:rsidP="004A5430">
      <w:pPr>
        <w:spacing w:after="0" w:line="312" w:lineRule="auto"/>
        <w:rPr>
          <w:sz w:val="20"/>
          <w:szCs w:val="20"/>
        </w:rPr>
      </w:pPr>
    </w:p>
    <w:p w14:paraId="6CD877C3" w14:textId="77777777" w:rsidR="00042579" w:rsidRDefault="00042579" w:rsidP="004A5430">
      <w:pPr>
        <w:spacing w:after="0" w:line="312" w:lineRule="auto"/>
        <w:rPr>
          <w:sz w:val="20"/>
          <w:szCs w:val="20"/>
        </w:rPr>
      </w:pPr>
    </w:p>
    <w:p w14:paraId="49A65E9B" w14:textId="77777777" w:rsidR="00042579" w:rsidRDefault="00042579" w:rsidP="004A5430">
      <w:pPr>
        <w:spacing w:after="0" w:line="312" w:lineRule="auto"/>
        <w:rPr>
          <w:sz w:val="20"/>
          <w:szCs w:val="20"/>
        </w:rPr>
      </w:pPr>
    </w:p>
    <w:p w14:paraId="1C98A50E" w14:textId="77777777" w:rsidR="00042579" w:rsidRDefault="00042579" w:rsidP="004A5430">
      <w:pPr>
        <w:spacing w:after="0" w:line="312" w:lineRule="auto"/>
        <w:rPr>
          <w:sz w:val="20"/>
          <w:szCs w:val="20"/>
        </w:rPr>
      </w:pPr>
    </w:p>
    <w:p w14:paraId="6471D817" w14:textId="77777777" w:rsidR="00042579" w:rsidRDefault="00042579" w:rsidP="004A5430">
      <w:pPr>
        <w:spacing w:after="0" w:line="312" w:lineRule="auto"/>
        <w:rPr>
          <w:sz w:val="20"/>
          <w:szCs w:val="20"/>
        </w:rPr>
      </w:pPr>
    </w:p>
    <w:p w14:paraId="72BCE34D" w14:textId="77777777" w:rsidR="00042579" w:rsidRDefault="00042579" w:rsidP="004A5430">
      <w:pPr>
        <w:spacing w:after="0" w:line="312" w:lineRule="auto"/>
        <w:rPr>
          <w:sz w:val="20"/>
          <w:szCs w:val="20"/>
        </w:rPr>
      </w:pPr>
    </w:p>
    <w:p w14:paraId="7AD855B3" w14:textId="77777777" w:rsidR="00042579" w:rsidRDefault="00042579" w:rsidP="004A5430">
      <w:pPr>
        <w:spacing w:after="0" w:line="312" w:lineRule="auto"/>
        <w:rPr>
          <w:sz w:val="20"/>
          <w:szCs w:val="20"/>
        </w:rPr>
      </w:pPr>
    </w:p>
    <w:p w14:paraId="76E873B3" w14:textId="77777777" w:rsidR="00042579" w:rsidRDefault="00042579" w:rsidP="004A5430">
      <w:pPr>
        <w:spacing w:after="0" w:line="312" w:lineRule="auto"/>
        <w:rPr>
          <w:sz w:val="20"/>
          <w:szCs w:val="20"/>
        </w:rPr>
      </w:pPr>
    </w:p>
    <w:p w14:paraId="2537DE90" w14:textId="77777777" w:rsidR="00042579" w:rsidRDefault="00042579" w:rsidP="004A5430">
      <w:pPr>
        <w:spacing w:after="0" w:line="312" w:lineRule="auto"/>
        <w:rPr>
          <w:sz w:val="20"/>
          <w:szCs w:val="20"/>
        </w:rPr>
      </w:pPr>
    </w:p>
    <w:p w14:paraId="2AD1A32E" w14:textId="77777777" w:rsidR="00042579" w:rsidRDefault="00042579" w:rsidP="004A5430">
      <w:pPr>
        <w:spacing w:after="0" w:line="312" w:lineRule="auto"/>
        <w:rPr>
          <w:sz w:val="20"/>
          <w:szCs w:val="20"/>
        </w:rPr>
      </w:pPr>
    </w:p>
    <w:p w14:paraId="010F551E" w14:textId="77777777" w:rsidR="00042579" w:rsidRDefault="00042579" w:rsidP="004A5430">
      <w:pPr>
        <w:spacing w:after="0" w:line="312" w:lineRule="auto"/>
        <w:rPr>
          <w:sz w:val="20"/>
          <w:szCs w:val="20"/>
        </w:rPr>
      </w:pPr>
    </w:p>
    <w:p w14:paraId="0FED176A" w14:textId="77777777" w:rsidR="00042579" w:rsidRDefault="00042579" w:rsidP="004A5430">
      <w:pPr>
        <w:spacing w:after="0" w:line="312" w:lineRule="auto"/>
        <w:rPr>
          <w:sz w:val="20"/>
          <w:szCs w:val="20"/>
        </w:rPr>
      </w:pPr>
    </w:p>
    <w:p w14:paraId="65F76F2D" w14:textId="77777777" w:rsidR="00042579" w:rsidRDefault="00042579" w:rsidP="004A5430">
      <w:pPr>
        <w:spacing w:after="0" w:line="312" w:lineRule="auto"/>
        <w:rPr>
          <w:sz w:val="20"/>
          <w:szCs w:val="20"/>
        </w:rPr>
      </w:pPr>
    </w:p>
    <w:p w14:paraId="6879B0E8" w14:textId="77777777" w:rsidR="00042579" w:rsidRDefault="00042579" w:rsidP="004A5430">
      <w:pPr>
        <w:spacing w:after="0" w:line="312" w:lineRule="auto"/>
        <w:rPr>
          <w:sz w:val="20"/>
          <w:szCs w:val="20"/>
        </w:rPr>
      </w:pPr>
    </w:p>
    <w:p w14:paraId="3F54FE82" w14:textId="77777777" w:rsidR="00042579" w:rsidRDefault="00042579" w:rsidP="004A5430">
      <w:pPr>
        <w:spacing w:after="0" w:line="312" w:lineRule="auto"/>
        <w:rPr>
          <w:sz w:val="20"/>
          <w:szCs w:val="20"/>
        </w:rPr>
      </w:pPr>
    </w:p>
    <w:p w14:paraId="3A5DB300" w14:textId="77777777" w:rsidR="00042579" w:rsidRDefault="00042579" w:rsidP="004A5430">
      <w:pPr>
        <w:spacing w:after="0" w:line="312" w:lineRule="auto"/>
        <w:rPr>
          <w:sz w:val="20"/>
          <w:szCs w:val="20"/>
        </w:rPr>
      </w:pPr>
    </w:p>
    <w:p w14:paraId="2E2D892C" w14:textId="77777777" w:rsidR="005D2C74" w:rsidRDefault="005D2C74" w:rsidP="004A5430">
      <w:pPr>
        <w:spacing w:after="0" w:line="312" w:lineRule="auto"/>
        <w:rPr>
          <w:sz w:val="20"/>
          <w:szCs w:val="20"/>
        </w:rPr>
      </w:pPr>
    </w:p>
    <w:p w14:paraId="6A0D9827" w14:textId="77777777" w:rsidR="005D2C74" w:rsidRDefault="005D2C74" w:rsidP="004A5430">
      <w:pPr>
        <w:spacing w:after="0" w:line="312" w:lineRule="auto"/>
        <w:rPr>
          <w:sz w:val="20"/>
          <w:szCs w:val="20"/>
        </w:rPr>
      </w:pPr>
    </w:p>
    <w:p w14:paraId="6E08564F" w14:textId="77777777" w:rsidR="005D2C74" w:rsidRDefault="005D2C74" w:rsidP="004A5430">
      <w:pPr>
        <w:spacing w:after="0" w:line="312" w:lineRule="auto"/>
        <w:rPr>
          <w:sz w:val="20"/>
          <w:szCs w:val="20"/>
        </w:rPr>
      </w:pPr>
    </w:p>
    <w:p w14:paraId="56C3CD87" w14:textId="77777777" w:rsidR="005D2C74" w:rsidRDefault="005D2C74" w:rsidP="004A5430">
      <w:pPr>
        <w:spacing w:after="0" w:line="312" w:lineRule="auto"/>
        <w:rPr>
          <w:sz w:val="20"/>
          <w:szCs w:val="20"/>
        </w:rPr>
      </w:pPr>
    </w:p>
    <w:p w14:paraId="62EC1F1D" w14:textId="77777777" w:rsidR="00042579" w:rsidRDefault="00042579" w:rsidP="004A5430">
      <w:pPr>
        <w:spacing w:after="0" w:line="312" w:lineRule="auto"/>
        <w:rPr>
          <w:sz w:val="20"/>
          <w:szCs w:val="20"/>
        </w:rPr>
      </w:pPr>
    </w:p>
    <w:p w14:paraId="2126E658" w14:textId="77777777" w:rsidR="00042579" w:rsidRDefault="00042579" w:rsidP="004A5430">
      <w:pPr>
        <w:spacing w:after="0" w:line="312" w:lineRule="auto"/>
        <w:rPr>
          <w:sz w:val="20"/>
          <w:szCs w:val="20"/>
        </w:rPr>
      </w:pPr>
    </w:p>
    <w:p w14:paraId="5ECE46C6" w14:textId="77777777" w:rsidR="00042579" w:rsidRDefault="00042579" w:rsidP="004A5430">
      <w:pPr>
        <w:spacing w:after="0" w:line="312" w:lineRule="auto"/>
        <w:rPr>
          <w:sz w:val="20"/>
          <w:szCs w:val="20"/>
        </w:rPr>
      </w:pPr>
    </w:p>
    <w:p w14:paraId="40DA71C0" w14:textId="77777777" w:rsidR="00042579" w:rsidRDefault="00042579" w:rsidP="004A5430">
      <w:pPr>
        <w:spacing w:after="0" w:line="312" w:lineRule="auto"/>
        <w:rPr>
          <w:sz w:val="20"/>
          <w:szCs w:val="20"/>
        </w:rPr>
      </w:pPr>
    </w:p>
    <w:p w14:paraId="26FFAC34" w14:textId="77777777" w:rsidR="00042579" w:rsidRDefault="00042579" w:rsidP="004A5430">
      <w:pPr>
        <w:spacing w:after="0" w:line="312" w:lineRule="auto"/>
        <w:rPr>
          <w:sz w:val="20"/>
          <w:szCs w:val="20"/>
        </w:rPr>
      </w:pPr>
    </w:p>
    <w:p w14:paraId="314B3633" w14:textId="77777777" w:rsidR="00042579" w:rsidRDefault="00042579" w:rsidP="004A5430">
      <w:pPr>
        <w:spacing w:after="0" w:line="312" w:lineRule="auto"/>
        <w:rPr>
          <w:sz w:val="20"/>
          <w:szCs w:val="20"/>
        </w:rPr>
      </w:pPr>
    </w:p>
    <w:p w14:paraId="5460BEFE" w14:textId="77777777" w:rsidR="00CE1D4D" w:rsidRDefault="00CE1D4D"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CE1D4D" w:rsidRPr="00211196" w14:paraId="5CB658DD" w14:textId="77777777" w:rsidTr="00BD62F2">
        <w:tc>
          <w:tcPr>
            <w:tcW w:w="567" w:type="dxa"/>
          </w:tcPr>
          <w:p w14:paraId="56775E5D" w14:textId="77777777" w:rsidR="00CE1D4D" w:rsidRPr="00B37289" w:rsidRDefault="00CE1D4D" w:rsidP="00BD62F2">
            <w:pPr>
              <w:spacing w:line="312" w:lineRule="auto"/>
              <w:jc w:val="center"/>
            </w:pPr>
          </w:p>
          <w:p w14:paraId="3C6C074D" w14:textId="77777777" w:rsidR="00CE1D4D" w:rsidRPr="00B37289" w:rsidRDefault="00CE1D4D" w:rsidP="00BD62F2">
            <w:pPr>
              <w:spacing w:line="312" w:lineRule="auto"/>
              <w:jc w:val="center"/>
              <w:rPr>
                <w:sz w:val="21"/>
                <w:szCs w:val="21"/>
              </w:rPr>
            </w:pPr>
          </w:p>
          <w:p w14:paraId="1760F5EF" w14:textId="77777777" w:rsidR="00CE1D4D" w:rsidRPr="00B37289" w:rsidRDefault="00CE1D4D" w:rsidP="00BD62F2">
            <w:pPr>
              <w:spacing w:line="312" w:lineRule="auto"/>
              <w:jc w:val="center"/>
              <w:rPr>
                <w:sz w:val="21"/>
                <w:szCs w:val="21"/>
              </w:rPr>
            </w:pPr>
          </w:p>
          <w:p w14:paraId="7DC786F2" w14:textId="77777777" w:rsidR="00CE1D4D" w:rsidRDefault="00CE1D4D" w:rsidP="00BD62F2">
            <w:pPr>
              <w:spacing w:line="312" w:lineRule="auto"/>
              <w:jc w:val="center"/>
              <w:rPr>
                <w:sz w:val="21"/>
                <w:szCs w:val="21"/>
              </w:rPr>
            </w:pPr>
          </w:p>
          <w:p w14:paraId="6A90E9CC" w14:textId="77777777" w:rsidR="00CE1D4D" w:rsidRDefault="00CE1D4D" w:rsidP="00BD62F2">
            <w:pPr>
              <w:spacing w:line="312" w:lineRule="auto"/>
              <w:jc w:val="center"/>
              <w:rPr>
                <w:sz w:val="21"/>
                <w:szCs w:val="21"/>
              </w:rPr>
            </w:pPr>
          </w:p>
          <w:p w14:paraId="546628ED" w14:textId="77777777" w:rsidR="00CE1D4D" w:rsidRDefault="00CE1D4D" w:rsidP="00BD62F2">
            <w:pPr>
              <w:spacing w:line="312" w:lineRule="auto"/>
              <w:jc w:val="center"/>
              <w:rPr>
                <w:sz w:val="21"/>
                <w:szCs w:val="21"/>
              </w:rPr>
            </w:pPr>
          </w:p>
          <w:p w14:paraId="6E3CE290" w14:textId="77777777" w:rsidR="00CE1D4D" w:rsidRDefault="00CE1D4D" w:rsidP="00BD62F2">
            <w:pPr>
              <w:spacing w:line="312" w:lineRule="auto"/>
              <w:jc w:val="center"/>
              <w:rPr>
                <w:sz w:val="21"/>
                <w:szCs w:val="21"/>
              </w:rPr>
            </w:pPr>
          </w:p>
          <w:p w14:paraId="30CC9FAE" w14:textId="77777777" w:rsidR="00CE1D4D" w:rsidRDefault="00CE1D4D" w:rsidP="00BD62F2">
            <w:pPr>
              <w:spacing w:line="312" w:lineRule="auto"/>
              <w:jc w:val="center"/>
              <w:rPr>
                <w:sz w:val="21"/>
                <w:szCs w:val="21"/>
              </w:rPr>
            </w:pPr>
            <w:r>
              <w:rPr>
                <w:sz w:val="21"/>
                <w:szCs w:val="21"/>
              </w:rPr>
              <w:t>5</w:t>
            </w:r>
          </w:p>
          <w:p w14:paraId="3516A94F" w14:textId="77777777" w:rsidR="00CE1D4D" w:rsidRDefault="00CE1D4D" w:rsidP="00BD62F2">
            <w:pPr>
              <w:spacing w:line="312" w:lineRule="auto"/>
              <w:jc w:val="center"/>
              <w:rPr>
                <w:sz w:val="21"/>
                <w:szCs w:val="21"/>
              </w:rPr>
            </w:pPr>
          </w:p>
          <w:p w14:paraId="416A0009" w14:textId="77777777" w:rsidR="00CE1D4D" w:rsidRDefault="00CE1D4D" w:rsidP="00BD62F2">
            <w:pPr>
              <w:spacing w:line="312" w:lineRule="auto"/>
              <w:jc w:val="center"/>
              <w:rPr>
                <w:sz w:val="21"/>
                <w:szCs w:val="21"/>
              </w:rPr>
            </w:pPr>
          </w:p>
          <w:p w14:paraId="1A9025EC" w14:textId="77777777" w:rsidR="00CE1D4D" w:rsidRDefault="00CE1D4D" w:rsidP="00BD62F2">
            <w:pPr>
              <w:spacing w:line="312" w:lineRule="auto"/>
              <w:jc w:val="center"/>
              <w:rPr>
                <w:sz w:val="21"/>
                <w:szCs w:val="21"/>
              </w:rPr>
            </w:pPr>
          </w:p>
          <w:p w14:paraId="270BA19B" w14:textId="77777777" w:rsidR="00CE1D4D" w:rsidRDefault="00CE1D4D" w:rsidP="00BD62F2">
            <w:pPr>
              <w:spacing w:line="312" w:lineRule="auto"/>
              <w:jc w:val="center"/>
              <w:rPr>
                <w:sz w:val="21"/>
                <w:szCs w:val="21"/>
              </w:rPr>
            </w:pPr>
          </w:p>
          <w:p w14:paraId="04438D1B" w14:textId="77777777" w:rsidR="00CE1D4D" w:rsidRDefault="00CE1D4D" w:rsidP="00BD62F2">
            <w:pPr>
              <w:spacing w:line="312" w:lineRule="auto"/>
              <w:jc w:val="center"/>
              <w:rPr>
                <w:sz w:val="21"/>
                <w:szCs w:val="21"/>
              </w:rPr>
            </w:pPr>
          </w:p>
          <w:p w14:paraId="2E88F776" w14:textId="77777777" w:rsidR="00CE1D4D" w:rsidRDefault="00CE1D4D" w:rsidP="00BD62F2">
            <w:pPr>
              <w:spacing w:line="312" w:lineRule="auto"/>
              <w:jc w:val="center"/>
              <w:rPr>
                <w:sz w:val="21"/>
                <w:szCs w:val="21"/>
              </w:rPr>
            </w:pPr>
            <w:r>
              <w:rPr>
                <w:sz w:val="21"/>
                <w:szCs w:val="21"/>
              </w:rPr>
              <w:t>10</w:t>
            </w:r>
          </w:p>
          <w:p w14:paraId="578A3B9D" w14:textId="77777777" w:rsidR="00CE1D4D" w:rsidRDefault="00CE1D4D" w:rsidP="00BD62F2">
            <w:pPr>
              <w:spacing w:line="312" w:lineRule="auto"/>
              <w:jc w:val="center"/>
              <w:rPr>
                <w:sz w:val="21"/>
                <w:szCs w:val="21"/>
              </w:rPr>
            </w:pPr>
          </w:p>
          <w:p w14:paraId="6D1DD664" w14:textId="77777777" w:rsidR="00CE1D4D" w:rsidRDefault="00CE1D4D" w:rsidP="00BD62F2">
            <w:pPr>
              <w:spacing w:line="312" w:lineRule="auto"/>
              <w:jc w:val="center"/>
              <w:rPr>
                <w:sz w:val="21"/>
                <w:szCs w:val="21"/>
              </w:rPr>
            </w:pPr>
          </w:p>
          <w:p w14:paraId="48E7D68A" w14:textId="77777777" w:rsidR="00312500" w:rsidRDefault="00312500" w:rsidP="00BD62F2">
            <w:pPr>
              <w:spacing w:line="312" w:lineRule="auto"/>
              <w:jc w:val="center"/>
              <w:rPr>
                <w:sz w:val="21"/>
                <w:szCs w:val="21"/>
              </w:rPr>
            </w:pPr>
          </w:p>
          <w:p w14:paraId="0312E040" w14:textId="77777777" w:rsidR="00312500" w:rsidRDefault="00312500" w:rsidP="00BD62F2">
            <w:pPr>
              <w:spacing w:line="312" w:lineRule="auto"/>
              <w:jc w:val="center"/>
              <w:rPr>
                <w:sz w:val="21"/>
                <w:szCs w:val="21"/>
              </w:rPr>
            </w:pPr>
          </w:p>
          <w:p w14:paraId="3C2FEA91" w14:textId="77777777" w:rsidR="00312500" w:rsidRDefault="00312500" w:rsidP="00BD62F2">
            <w:pPr>
              <w:spacing w:line="312" w:lineRule="auto"/>
              <w:jc w:val="center"/>
              <w:rPr>
                <w:sz w:val="21"/>
                <w:szCs w:val="21"/>
              </w:rPr>
            </w:pPr>
          </w:p>
          <w:p w14:paraId="501C22C2" w14:textId="3D021249" w:rsidR="00312500" w:rsidRDefault="00312500" w:rsidP="00BD62F2">
            <w:pPr>
              <w:spacing w:line="312" w:lineRule="auto"/>
              <w:jc w:val="center"/>
              <w:rPr>
                <w:sz w:val="21"/>
                <w:szCs w:val="21"/>
              </w:rPr>
            </w:pPr>
            <w:r>
              <w:rPr>
                <w:sz w:val="21"/>
                <w:szCs w:val="21"/>
              </w:rPr>
              <w:t>15</w:t>
            </w:r>
          </w:p>
          <w:p w14:paraId="56C79D8A" w14:textId="77777777" w:rsidR="00312500" w:rsidRDefault="00312500" w:rsidP="00BD62F2">
            <w:pPr>
              <w:spacing w:line="312" w:lineRule="auto"/>
              <w:jc w:val="center"/>
              <w:rPr>
                <w:sz w:val="21"/>
                <w:szCs w:val="21"/>
              </w:rPr>
            </w:pPr>
          </w:p>
          <w:p w14:paraId="191283D5" w14:textId="77777777" w:rsidR="00312500" w:rsidRDefault="00312500" w:rsidP="00BD62F2">
            <w:pPr>
              <w:spacing w:line="312" w:lineRule="auto"/>
              <w:jc w:val="center"/>
              <w:rPr>
                <w:sz w:val="21"/>
                <w:szCs w:val="21"/>
              </w:rPr>
            </w:pPr>
          </w:p>
          <w:p w14:paraId="3424C10E" w14:textId="77777777" w:rsidR="00312500" w:rsidRDefault="00312500" w:rsidP="00BD62F2">
            <w:pPr>
              <w:spacing w:line="312" w:lineRule="auto"/>
              <w:jc w:val="center"/>
              <w:rPr>
                <w:sz w:val="21"/>
                <w:szCs w:val="21"/>
              </w:rPr>
            </w:pPr>
          </w:p>
          <w:p w14:paraId="389557C6" w14:textId="77777777" w:rsidR="00312500" w:rsidRDefault="00312500" w:rsidP="00BD62F2">
            <w:pPr>
              <w:spacing w:line="312" w:lineRule="auto"/>
              <w:jc w:val="center"/>
              <w:rPr>
                <w:sz w:val="21"/>
                <w:szCs w:val="21"/>
              </w:rPr>
            </w:pPr>
          </w:p>
          <w:p w14:paraId="5DAC672C" w14:textId="01D4B78B" w:rsidR="00312500" w:rsidRDefault="00312500" w:rsidP="00BD62F2">
            <w:pPr>
              <w:spacing w:line="312" w:lineRule="auto"/>
              <w:jc w:val="center"/>
              <w:rPr>
                <w:sz w:val="21"/>
                <w:szCs w:val="21"/>
              </w:rPr>
            </w:pPr>
            <w:r>
              <w:rPr>
                <w:sz w:val="21"/>
                <w:szCs w:val="21"/>
              </w:rPr>
              <w:t>20</w:t>
            </w:r>
          </w:p>
          <w:p w14:paraId="749CFB39" w14:textId="77777777" w:rsidR="00312500" w:rsidRDefault="00312500" w:rsidP="00BD62F2">
            <w:pPr>
              <w:spacing w:line="312" w:lineRule="auto"/>
              <w:jc w:val="center"/>
              <w:rPr>
                <w:sz w:val="21"/>
                <w:szCs w:val="21"/>
              </w:rPr>
            </w:pPr>
          </w:p>
          <w:p w14:paraId="5D1D7C41" w14:textId="77777777" w:rsidR="00312500" w:rsidRDefault="00312500" w:rsidP="00BD62F2">
            <w:pPr>
              <w:spacing w:line="312" w:lineRule="auto"/>
              <w:jc w:val="center"/>
              <w:rPr>
                <w:sz w:val="21"/>
                <w:szCs w:val="21"/>
              </w:rPr>
            </w:pPr>
          </w:p>
          <w:p w14:paraId="328BFE03" w14:textId="77777777" w:rsidR="00312500" w:rsidRDefault="00312500" w:rsidP="00BD62F2">
            <w:pPr>
              <w:spacing w:line="312" w:lineRule="auto"/>
              <w:jc w:val="center"/>
              <w:rPr>
                <w:sz w:val="21"/>
                <w:szCs w:val="21"/>
              </w:rPr>
            </w:pPr>
          </w:p>
          <w:p w14:paraId="710610F0" w14:textId="77777777" w:rsidR="00312500" w:rsidRDefault="00312500" w:rsidP="00BD62F2">
            <w:pPr>
              <w:spacing w:line="312" w:lineRule="auto"/>
              <w:jc w:val="center"/>
              <w:rPr>
                <w:sz w:val="21"/>
                <w:szCs w:val="21"/>
              </w:rPr>
            </w:pPr>
          </w:p>
          <w:p w14:paraId="65845748" w14:textId="77777777" w:rsidR="00312500" w:rsidRDefault="00312500" w:rsidP="00BD62F2">
            <w:pPr>
              <w:spacing w:line="312" w:lineRule="auto"/>
              <w:jc w:val="center"/>
              <w:rPr>
                <w:sz w:val="21"/>
                <w:szCs w:val="21"/>
              </w:rPr>
            </w:pPr>
          </w:p>
          <w:p w14:paraId="494F1517" w14:textId="781CC61E" w:rsidR="00312500" w:rsidRDefault="00312500" w:rsidP="00BD62F2">
            <w:pPr>
              <w:spacing w:line="312" w:lineRule="auto"/>
              <w:jc w:val="center"/>
              <w:rPr>
                <w:sz w:val="21"/>
                <w:szCs w:val="21"/>
              </w:rPr>
            </w:pPr>
            <w:r>
              <w:rPr>
                <w:sz w:val="21"/>
                <w:szCs w:val="21"/>
              </w:rPr>
              <w:t>25</w:t>
            </w:r>
          </w:p>
          <w:p w14:paraId="4E8461C8" w14:textId="77777777" w:rsidR="00312500" w:rsidRDefault="00312500" w:rsidP="00BD62F2">
            <w:pPr>
              <w:spacing w:line="312" w:lineRule="auto"/>
              <w:jc w:val="center"/>
              <w:rPr>
                <w:sz w:val="21"/>
                <w:szCs w:val="21"/>
              </w:rPr>
            </w:pPr>
          </w:p>
          <w:p w14:paraId="1422926E" w14:textId="77777777" w:rsidR="00312500" w:rsidRDefault="00312500" w:rsidP="00BD62F2">
            <w:pPr>
              <w:spacing w:line="312" w:lineRule="auto"/>
              <w:jc w:val="center"/>
              <w:rPr>
                <w:sz w:val="21"/>
                <w:szCs w:val="21"/>
              </w:rPr>
            </w:pPr>
          </w:p>
          <w:p w14:paraId="0BFF569B" w14:textId="77777777" w:rsidR="00312500" w:rsidRDefault="00312500" w:rsidP="00BD62F2">
            <w:pPr>
              <w:spacing w:line="312" w:lineRule="auto"/>
              <w:jc w:val="center"/>
              <w:rPr>
                <w:sz w:val="21"/>
                <w:szCs w:val="21"/>
              </w:rPr>
            </w:pPr>
          </w:p>
          <w:p w14:paraId="64644F6E" w14:textId="77777777" w:rsidR="00312500" w:rsidRDefault="00312500" w:rsidP="00BD62F2">
            <w:pPr>
              <w:spacing w:line="312" w:lineRule="auto"/>
              <w:jc w:val="center"/>
              <w:rPr>
                <w:sz w:val="21"/>
                <w:szCs w:val="21"/>
              </w:rPr>
            </w:pPr>
          </w:p>
          <w:p w14:paraId="25F8BEEF" w14:textId="77777777" w:rsidR="00312500" w:rsidRDefault="00312500" w:rsidP="00BD62F2">
            <w:pPr>
              <w:spacing w:line="312" w:lineRule="auto"/>
              <w:jc w:val="center"/>
              <w:rPr>
                <w:sz w:val="21"/>
                <w:szCs w:val="21"/>
              </w:rPr>
            </w:pPr>
          </w:p>
          <w:p w14:paraId="687E5FA4" w14:textId="3EA0C625" w:rsidR="00312500" w:rsidRDefault="00312500" w:rsidP="00BD62F2">
            <w:pPr>
              <w:spacing w:line="312" w:lineRule="auto"/>
              <w:jc w:val="center"/>
              <w:rPr>
                <w:sz w:val="21"/>
                <w:szCs w:val="21"/>
              </w:rPr>
            </w:pPr>
            <w:r>
              <w:rPr>
                <w:sz w:val="21"/>
                <w:szCs w:val="21"/>
              </w:rPr>
              <w:t>30</w:t>
            </w:r>
          </w:p>
          <w:p w14:paraId="461C2C96" w14:textId="77777777" w:rsidR="00312500" w:rsidRDefault="00312500" w:rsidP="00BD62F2">
            <w:pPr>
              <w:spacing w:line="312" w:lineRule="auto"/>
              <w:jc w:val="center"/>
              <w:rPr>
                <w:sz w:val="21"/>
                <w:szCs w:val="21"/>
              </w:rPr>
            </w:pPr>
          </w:p>
          <w:p w14:paraId="5F32FEE1" w14:textId="77777777" w:rsidR="00312500" w:rsidRDefault="00312500" w:rsidP="00BD62F2">
            <w:pPr>
              <w:spacing w:line="312" w:lineRule="auto"/>
              <w:jc w:val="center"/>
              <w:rPr>
                <w:sz w:val="21"/>
                <w:szCs w:val="21"/>
              </w:rPr>
            </w:pPr>
          </w:p>
          <w:p w14:paraId="4FFCE291" w14:textId="77777777" w:rsidR="00312500" w:rsidRDefault="00312500" w:rsidP="00BD62F2">
            <w:pPr>
              <w:spacing w:line="312" w:lineRule="auto"/>
              <w:jc w:val="center"/>
              <w:rPr>
                <w:sz w:val="21"/>
                <w:szCs w:val="21"/>
              </w:rPr>
            </w:pPr>
          </w:p>
          <w:p w14:paraId="3A686916" w14:textId="77777777" w:rsidR="00312500" w:rsidRDefault="00312500" w:rsidP="00BD62F2">
            <w:pPr>
              <w:spacing w:line="312" w:lineRule="auto"/>
              <w:jc w:val="center"/>
              <w:rPr>
                <w:sz w:val="21"/>
                <w:szCs w:val="21"/>
              </w:rPr>
            </w:pPr>
          </w:p>
          <w:p w14:paraId="1DE5209B" w14:textId="77777777" w:rsidR="00312500" w:rsidRDefault="00312500" w:rsidP="00BD62F2">
            <w:pPr>
              <w:spacing w:line="312" w:lineRule="auto"/>
              <w:jc w:val="center"/>
              <w:rPr>
                <w:sz w:val="21"/>
                <w:szCs w:val="21"/>
              </w:rPr>
            </w:pPr>
          </w:p>
          <w:p w14:paraId="2CB6AACC" w14:textId="228EC0FA" w:rsidR="00CE1D4D" w:rsidRPr="00B37289" w:rsidRDefault="00312500" w:rsidP="00312500">
            <w:pPr>
              <w:spacing w:line="312" w:lineRule="auto"/>
              <w:jc w:val="center"/>
              <w:rPr>
                <w:sz w:val="21"/>
                <w:szCs w:val="21"/>
              </w:rPr>
            </w:pPr>
            <w:r>
              <w:rPr>
                <w:sz w:val="21"/>
                <w:szCs w:val="21"/>
              </w:rPr>
              <w:t>35</w:t>
            </w:r>
          </w:p>
        </w:tc>
        <w:tc>
          <w:tcPr>
            <w:tcW w:w="9899" w:type="dxa"/>
          </w:tcPr>
          <w:p w14:paraId="76C3204F" w14:textId="011C8299" w:rsidR="00CE1D4D" w:rsidRPr="005640FD" w:rsidRDefault="0066600E" w:rsidP="00BD62F2">
            <w:pPr>
              <w:spacing w:line="312" w:lineRule="auto"/>
              <w:rPr>
                <w:b/>
                <w:bCs/>
                <w:color w:val="C00000"/>
              </w:rPr>
            </w:pPr>
            <w:r w:rsidRPr="0066600E">
              <w:rPr>
                <w:b/>
                <w:bCs/>
                <w:color w:val="C00000"/>
              </w:rPr>
              <w:t xml:space="preserve">Spanish </w:t>
            </w:r>
            <w:r>
              <w:rPr>
                <w:b/>
                <w:bCs/>
                <w:color w:val="C00000"/>
              </w:rPr>
              <w:t>H</w:t>
            </w:r>
            <w:r w:rsidRPr="0066600E">
              <w:rPr>
                <w:b/>
                <w:bCs/>
                <w:color w:val="C00000"/>
              </w:rPr>
              <w:t xml:space="preserve">oliday </w:t>
            </w:r>
            <w:r>
              <w:rPr>
                <w:b/>
                <w:bCs/>
                <w:color w:val="C00000"/>
              </w:rPr>
              <w:t>B</w:t>
            </w:r>
            <w:r w:rsidRPr="0066600E">
              <w:rPr>
                <w:b/>
                <w:bCs/>
                <w:color w:val="C00000"/>
              </w:rPr>
              <w:t xml:space="preserve">eaches are </w:t>
            </w:r>
            <w:r>
              <w:rPr>
                <w:b/>
                <w:bCs/>
                <w:color w:val="C00000"/>
              </w:rPr>
              <w:t>Sl</w:t>
            </w:r>
            <w:r w:rsidRPr="0066600E">
              <w:rPr>
                <w:b/>
                <w:bCs/>
                <w:color w:val="C00000"/>
              </w:rPr>
              <w:t xml:space="preserve">owly </w:t>
            </w:r>
            <w:r>
              <w:rPr>
                <w:b/>
                <w:bCs/>
                <w:color w:val="C00000"/>
              </w:rPr>
              <w:t>D</w:t>
            </w:r>
            <w:r w:rsidRPr="0066600E">
              <w:rPr>
                <w:b/>
                <w:bCs/>
                <w:color w:val="C00000"/>
              </w:rPr>
              <w:t>isappearing</w:t>
            </w:r>
          </w:p>
          <w:p w14:paraId="36BB6C7D" w14:textId="0128A47F" w:rsidR="00CE1D4D" w:rsidRPr="00211196" w:rsidRDefault="00CE1D4D" w:rsidP="00BD62F2">
            <w:pPr>
              <w:spacing w:line="312" w:lineRule="auto"/>
              <w:rPr>
                <w:sz w:val="21"/>
                <w:szCs w:val="21"/>
              </w:rPr>
            </w:pPr>
            <w:r>
              <w:rPr>
                <w:sz w:val="21"/>
                <w:szCs w:val="21"/>
              </w:rPr>
              <w:t xml:space="preserve">Published in </w:t>
            </w:r>
            <w:r w:rsidR="00E22F1F">
              <w:rPr>
                <w:i/>
                <w:iCs/>
                <w:sz w:val="21"/>
                <w:szCs w:val="21"/>
              </w:rPr>
              <w:t xml:space="preserve">The </w:t>
            </w:r>
            <w:proofErr w:type="spellStart"/>
            <w:r w:rsidR="00E22F1F">
              <w:rPr>
                <w:i/>
                <w:iCs/>
                <w:sz w:val="21"/>
                <w:szCs w:val="21"/>
              </w:rPr>
              <w:t>i</w:t>
            </w:r>
            <w:proofErr w:type="spellEnd"/>
            <w:r w:rsidR="00E22F1F">
              <w:rPr>
                <w:i/>
                <w:iCs/>
                <w:sz w:val="21"/>
                <w:szCs w:val="21"/>
              </w:rPr>
              <w:t xml:space="preserve"> </w:t>
            </w:r>
            <w:r w:rsidR="0066600E">
              <w:rPr>
                <w:i/>
                <w:iCs/>
                <w:sz w:val="21"/>
                <w:szCs w:val="21"/>
              </w:rPr>
              <w:t>Paper</w:t>
            </w:r>
            <w:r>
              <w:rPr>
                <w:sz w:val="21"/>
                <w:szCs w:val="21"/>
              </w:rPr>
              <w:t xml:space="preserve"> (</w:t>
            </w:r>
            <w:r w:rsidR="00090E47">
              <w:rPr>
                <w:sz w:val="21"/>
                <w:szCs w:val="21"/>
              </w:rPr>
              <w:t>February</w:t>
            </w:r>
            <w:r>
              <w:rPr>
                <w:sz w:val="21"/>
                <w:szCs w:val="21"/>
              </w:rPr>
              <w:t xml:space="preserve"> 2026)</w:t>
            </w:r>
          </w:p>
          <w:p w14:paraId="4F3DBF91" w14:textId="77777777" w:rsidR="00CE1D4D" w:rsidRPr="00B37289" w:rsidRDefault="00CE1D4D" w:rsidP="00BD62F2">
            <w:pPr>
              <w:spacing w:line="312" w:lineRule="auto"/>
              <w:rPr>
                <w:sz w:val="21"/>
                <w:szCs w:val="21"/>
              </w:rPr>
            </w:pPr>
          </w:p>
          <w:p w14:paraId="66A43103" w14:textId="3AAD2DF4" w:rsidR="00CC441B" w:rsidRDefault="007041DD" w:rsidP="007041DD">
            <w:pPr>
              <w:spacing w:line="312" w:lineRule="auto"/>
              <w:rPr>
                <w:sz w:val="21"/>
                <w:szCs w:val="21"/>
              </w:rPr>
            </w:pPr>
            <w:r w:rsidRPr="007041DD">
              <w:rPr>
                <w:sz w:val="21"/>
                <w:szCs w:val="21"/>
              </w:rPr>
              <w:t>Spain</w:t>
            </w:r>
            <w:r w:rsidR="009F77AF">
              <w:rPr>
                <w:sz w:val="21"/>
                <w:szCs w:val="21"/>
              </w:rPr>
              <w:t>’</w:t>
            </w:r>
            <w:r w:rsidRPr="007041DD">
              <w:rPr>
                <w:sz w:val="21"/>
                <w:szCs w:val="21"/>
              </w:rPr>
              <w:t>s tourism boom, which began in the 1960s, quickly led to homes, roads and railways being built right next to the beaches.</w:t>
            </w:r>
            <w:r w:rsidR="009F77AF">
              <w:rPr>
                <w:sz w:val="21"/>
                <w:szCs w:val="21"/>
              </w:rPr>
              <w:t xml:space="preserve"> </w:t>
            </w:r>
            <w:r w:rsidRPr="007041DD">
              <w:rPr>
                <w:sz w:val="21"/>
                <w:szCs w:val="21"/>
              </w:rPr>
              <w:t>However, rising sea levels and the growing number of severe storms caused by climate change have battered away at the beaches which draw tourists year after year.</w:t>
            </w:r>
            <w:r w:rsidR="009F77AF">
              <w:rPr>
                <w:sz w:val="21"/>
                <w:szCs w:val="21"/>
              </w:rPr>
              <w:t xml:space="preserve"> </w:t>
            </w:r>
            <w:r w:rsidRPr="007041DD">
              <w:rPr>
                <w:sz w:val="21"/>
                <w:szCs w:val="21"/>
              </w:rPr>
              <w:t>A study last year found that beaches in provinces including Málaga and Cádiz in the south could shrink by up to 22 metres in the coming decades, with popular towns such as Marbella, Fuengirola, Torremolinos and Málaga City among places that could be most affected. The Greenpeace report added that some beaches in Mallorca could disappear entirely by the end of the century if trends continued.</w:t>
            </w:r>
          </w:p>
          <w:p w14:paraId="3974169D" w14:textId="77777777" w:rsidR="00953ACD" w:rsidRDefault="00953ACD" w:rsidP="007041DD">
            <w:pPr>
              <w:spacing w:line="312" w:lineRule="auto"/>
              <w:rPr>
                <w:sz w:val="21"/>
                <w:szCs w:val="21"/>
              </w:rPr>
            </w:pPr>
          </w:p>
          <w:p w14:paraId="143FEBA3" w14:textId="5598C1E1" w:rsidR="00953ACD" w:rsidRDefault="00953ACD" w:rsidP="00953ACD">
            <w:pPr>
              <w:spacing w:line="312" w:lineRule="auto"/>
              <w:rPr>
                <w:sz w:val="21"/>
                <w:szCs w:val="21"/>
              </w:rPr>
            </w:pPr>
            <w:r w:rsidRPr="00953ACD">
              <w:rPr>
                <w:sz w:val="21"/>
                <w:szCs w:val="21"/>
              </w:rPr>
              <w:t>With fewer natural defences like dunes, which help to keep the sand from being washed away, authorities in holiday resorts across the country have knocked down walkways, roads and other buildings near the coastline to reclaim beaches. They have also used sustainable methods to preserve them, such as building dunes.</w:t>
            </w:r>
            <w:r w:rsidR="0033183B">
              <w:rPr>
                <w:sz w:val="21"/>
                <w:szCs w:val="21"/>
              </w:rPr>
              <w:t xml:space="preserve"> </w:t>
            </w:r>
            <w:r w:rsidRPr="00953ACD">
              <w:rPr>
                <w:sz w:val="21"/>
                <w:szCs w:val="21"/>
              </w:rPr>
              <w:t>Despite this growing effort to save a key asset to an industry which accounts for 12 per cent of GDP, experts predict that Spain will lose many beaches in the coming years as climate change worsens.</w:t>
            </w:r>
          </w:p>
          <w:p w14:paraId="0FE7B8A6" w14:textId="77777777" w:rsidR="00953ACD" w:rsidRDefault="00953ACD" w:rsidP="00953ACD">
            <w:pPr>
              <w:spacing w:line="312" w:lineRule="auto"/>
              <w:rPr>
                <w:sz w:val="21"/>
                <w:szCs w:val="21"/>
              </w:rPr>
            </w:pPr>
          </w:p>
          <w:p w14:paraId="15353A3D" w14:textId="61F44FE8" w:rsidR="00953ACD" w:rsidRPr="00953ACD" w:rsidRDefault="00953ACD" w:rsidP="00953ACD">
            <w:pPr>
              <w:spacing w:line="312" w:lineRule="auto"/>
              <w:rPr>
                <w:sz w:val="21"/>
                <w:szCs w:val="21"/>
              </w:rPr>
            </w:pPr>
            <w:r w:rsidRPr="00953ACD">
              <w:rPr>
                <w:sz w:val="21"/>
                <w:szCs w:val="21"/>
              </w:rPr>
              <w:t xml:space="preserve">Aron Marcos, the head of environment at the council in Calafell, a town near Barcelona, which attracts upmarket British tourists, said the municipality relied </w:t>
            </w:r>
            <w:r w:rsidR="0033183B">
              <w:rPr>
                <w:sz w:val="21"/>
                <w:szCs w:val="21"/>
              </w:rPr>
              <w:t>‘</w:t>
            </w:r>
            <w:r w:rsidRPr="00953ACD">
              <w:rPr>
                <w:sz w:val="21"/>
                <w:szCs w:val="21"/>
              </w:rPr>
              <w:t xml:space="preserve">90 per cent on </w:t>
            </w:r>
            <w:r w:rsidR="00312500" w:rsidRPr="00953ACD">
              <w:rPr>
                <w:sz w:val="21"/>
                <w:szCs w:val="21"/>
              </w:rPr>
              <w:t>holidaymakers</w:t>
            </w:r>
            <w:r w:rsidR="00312500">
              <w:rPr>
                <w:sz w:val="21"/>
                <w:szCs w:val="21"/>
              </w:rPr>
              <w:t>’</w:t>
            </w:r>
            <w:r w:rsidRPr="00953ACD">
              <w:rPr>
                <w:sz w:val="21"/>
                <w:szCs w:val="21"/>
              </w:rPr>
              <w:t>.</w:t>
            </w:r>
            <w:r w:rsidR="0033183B">
              <w:rPr>
                <w:sz w:val="21"/>
                <w:szCs w:val="21"/>
              </w:rPr>
              <w:t xml:space="preserve"> </w:t>
            </w:r>
            <w:r w:rsidRPr="00953ACD">
              <w:rPr>
                <w:sz w:val="21"/>
                <w:szCs w:val="21"/>
              </w:rPr>
              <w:t>However, the mixture of erosion and rising sea levels meant the beach was fast disappearing.</w:t>
            </w:r>
            <w:r w:rsidR="0033183B">
              <w:rPr>
                <w:sz w:val="21"/>
                <w:szCs w:val="21"/>
              </w:rPr>
              <w:t xml:space="preserve"> </w:t>
            </w:r>
            <w:r w:rsidRPr="00953ACD">
              <w:rPr>
                <w:sz w:val="21"/>
                <w:szCs w:val="21"/>
              </w:rPr>
              <w:t>In order to preserve the beach, authorities have knocked down a walkway that was next to the sands.</w:t>
            </w:r>
            <w:r w:rsidR="0033183B">
              <w:rPr>
                <w:sz w:val="21"/>
                <w:szCs w:val="21"/>
              </w:rPr>
              <w:t xml:space="preserve"> </w:t>
            </w:r>
            <w:r w:rsidRPr="00953ACD">
              <w:rPr>
                <w:sz w:val="21"/>
                <w:szCs w:val="21"/>
              </w:rPr>
              <w:t>It gained 2,000 cubic metres of sand for the beach – about the equivalent of 20 trucks full.</w:t>
            </w:r>
            <w:r w:rsidR="0033183B">
              <w:rPr>
                <w:sz w:val="21"/>
                <w:szCs w:val="21"/>
              </w:rPr>
              <w:t xml:space="preserve"> ‘</w:t>
            </w:r>
            <w:r w:rsidRPr="00953ACD">
              <w:rPr>
                <w:sz w:val="21"/>
                <w:szCs w:val="21"/>
              </w:rPr>
              <w:t>At first, we thought the best thing would be to bring sand from elsewhere to help preserve the sea. But this was not sustainable. Experts said we should demolish the walkway on the beach and let it recover naturally through a dune,</w:t>
            </w:r>
            <w:r w:rsidR="0033183B">
              <w:rPr>
                <w:sz w:val="21"/>
                <w:szCs w:val="21"/>
              </w:rPr>
              <w:t>’</w:t>
            </w:r>
            <w:r w:rsidRPr="00953ACD">
              <w:rPr>
                <w:sz w:val="21"/>
                <w:szCs w:val="21"/>
              </w:rPr>
              <w:t xml:space="preserve"> he told </w:t>
            </w:r>
            <w:r w:rsidRPr="00995CD6">
              <w:rPr>
                <w:i/>
                <w:iCs/>
                <w:sz w:val="21"/>
                <w:szCs w:val="21"/>
              </w:rPr>
              <w:t xml:space="preserve">The </w:t>
            </w:r>
            <w:proofErr w:type="spellStart"/>
            <w:r w:rsidRPr="00995CD6">
              <w:rPr>
                <w:i/>
                <w:iCs/>
                <w:sz w:val="21"/>
                <w:szCs w:val="21"/>
              </w:rPr>
              <w:t>i</w:t>
            </w:r>
            <w:proofErr w:type="spellEnd"/>
            <w:r w:rsidRPr="00995CD6">
              <w:rPr>
                <w:i/>
                <w:iCs/>
                <w:sz w:val="21"/>
                <w:szCs w:val="21"/>
              </w:rPr>
              <w:t xml:space="preserve"> Paper</w:t>
            </w:r>
            <w:r w:rsidRPr="00953ACD">
              <w:rPr>
                <w:sz w:val="21"/>
                <w:szCs w:val="21"/>
              </w:rPr>
              <w:t>.</w:t>
            </w:r>
          </w:p>
          <w:p w14:paraId="6222F812" w14:textId="1AD5A420" w:rsidR="00953ACD" w:rsidRDefault="0033183B" w:rsidP="00953ACD">
            <w:pPr>
              <w:spacing w:line="312" w:lineRule="auto"/>
              <w:rPr>
                <w:sz w:val="21"/>
                <w:szCs w:val="21"/>
              </w:rPr>
            </w:pPr>
            <w:r>
              <w:rPr>
                <w:sz w:val="21"/>
                <w:szCs w:val="21"/>
              </w:rPr>
              <w:t>‘</w:t>
            </w:r>
            <w:r w:rsidR="00953ACD" w:rsidRPr="00953ACD">
              <w:rPr>
                <w:sz w:val="21"/>
                <w:szCs w:val="21"/>
              </w:rPr>
              <w:t>In the next 100 years, beaches are going to change a lot. This will happen across Spain.</w:t>
            </w:r>
            <w:r>
              <w:rPr>
                <w:sz w:val="21"/>
                <w:szCs w:val="21"/>
              </w:rPr>
              <w:t>’</w:t>
            </w:r>
          </w:p>
          <w:p w14:paraId="424BDB51" w14:textId="77777777" w:rsidR="00E22F1F" w:rsidRDefault="00E22F1F" w:rsidP="00953ACD">
            <w:pPr>
              <w:spacing w:line="312" w:lineRule="auto"/>
              <w:rPr>
                <w:sz w:val="21"/>
                <w:szCs w:val="21"/>
              </w:rPr>
            </w:pPr>
          </w:p>
          <w:p w14:paraId="59E40777" w14:textId="1F3E3993" w:rsidR="00E22F1F" w:rsidRPr="00E22F1F" w:rsidRDefault="00E22F1F" w:rsidP="00E22F1F">
            <w:pPr>
              <w:spacing w:line="312" w:lineRule="auto"/>
              <w:rPr>
                <w:sz w:val="21"/>
                <w:szCs w:val="21"/>
              </w:rPr>
            </w:pPr>
            <w:r w:rsidRPr="00E22F1F">
              <w:rPr>
                <w:sz w:val="21"/>
                <w:szCs w:val="21"/>
              </w:rPr>
              <w:t>In Vigo, a city in northwest Spain that is becoming popular with British tourists who want to escape the Mediterranean resorts, authorities spent €4m (£3.45m) to recover 500 metres of the beach.</w:t>
            </w:r>
            <w:r w:rsidR="00BE4ED6">
              <w:rPr>
                <w:sz w:val="21"/>
                <w:szCs w:val="21"/>
              </w:rPr>
              <w:t xml:space="preserve"> </w:t>
            </w:r>
            <w:r w:rsidRPr="00E22F1F">
              <w:rPr>
                <w:sz w:val="21"/>
                <w:szCs w:val="21"/>
              </w:rPr>
              <w:t>A walkway was moved 25 metres back from the beach, revealing a dune beneath, and a road was also moved back.</w:t>
            </w:r>
          </w:p>
          <w:p w14:paraId="1BFF4191" w14:textId="77777777" w:rsidR="00E22F1F" w:rsidRDefault="00E22F1F" w:rsidP="00E22F1F">
            <w:pPr>
              <w:spacing w:line="312" w:lineRule="auto"/>
              <w:rPr>
                <w:sz w:val="21"/>
                <w:szCs w:val="21"/>
              </w:rPr>
            </w:pPr>
            <w:r w:rsidRPr="00E22F1F">
              <w:rPr>
                <w:sz w:val="21"/>
                <w:szCs w:val="21"/>
              </w:rPr>
              <w:t xml:space="preserve">Abel Caballero, the mayor of Vigo, an anglophile who got his doctorate in economics at the University of Cambridge, told </w:t>
            </w:r>
            <w:r w:rsidRPr="00995CD6">
              <w:rPr>
                <w:i/>
                <w:iCs/>
                <w:sz w:val="21"/>
                <w:szCs w:val="21"/>
              </w:rPr>
              <w:t xml:space="preserve">The </w:t>
            </w:r>
            <w:proofErr w:type="spellStart"/>
            <w:r w:rsidRPr="00995CD6">
              <w:rPr>
                <w:i/>
                <w:iCs/>
                <w:sz w:val="21"/>
                <w:szCs w:val="21"/>
              </w:rPr>
              <w:t>i</w:t>
            </w:r>
            <w:proofErr w:type="spellEnd"/>
            <w:r w:rsidRPr="00995CD6">
              <w:rPr>
                <w:i/>
                <w:iCs/>
                <w:sz w:val="21"/>
                <w:szCs w:val="21"/>
              </w:rPr>
              <w:t xml:space="preserve"> Paper</w:t>
            </w:r>
            <w:r w:rsidRPr="00E22F1F">
              <w:rPr>
                <w:sz w:val="21"/>
                <w:szCs w:val="21"/>
              </w:rPr>
              <w:t xml:space="preserve"> that previous city authorities had not respected natural resources.</w:t>
            </w:r>
          </w:p>
          <w:p w14:paraId="21544E80" w14:textId="77777777" w:rsidR="00BE4ED6" w:rsidRPr="00E22F1F" w:rsidRDefault="00BE4ED6" w:rsidP="00E22F1F">
            <w:pPr>
              <w:spacing w:line="312" w:lineRule="auto"/>
              <w:rPr>
                <w:sz w:val="21"/>
                <w:szCs w:val="21"/>
              </w:rPr>
            </w:pPr>
          </w:p>
          <w:p w14:paraId="2A830948" w14:textId="37164810" w:rsidR="00E22F1F" w:rsidRPr="00E22F1F" w:rsidRDefault="00E22F1F" w:rsidP="00E22F1F">
            <w:pPr>
              <w:spacing w:line="312" w:lineRule="auto"/>
              <w:rPr>
                <w:sz w:val="21"/>
                <w:szCs w:val="21"/>
              </w:rPr>
            </w:pPr>
            <w:r w:rsidRPr="00E22F1F">
              <w:rPr>
                <w:sz w:val="21"/>
                <w:szCs w:val="21"/>
              </w:rPr>
              <w:t>Across the country, Spain</w:t>
            </w:r>
            <w:r w:rsidR="009F77AF">
              <w:rPr>
                <w:sz w:val="21"/>
                <w:szCs w:val="21"/>
              </w:rPr>
              <w:t>’</w:t>
            </w:r>
            <w:r w:rsidRPr="00E22F1F">
              <w:rPr>
                <w:sz w:val="21"/>
                <w:szCs w:val="21"/>
              </w:rPr>
              <w:t>s government is now financing projects to preserve the country</w:t>
            </w:r>
            <w:r w:rsidR="009F77AF">
              <w:rPr>
                <w:sz w:val="21"/>
                <w:szCs w:val="21"/>
              </w:rPr>
              <w:t>’</w:t>
            </w:r>
            <w:r w:rsidRPr="00E22F1F">
              <w:rPr>
                <w:sz w:val="21"/>
                <w:szCs w:val="21"/>
              </w:rPr>
              <w:t>s beaches.</w:t>
            </w:r>
          </w:p>
          <w:p w14:paraId="4C529368" w14:textId="77777777" w:rsidR="00312500" w:rsidRDefault="0033183B" w:rsidP="00E22F1F">
            <w:pPr>
              <w:spacing w:line="312" w:lineRule="auto"/>
              <w:rPr>
                <w:sz w:val="21"/>
                <w:szCs w:val="21"/>
              </w:rPr>
            </w:pPr>
            <w:r>
              <w:rPr>
                <w:sz w:val="21"/>
                <w:szCs w:val="21"/>
              </w:rPr>
              <w:t>‘</w:t>
            </w:r>
            <w:r w:rsidR="00E22F1F" w:rsidRPr="00E22F1F">
              <w:rPr>
                <w:sz w:val="21"/>
                <w:szCs w:val="21"/>
              </w:rPr>
              <w:t>It is much better to go hand in hand with nature than to try to outwit it,</w:t>
            </w:r>
            <w:r>
              <w:rPr>
                <w:sz w:val="21"/>
                <w:szCs w:val="21"/>
              </w:rPr>
              <w:t>’</w:t>
            </w:r>
            <w:r w:rsidR="00E22F1F" w:rsidRPr="00E22F1F">
              <w:rPr>
                <w:sz w:val="21"/>
                <w:szCs w:val="21"/>
              </w:rPr>
              <w:t xml:space="preserve"> Hugo Morán, Secretary of State for the Environment Ministry, told </w:t>
            </w:r>
            <w:r w:rsidR="00E22F1F" w:rsidRPr="00995CD6">
              <w:rPr>
                <w:i/>
                <w:iCs/>
                <w:sz w:val="21"/>
                <w:szCs w:val="21"/>
              </w:rPr>
              <w:t>El País</w:t>
            </w:r>
            <w:r w:rsidR="00E22F1F" w:rsidRPr="00E22F1F">
              <w:rPr>
                <w:sz w:val="21"/>
                <w:szCs w:val="21"/>
              </w:rPr>
              <w:t xml:space="preserve"> newspaper.</w:t>
            </w:r>
            <w:r w:rsidR="00BA6DEB">
              <w:rPr>
                <w:sz w:val="21"/>
                <w:szCs w:val="21"/>
              </w:rPr>
              <w:t xml:space="preserve"> </w:t>
            </w:r>
            <w:r w:rsidR="00E22F1F" w:rsidRPr="00E22F1F">
              <w:rPr>
                <w:sz w:val="21"/>
                <w:szCs w:val="21"/>
              </w:rPr>
              <w:t>Carla Garcia-Lozano, a doctor of physical geography at the University of Girona, said building close to beaches and constructing false beaches during the tourism boom of previous decades was partly to blame for the present problems.</w:t>
            </w:r>
            <w:r w:rsidR="00BA6DEB">
              <w:rPr>
                <w:sz w:val="21"/>
                <w:szCs w:val="21"/>
              </w:rPr>
              <w:t xml:space="preserve"> </w:t>
            </w:r>
            <w:r w:rsidR="00E22F1F" w:rsidRPr="00E22F1F">
              <w:rPr>
                <w:sz w:val="21"/>
                <w:szCs w:val="21"/>
              </w:rPr>
              <w:t>She said shipping in sand had failed to solve the problem of beaches that were being eroded by storms or rising seas.</w:t>
            </w:r>
          </w:p>
          <w:p w14:paraId="3E3B18D4" w14:textId="77777777" w:rsidR="00312500" w:rsidRDefault="00312500" w:rsidP="00E22F1F">
            <w:pPr>
              <w:spacing w:line="312" w:lineRule="auto"/>
              <w:rPr>
                <w:sz w:val="21"/>
                <w:szCs w:val="21"/>
              </w:rPr>
            </w:pPr>
          </w:p>
          <w:p w14:paraId="1B426200" w14:textId="28881519" w:rsidR="00756127" w:rsidRPr="00211196" w:rsidRDefault="00E22F1F" w:rsidP="00312500">
            <w:pPr>
              <w:spacing w:line="312" w:lineRule="auto"/>
              <w:rPr>
                <w:sz w:val="21"/>
                <w:szCs w:val="21"/>
              </w:rPr>
            </w:pPr>
            <w:r w:rsidRPr="00E22F1F">
              <w:rPr>
                <w:sz w:val="21"/>
                <w:szCs w:val="21"/>
              </w:rPr>
              <w:t>Dr Lozano, who is working on a project analysing the effectiveness of nature-based solutions to restore lost dunes and protect the coastline, said dunes were vital for saving beaches from coastal erosion and preserving biodiversity.</w:t>
            </w:r>
            <w:r w:rsidR="00312500">
              <w:rPr>
                <w:sz w:val="21"/>
                <w:szCs w:val="21"/>
              </w:rPr>
              <w:t xml:space="preserve"> </w:t>
            </w:r>
            <w:r w:rsidRPr="00E22F1F">
              <w:rPr>
                <w:sz w:val="21"/>
                <w:szCs w:val="21"/>
              </w:rPr>
              <w:t>She studied dunes at 800 beaches in Catalonia. In 60 per cent of cases, the dunes had disappeared, while 30 per cent were degraded and the remainder were preserved.</w:t>
            </w:r>
            <w:r w:rsidR="00312500">
              <w:rPr>
                <w:sz w:val="21"/>
                <w:szCs w:val="21"/>
              </w:rPr>
              <w:t xml:space="preserve"> </w:t>
            </w:r>
            <w:r w:rsidR="0033183B">
              <w:rPr>
                <w:sz w:val="21"/>
                <w:szCs w:val="21"/>
              </w:rPr>
              <w:t>‘</w:t>
            </w:r>
            <w:r w:rsidRPr="00E22F1F">
              <w:rPr>
                <w:sz w:val="21"/>
                <w:szCs w:val="21"/>
              </w:rPr>
              <w:t>We will lose a lot of beaches in the medium term and will be able to protect others if we use natural solutions and remove buildings, but even with that, we will lose beaches because of coastal erosion,</w:t>
            </w:r>
            <w:r w:rsidR="0033183B">
              <w:rPr>
                <w:sz w:val="21"/>
                <w:szCs w:val="21"/>
              </w:rPr>
              <w:t>’</w:t>
            </w:r>
            <w:r w:rsidRPr="00E22F1F">
              <w:rPr>
                <w:sz w:val="21"/>
                <w:szCs w:val="21"/>
              </w:rPr>
              <w:t xml:space="preserve"> she said.</w:t>
            </w:r>
          </w:p>
        </w:tc>
      </w:tr>
    </w:tbl>
    <w:p w14:paraId="7A958E0C" w14:textId="77777777" w:rsidR="00CE1D4D" w:rsidRDefault="00CE1D4D"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042579" w:rsidRPr="00211196" w14:paraId="2A7DD5F0" w14:textId="77777777" w:rsidTr="00240A9B">
        <w:tc>
          <w:tcPr>
            <w:tcW w:w="567" w:type="dxa"/>
          </w:tcPr>
          <w:p w14:paraId="6C5F8F57" w14:textId="77777777" w:rsidR="00042579" w:rsidRPr="00B37289" w:rsidRDefault="00042579" w:rsidP="00BD62F2">
            <w:pPr>
              <w:spacing w:line="312" w:lineRule="auto"/>
              <w:jc w:val="center"/>
            </w:pPr>
          </w:p>
          <w:p w14:paraId="290AE07D" w14:textId="77777777" w:rsidR="00042579" w:rsidRPr="00B37289" w:rsidRDefault="00042579" w:rsidP="00BD62F2">
            <w:pPr>
              <w:spacing w:line="312" w:lineRule="auto"/>
              <w:jc w:val="center"/>
              <w:rPr>
                <w:sz w:val="21"/>
                <w:szCs w:val="21"/>
              </w:rPr>
            </w:pPr>
          </w:p>
          <w:p w14:paraId="2152D3D5" w14:textId="77777777" w:rsidR="00042579" w:rsidRPr="00B37289" w:rsidRDefault="00042579" w:rsidP="00BD62F2">
            <w:pPr>
              <w:spacing w:line="312" w:lineRule="auto"/>
              <w:jc w:val="center"/>
              <w:rPr>
                <w:sz w:val="21"/>
                <w:szCs w:val="21"/>
              </w:rPr>
            </w:pPr>
          </w:p>
          <w:p w14:paraId="0195639B" w14:textId="1CA8E7B5" w:rsidR="00042579" w:rsidRDefault="0097722E" w:rsidP="00BD62F2">
            <w:pPr>
              <w:spacing w:line="312" w:lineRule="auto"/>
              <w:jc w:val="center"/>
              <w:rPr>
                <w:sz w:val="21"/>
                <w:szCs w:val="21"/>
              </w:rPr>
            </w:pPr>
            <w:r>
              <w:rPr>
                <w:sz w:val="21"/>
                <w:szCs w:val="21"/>
              </w:rPr>
              <w:t>A</w:t>
            </w:r>
          </w:p>
          <w:p w14:paraId="5B1AE0E3" w14:textId="71CAA3C7" w:rsidR="00042579" w:rsidRDefault="0097722E" w:rsidP="00BD62F2">
            <w:pPr>
              <w:spacing w:line="312" w:lineRule="auto"/>
              <w:jc w:val="center"/>
              <w:rPr>
                <w:sz w:val="21"/>
                <w:szCs w:val="21"/>
              </w:rPr>
            </w:pPr>
            <w:r>
              <w:rPr>
                <w:sz w:val="21"/>
                <w:szCs w:val="21"/>
              </w:rPr>
              <w:t>B</w:t>
            </w:r>
          </w:p>
          <w:p w14:paraId="31324B6B" w14:textId="644DFEAD" w:rsidR="00042579" w:rsidRDefault="0097722E" w:rsidP="00BD62F2">
            <w:pPr>
              <w:spacing w:line="312" w:lineRule="auto"/>
              <w:jc w:val="center"/>
              <w:rPr>
                <w:sz w:val="21"/>
                <w:szCs w:val="21"/>
              </w:rPr>
            </w:pPr>
            <w:r>
              <w:rPr>
                <w:sz w:val="21"/>
                <w:szCs w:val="21"/>
              </w:rPr>
              <w:t>C</w:t>
            </w:r>
          </w:p>
          <w:p w14:paraId="71841CD6" w14:textId="1673F349" w:rsidR="00042579" w:rsidRDefault="0097722E" w:rsidP="00BD62F2">
            <w:pPr>
              <w:spacing w:line="312" w:lineRule="auto"/>
              <w:jc w:val="center"/>
              <w:rPr>
                <w:sz w:val="21"/>
                <w:szCs w:val="21"/>
              </w:rPr>
            </w:pPr>
            <w:r>
              <w:rPr>
                <w:sz w:val="21"/>
                <w:szCs w:val="21"/>
              </w:rPr>
              <w:t>D</w:t>
            </w:r>
          </w:p>
          <w:p w14:paraId="74533D31" w14:textId="0088467D" w:rsidR="00042579" w:rsidRDefault="0097722E" w:rsidP="00BD62F2">
            <w:pPr>
              <w:spacing w:line="312" w:lineRule="auto"/>
              <w:jc w:val="center"/>
              <w:rPr>
                <w:sz w:val="21"/>
                <w:szCs w:val="21"/>
              </w:rPr>
            </w:pPr>
            <w:r>
              <w:rPr>
                <w:sz w:val="21"/>
                <w:szCs w:val="21"/>
              </w:rPr>
              <w:t>E</w:t>
            </w:r>
          </w:p>
          <w:p w14:paraId="385F7FF4" w14:textId="77777777" w:rsidR="00042579" w:rsidRDefault="00042579" w:rsidP="00BD62F2">
            <w:pPr>
              <w:spacing w:line="312" w:lineRule="auto"/>
              <w:jc w:val="center"/>
              <w:rPr>
                <w:sz w:val="21"/>
                <w:szCs w:val="21"/>
              </w:rPr>
            </w:pPr>
          </w:p>
          <w:p w14:paraId="42BC96EC" w14:textId="61F3B29E" w:rsidR="00042579" w:rsidRDefault="0097722E" w:rsidP="00BD62F2">
            <w:pPr>
              <w:spacing w:line="312" w:lineRule="auto"/>
              <w:jc w:val="center"/>
              <w:rPr>
                <w:sz w:val="21"/>
                <w:szCs w:val="21"/>
              </w:rPr>
            </w:pPr>
            <w:r>
              <w:rPr>
                <w:sz w:val="21"/>
                <w:szCs w:val="21"/>
              </w:rPr>
              <w:t>F</w:t>
            </w:r>
          </w:p>
          <w:p w14:paraId="57F6A90F" w14:textId="15B1D001" w:rsidR="00042579" w:rsidRDefault="0097722E" w:rsidP="00BD62F2">
            <w:pPr>
              <w:spacing w:line="312" w:lineRule="auto"/>
              <w:jc w:val="center"/>
              <w:rPr>
                <w:sz w:val="21"/>
                <w:szCs w:val="21"/>
              </w:rPr>
            </w:pPr>
            <w:r>
              <w:rPr>
                <w:sz w:val="21"/>
                <w:szCs w:val="21"/>
              </w:rPr>
              <w:t>G</w:t>
            </w:r>
          </w:p>
          <w:p w14:paraId="13C7F196" w14:textId="2C7B3BF8" w:rsidR="00042579" w:rsidRPr="00B37289" w:rsidRDefault="0097722E" w:rsidP="001F0AD8">
            <w:pPr>
              <w:spacing w:line="312" w:lineRule="auto"/>
              <w:jc w:val="center"/>
              <w:rPr>
                <w:sz w:val="21"/>
                <w:szCs w:val="21"/>
              </w:rPr>
            </w:pPr>
            <w:r>
              <w:rPr>
                <w:sz w:val="21"/>
                <w:szCs w:val="21"/>
              </w:rPr>
              <w:t>H</w:t>
            </w:r>
          </w:p>
        </w:tc>
        <w:tc>
          <w:tcPr>
            <w:tcW w:w="9899" w:type="dxa"/>
          </w:tcPr>
          <w:p w14:paraId="2E56D62E" w14:textId="77777777" w:rsidR="00312500" w:rsidRPr="005640FD" w:rsidRDefault="00312500" w:rsidP="00312500">
            <w:pPr>
              <w:spacing w:line="312" w:lineRule="auto"/>
              <w:rPr>
                <w:b/>
                <w:bCs/>
                <w:color w:val="C00000"/>
              </w:rPr>
            </w:pPr>
            <w:r w:rsidRPr="0066600E">
              <w:rPr>
                <w:b/>
                <w:bCs/>
                <w:color w:val="C00000"/>
              </w:rPr>
              <w:t xml:space="preserve">Spanish </w:t>
            </w:r>
            <w:r>
              <w:rPr>
                <w:b/>
                <w:bCs/>
                <w:color w:val="C00000"/>
              </w:rPr>
              <w:t>H</w:t>
            </w:r>
            <w:r w:rsidRPr="0066600E">
              <w:rPr>
                <w:b/>
                <w:bCs/>
                <w:color w:val="C00000"/>
              </w:rPr>
              <w:t xml:space="preserve">oliday </w:t>
            </w:r>
            <w:r>
              <w:rPr>
                <w:b/>
                <w:bCs/>
                <w:color w:val="C00000"/>
              </w:rPr>
              <w:t>B</w:t>
            </w:r>
            <w:r w:rsidRPr="0066600E">
              <w:rPr>
                <w:b/>
                <w:bCs/>
                <w:color w:val="C00000"/>
              </w:rPr>
              <w:t xml:space="preserve">eaches are </w:t>
            </w:r>
            <w:r>
              <w:rPr>
                <w:b/>
                <w:bCs/>
                <w:color w:val="C00000"/>
              </w:rPr>
              <w:t>Sl</w:t>
            </w:r>
            <w:r w:rsidRPr="0066600E">
              <w:rPr>
                <w:b/>
                <w:bCs/>
                <w:color w:val="C00000"/>
              </w:rPr>
              <w:t xml:space="preserve">owly </w:t>
            </w:r>
            <w:r>
              <w:rPr>
                <w:b/>
                <w:bCs/>
                <w:color w:val="C00000"/>
              </w:rPr>
              <w:t>D</w:t>
            </w:r>
            <w:r w:rsidRPr="0066600E">
              <w:rPr>
                <w:b/>
                <w:bCs/>
                <w:color w:val="C00000"/>
              </w:rPr>
              <w:t>isappearing</w:t>
            </w:r>
          </w:p>
          <w:p w14:paraId="263F8EDC" w14:textId="6AFDCC4A" w:rsidR="00042579" w:rsidRPr="00211196" w:rsidRDefault="00042579" w:rsidP="00BD62F2">
            <w:pPr>
              <w:spacing w:line="312" w:lineRule="auto"/>
              <w:rPr>
                <w:sz w:val="21"/>
                <w:szCs w:val="21"/>
              </w:rPr>
            </w:pPr>
            <w:r>
              <w:rPr>
                <w:sz w:val="21"/>
                <w:szCs w:val="21"/>
              </w:rPr>
              <w:t>Review Questions</w:t>
            </w:r>
          </w:p>
          <w:p w14:paraId="6F584D89" w14:textId="77777777" w:rsidR="00042579" w:rsidRPr="00B37289" w:rsidRDefault="00042579" w:rsidP="00BD62F2">
            <w:pPr>
              <w:spacing w:line="312" w:lineRule="auto"/>
              <w:rPr>
                <w:sz w:val="21"/>
                <w:szCs w:val="21"/>
              </w:rPr>
            </w:pPr>
          </w:p>
          <w:p w14:paraId="46F0A703" w14:textId="77777777" w:rsidR="00765E04" w:rsidRPr="00765E04" w:rsidRDefault="00765E04" w:rsidP="00765E04">
            <w:pPr>
              <w:spacing w:line="312" w:lineRule="auto"/>
              <w:rPr>
                <w:sz w:val="21"/>
                <w:szCs w:val="21"/>
              </w:rPr>
            </w:pPr>
            <w:r w:rsidRPr="00765E04">
              <w:rPr>
                <w:sz w:val="21"/>
                <w:szCs w:val="21"/>
              </w:rPr>
              <w:t>What environmental problems have been caused or worsened by climate change along Spain’s coastlines?</w:t>
            </w:r>
          </w:p>
          <w:p w14:paraId="5EA5417A" w14:textId="74F8E22A" w:rsidR="00765E04" w:rsidRPr="00765E04" w:rsidRDefault="00765E04" w:rsidP="00765E04">
            <w:pPr>
              <w:spacing w:line="312" w:lineRule="auto"/>
              <w:rPr>
                <w:sz w:val="21"/>
                <w:szCs w:val="21"/>
              </w:rPr>
            </w:pPr>
            <w:r>
              <w:rPr>
                <w:sz w:val="21"/>
                <w:szCs w:val="21"/>
              </w:rPr>
              <w:t>H</w:t>
            </w:r>
            <w:r w:rsidRPr="00765E04">
              <w:rPr>
                <w:sz w:val="21"/>
                <w:szCs w:val="21"/>
              </w:rPr>
              <w:t>ow much could beaches in provinces such as Málaga and Cádiz shrink in the coming decades?</w:t>
            </w:r>
          </w:p>
          <w:p w14:paraId="6783F306" w14:textId="77777777" w:rsidR="00765E04" w:rsidRPr="00765E04" w:rsidRDefault="00765E04" w:rsidP="00765E04">
            <w:pPr>
              <w:spacing w:line="312" w:lineRule="auto"/>
              <w:rPr>
                <w:sz w:val="21"/>
                <w:szCs w:val="21"/>
              </w:rPr>
            </w:pPr>
            <w:r w:rsidRPr="00765E04">
              <w:rPr>
                <w:sz w:val="21"/>
                <w:szCs w:val="21"/>
              </w:rPr>
              <w:t>What percentage of Spain’s GDP does the tourism industry account for?</w:t>
            </w:r>
          </w:p>
          <w:p w14:paraId="642B18A1" w14:textId="77777777" w:rsidR="00240A9B" w:rsidRDefault="00765E04" w:rsidP="00765E04">
            <w:pPr>
              <w:spacing w:line="312" w:lineRule="auto"/>
              <w:rPr>
                <w:sz w:val="21"/>
                <w:szCs w:val="21"/>
              </w:rPr>
            </w:pPr>
            <w:r w:rsidRPr="00765E04">
              <w:rPr>
                <w:sz w:val="21"/>
                <w:szCs w:val="21"/>
              </w:rPr>
              <w:t>What unsustainable method did authorities initially use to try to preserve beaches</w:t>
            </w:r>
            <w:r w:rsidR="00240A9B" w:rsidRPr="00240A9B">
              <w:rPr>
                <w:sz w:val="21"/>
                <w:szCs w:val="21"/>
              </w:rPr>
              <w:t>?</w:t>
            </w:r>
          </w:p>
          <w:p w14:paraId="1AD8EE0A" w14:textId="77777777" w:rsidR="005B21F2" w:rsidRDefault="007212BB" w:rsidP="00765E04">
            <w:pPr>
              <w:spacing w:line="312" w:lineRule="auto"/>
              <w:rPr>
                <w:sz w:val="21"/>
                <w:szCs w:val="21"/>
              </w:rPr>
            </w:pPr>
            <w:r w:rsidRPr="007212BB">
              <w:rPr>
                <w:sz w:val="21"/>
                <w:szCs w:val="21"/>
              </w:rPr>
              <w:t>What does Dr Lozano’s research suggest about the overall condition of dunes in Catalonia?</w:t>
            </w:r>
          </w:p>
          <w:p w14:paraId="5CB9DBF7" w14:textId="77777777" w:rsidR="002972B0" w:rsidRDefault="002972B0" w:rsidP="00765E04">
            <w:pPr>
              <w:spacing w:line="312" w:lineRule="auto"/>
              <w:rPr>
                <w:sz w:val="21"/>
                <w:szCs w:val="21"/>
              </w:rPr>
            </w:pPr>
          </w:p>
          <w:p w14:paraId="7C4947FF" w14:textId="2D44887F" w:rsidR="002972B0" w:rsidRPr="002972B0" w:rsidRDefault="002972B0" w:rsidP="002972B0">
            <w:pPr>
              <w:spacing w:line="312" w:lineRule="auto"/>
              <w:rPr>
                <w:sz w:val="21"/>
                <w:szCs w:val="21"/>
              </w:rPr>
            </w:pPr>
            <w:r w:rsidRPr="002972B0">
              <w:rPr>
                <w:sz w:val="21"/>
                <w:szCs w:val="21"/>
              </w:rPr>
              <w:t xml:space="preserve">How does the phrase </w:t>
            </w:r>
            <w:r>
              <w:rPr>
                <w:sz w:val="21"/>
                <w:szCs w:val="21"/>
              </w:rPr>
              <w:t>‘</w:t>
            </w:r>
            <w:r w:rsidRPr="002972B0">
              <w:rPr>
                <w:sz w:val="21"/>
                <w:szCs w:val="21"/>
              </w:rPr>
              <w:t>go hand in hand with nature</w:t>
            </w:r>
            <w:r>
              <w:rPr>
                <w:sz w:val="21"/>
                <w:szCs w:val="21"/>
              </w:rPr>
              <w:t>’</w:t>
            </w:r>
            <w:r w:rsidRPr="002972B0">
              <w:rPr>
                <w:sz w:val="21"/>
                <w:szCs w:val="21"/>
              </w:rPr>
              <w:t xml:space="preserve"> help to communicate Hugo Morán’s message?</w:t>
            </w:r>
          </w:p>
          <w:p w14:paraId="2C9AC36A" w14:textId="77777777" w:rsidR="002972B0" w:rsidRDefault="002972B0" w:rsidP="002972B0">
            <w:pPr>
              <w:spacing w:line="312" w:lineRule="auto"/>
              <w:rPr>
                <w:sz w:val="21"/>
                <w:szCs w:val="21"/>
              </w:rPr>
            </w:pPr>
            <w:r w:rsidRPr="002972B0">
              <w:rPr>
                <w:sz w:val="21"/>
                <w:szCs w:val="21"/>
              </w:rPr>
              <w:t>How does the writer structure the article to show the shift from past mistakes to current efforts</w:t>
            </w:r>
            <w:r>
              <w:rPr>
                <w:sz w:val="21"/>
                <w:szCs w:val="21"/>
              </w:rPr>
              <w:t>?</w:t>
            </w:r>
          </w:p>
          <w:p w14:paraId="118806E9" w14:textId="1168ACFB" w:rsidR="001F0AD8" w:rsidRPr="00211196" w:rsidRDefault="001F0AD8" w:rsidP="002972B0">
            <w:pPr>
              <w:spacing w:line="312" w:lineRule="auto"/>
              <w:rPr>
                <w:sz w:val="21"/>
                <w:szCs w:val="21"/>
              </w:rPr>
            </w:pPr>
            <w:r w:rsidRPr="001F0AD8">
              <w:rPr>
                <w:sz w:val="21"/>
                <w:szCs w:val="21"/>
              </w:rPr>
              <w:t>To what extent do you think the article presents Spain’s response to the crisis as hopeful or pessimistic?</w:t>
            </w:r>
          </w:p>
        </w:tc>
      </w:tr>
    </w:tbl>
    <w:p w14:paraId="3962AE4D" w14:textId="77777777" w:rsidR="004A5430" w:rsidRDefault="004A5430" w:rsidP="004A5430">
      <w:pPr>
        <w:spacing w:after="0" w:line="312" w:lineRule="auto"/>
        <w:rPr>
          <w:sz w:val="20"/>
          <w:szCs w:val="20"/>
        </w:rPr>
      </w:pPr>
    </w:p>
    <w:p w14:paraId="4C09997A" w14:textId="77777777" w:rsidR="004A5430" w:rsidRDefault="004A5430" w:rsidP="004A5430">
      <w:pPr>
        <w:spacing w:after="0" w:line="312" w:lineRule="auto"/>
        <w:rPr>
          <w:sz w:val="20"/>
          <w:szCs w:val="20"/>
        </w:rPr>
      </w:pPr>
    </w:p>
    <w:p w14:paraId="04F23150" w14:textId="77777777" w:rsidR="004A5430" w:rsidRDefault="004A5430" w:rsidP="004A5430">
      <w:pPr>
        <w:spacing w:after="0" w:line="312" w:lineRule="auto"/>
        <w:rPr>
          <w:sz w:val="20"/>
          <w:szCs w:val="20"/>
        </w:rPr>
      </w:pPr>
    </w:p>
    <w:p w14:paraId="5B4177CE" w14:textId="77777777" w:rsidR="004A5430" w:rsidRDefault="004A5430" w:rsidP="004A5430">
      <w:pPr>
        <w:spacing w:after="0" w:line="312" w:lineRule="auto"/>
        <w:rPr>
          <w:sz w:val="20"/>
          <w:szCs w:val="20"/>
        </w:rPr>
      </w:pPr>
    </w:p>
    <w:p w14:paraId="3E2F27C6" w14:textId="77777777" w:rsidR="004A5430" w:rsidRDefault="004A5430" w:rsidP="004A5430">
      <w:pPr>
        <w:spacing w:after="0" w:line="312" w:lineRule="auto"/>
        <w:rPr>
          <w:sz w:val="20"/>
          <w:szCs w:val="20"/>
        </w:rPr>
      </w:pPr>
    </w:p>
    <w:p w14:paraId="06C9349E" w14:textId="77777777" w:rsidR="004A5430" w:rsidRDefault="004A5430" w:rsidP="004A5430">
      <w:pPr>
        <w:spacing w:after="0" w:line="312" w:lineRule="auto"/>
        <w:rPr>
          <w:sz w:val="20"/>
          <w:szCs w:val="20"/>
        </w:rPr>
      </w:pPr>
    </w:p>
    <w:p w14:paraId="0BFFB4A6" w14:textId="77777777" w:rsidR="004A5430" w:rsidRDefault="004A5430" w:rsidP="004A5430">
      <w:pPr>
        <w:spacing w:after="0" w:line="312" w:lineRule="auto"/>
        <w:rPr>
          <w:sz w:val="20"/>
          <w:szCs w:val="20"/>
        </w:rPr>
      </w:pPr>
    </w:p>
    <w:p w14:paraId="0DACE9EA" w14:textId="77777777" w:rsidR="004A5430" w:rsidRDefault="004A5430" w:rsidP="004A5430">
      <w:pPr>
        <w:spacing w:after="0" w:line="312" w:lineRule="auto"/>
        <w:rPr>
          <w:sz w:val="20"/>
          <w:szCs w:val="20"/>
        </w:rPr>
      </w:pPr>
    </w:p>
    <w:p w14:paraId="4F9B7D3C" w14:textId="77777777" w:rsidR="004A5430" w:rsidRDefault="004A5430" w:rsidP="004A5430">
      <w:pPr>
        <w:spacing w:after="0" w:line="312" w:lineRule="auto"/>
        <w:rPr>
          <w:sz w:val="20"/>
          <w:szCs w:val="20"/>
        </w:rPr>
      </w:pPr>
    </w:p>
    <w:p w14:paraId="7273311B" w14:textId="77777777" w:rsidR="00066633" w:rsidRDefault="00066633" w:rsidP="004A5430">
      <w:pPr>
        <w:spacing w:after="0" w:line="312" w:lineRule="auto"/>
        <w:rPr>
          <w:sz w:val="20"/>
          <w:szCs w:val="20"/>
        </w:rPr>
      </w:pPr>
    </w:p>
    <w:p w14:paraId="6AC29D82" w14:textId="77777777" w:rsidR="00066633" w:rsidRDefault="00066633" w:rsidP="004A5430">
      <w:pPr>
        <w:spacing w:after="0" w:line="312" w:lineRule="auto"/>
        <w:rPr>
          <w:sz w:val="20"/>
          <w:szCs w:val="20"/>
        </w:rPr>
      </w:pPr>
    </w:p>
    <w:p w14:paraId="6B6C66EF" w14:textId="77777777" w:rsidR="00066633" w:rsidRDefault="00066633" w:rsidP="004A5430">
      <w:pPr>
        <w:spacing w:after="0" w:line="312" w:lineRule="auto"/>
        <w:rPr>
          <w:sz w:val="20"/>
          <w:szCs w:val="20"/>
        </w:rPr>
      </w:pPr>
    </w:p>
    <w:p w14:paraId="30BBE970" w14:textId="77777777" w:rsidR="00066633" w:rsidRDefault="00066633" w:rsidP="004A5430">
      <w:pPr>
        <w:spacing w:after="0" w:line="312" w:lineRule="auto"/>
        <w:rPr>
          <w:sz w:val="20"/>
          <w:szCs w:val="20"/>
        </w:rPr>
      </w:pPr>
    </w:p>
    <w:p w14:paraId="2D079FAE" w14:textId="77777777" w:rsidR="00066633" w:rsidRDefault="00066633" w:rsidP="004A5430">
      <w:pPr>
        <w:spacing w:after="0" w:line="312" w:lineRule="auto"/>
        <w:rPr>
          <w:sz w:val="20"/>
          <w:szCs w:val="20"/>
        </w:rPr>
      </w:pPr>
    </w:p>
    <w:p w14:paraId="570B4A95" w14:textId="77777777" w:rsidR="00066633" w:rsidRDefault="00066633" w:rsidP="004A5430">
      <w:pPr>
        <w:spacing w:after="0" w:line="312" w:lineRule="auto"/>
        <w:rPr>
          <w:sz w:val="20"/>
          <w:szCs w:val="20"/>
        </w:rPr>
      </w:pPr>
    </w:p>
    <w:p w14:paraId="13238EE6" w14:textId="77777777" w:rsidR="00066633" w:rsidRDefault="00066633" w:rsidP="004A5430">
      <w:pPr>
        <w:spacing w:after="0" w:line="312" w:lineRule="auto"/>
        <w:rPr>
          <w:sz w:val="20"/>
          <w:szCs w:val="20"/>
        </w:rPr>
      </w:pPr>
    </w:p>
    <w:p w14:paraId="3F1D41BB" w14:textId="77777777" w:rsidR="004A5430" w:rsidRDefault="004A5430" w:rsidP="004A5430">
      <w:pPr>
        <w:spacing w:after="0" w:line="312" w:lineRule="auto"/>
        <w:rPr>
          <w:sz w:val="20"/>
          <w:szCs w:val="20"/>
        </w:rPr>
      </w:pPr>
    </w:p>
    <w:p w14:paraId="3217F253" w14:textId="77777777" w:rsidR="004A5430" w:rsidRDefault="004A5430" w:rsidP="004A5430">
      <w:pPr>
        <w:spacing w:after="0" w:line="312" w:lineRule="auto"/>
        <w:rPr>
          <w:sz w:val="20"/>
          <w:szCs w:val="20"/>
        </w:rPr>
      </w:pPr>
    </w:p>
    <w:p w14:paraId="0926A1D6" w14:textId="77777777" w:rsidR="001F0AD8" w:rsidRDefault="001F0AD8" w:rsidP="004A5430">
      <w:pPr>
        <w:spacing w:after="0" w:line="312" w:lineRule="auto"/>
        <w:rPr>
          <w:sz w:val="20"/>
          <w:szCs w:val="20"/>
        </w:rPr>
      </w:pPr>
    </w:p>
    <w:p w14:paraId="75F88B49" w14:textId="77777777" w:rsidR="001F0AD8" w:rsidRDefault="001F0AD8" w:rsidP="004A5430">
      <w:pPr>
        <w:spacing w:after="0" w:line="312" w:lineRule="auto"/>
        <w:rPr>
          <w:sz w:val="20"/>
          <w:szCs w:val="20"/>
        </w:rPr>
      </w:pPr>
    </w:p>
    <w:p w14:paraId="5142405B" w14:textId="77777777" w:rsidR="001F0AD8" w:rsidRDefault="001F0AD8" w:rsidP="004A5430">
      <w:pPr>
        <w:spacing w:after="0" w:line="312" w:lineRule="auto"/>
        <w:rPr>
          <w:sz w:val="20"/>
          <w:szCs w:val="20"/>
        </w:rPr>
      </w:pPr>
    </w:p>
    <w:p w14:paraId="55607FBB" w14:textId="77777777" w:rsidR="001F0AD8" w:rsidRDefault="001F0AD8" w:rsidP="004A5430">
      <w:pPr>
        <w:spacing w:after="0" w:line="312" w:lineRule="auto"/>
        <w:rPr>
          <w:sz w:val="20"/>
          <w:szCs w:val="20"/>
        </w:rPr>
      </w:pPr>
    </w:p>
    <w:p w14:paraId="5702062B" w14:textId="77777777" w:rsidR="001F0AD8" w:rsidRDefault="001F0AD8" w:rsidP="004A5430">
      <w:pPr>
        <w:spacing w:after="0" w:line="312" w:lineRule="auto"/>
        <w:rPr>
          <w:sz w:val="20"/>
          <w:szCs w:val="20"/>
        </w:rPr>
      </w:pPr>
    </w:p>
    <w:p w14:paraId="17A37167" w14:textId="77777777" w:rsidR="001F0AD8" w:rsidRDefault="001F0AD8" w:rsidP="004A5430">
      <w:pPr>
        <w:spacing w:after="0" w:line="312" w:lineRule="auto"/>
        <w:rPr>
          <w:sz w:val="20"/>
          <w:szCs w:val="20"/>
        </w:rPr>
      </w:pPr>
    </w:p>
    <w:p w14:paraId="2D5ED165" w14:textId="77777777" w:rsidR="001F0AD8" w:rsidRDefault="001F0AD8" w:rsidP="004A5430">
      <w:pPr>
        <w:spacing w:after="0" w:line="312" w:lineRule="auto"/>
        <w:rPr>
          <w:sz w:val="20"/>
          <w:szCs w:val="20"/>
        </w:rPr>
      </w:pPr>
    </w:p>
    <w:p w14:paraId="28B26C41" w14:textId="77777777" w:rsidR="001F0AD8" w:rsidRDefault="001F0AD8" w:rsidP="004A5430">
      <w:pPr>
        <w:spacing w:after="0" w:line="312" w:lineRule="auto"/>
        <w:rPr>
          <w:sz w:val="20"/>
          <w:szCs w:val="20"/>
        </w:rPr>
      </w:pPr>
    </w:p>
    <w:p w14:paraId="0D1A2BA1" w14:textId="77777777" w:rsidR="001F0AD8" w:rsidRDefault="001F0AD8" w:rsidP="004A5430">
      <w:pPr>
        <w:spacing w:after="0" w:line="312" w:lineRule="auto"/>
        <w:rPr>
          <w:sz w:val="20"/>
          <w:szCs w:val="20"/>
        </w:rPr>
      </w:pPr>
    </w:p>
    <w:p w14:paraId="1EEA4282" w14:textId="77777777" w:rsidR="001F0AD8" w:rsidRDefault="001F0AD8" w:rsidP="004A5430">
      <w:pPr>
        <w:spacing w:after="0" w:line="312" w:lineRule="auto"/>
        <w:rPr>
          <w:sz w:val="20"/>
          <w:szCs w:val="20"/>
        </w:rPr>
      </w:pPr>
    </w:p>
    <w:p w14:paraId="3695ED8F" w14:textId="77777777" w:rsidR="001F0AD8" w:rsidRDefault="001F0AD8" w:rsidP="004A5430">
      <w:pPr>
        <w:spacing w:after="0" w:line="312" w:lineRule="auto"/>
        <w:rPr>
          <w:sz w:val="20"/>
          <w:szCs w:val="20"/>
        </w:rPr>
      </w:pPr>
    </w:p>
    <w:p w14:paraId="6AE781EA" w14:textId="77777777" w:rsidR="001F0AD8" w:rsidRDefault="001F0AD8" w:rsidP="004A5430">
      <w:pPr>
        <w:spacing w:after="0" w:line="312" w:lineRule="auto"/>
        <w:rPr>
          <w:sz w:val="20"/>
          <w:szCs w:val="20"/>
        </w:rPr>
      </w:pPr>
    </w:p>
    <w:p w14:paraId="37239E97" w14:textId="77777777" w:rsidR="001F0AD8" w:rsidRDefault="001F0AD8" w:rsidP="004A5430">
      <w:pPr>
        <w:spacing w:after="0" w:line="312" w:lineRule="auto"/>
        <w:rPr>
          <w:sz w:val="20"/>
          <w:szCs w:val="20"/>
        </w:rPr>
      </w:pPr>
    </w:p>
    <w:p w14:paraId="42AFBFF7" w14:textId="77777777" w:rsidR="004A5430" w:rsidRDefault="004A5430" w:rsidP="004A5430">
      <w:pPr>
        <w:spacing w:after="0" w:line="312" w:lineRule="auto"/>
        <w:rPr>
          <w:sz w:val="20"/>
          <w:szCs w:val="20"/>
        </w:rPr>
      </w:pPr>
    </w:p>
    <w:p w14:paraId="00AEEB79" w14:textId="77777777" w:rsidR="004A5430" w:rsidRDefault="004A5430" w:rsidP="004A5430">
      <w:pPr>
        <w:spacing w:after="0" w:line="312" w:lineRule="auto"/>
        <w:rPr>
          <w:sz w:val="20"/>
          <w:szCs w:val="20"/>
        </w:rPr>
      </w:pPr>
    </w:p>
    <w:p w14:paraId="0AA1D98D" w14:textId="77777777" w:rsidR="004A5430" w:rsidRDefault="004A5430" w:rsidP="004A5430">
      <w:pPr>
        <w:spacing w:after="0" w:line="312" w:lineRule="auto"/>
        <w:rPr>
          <w:sz w:val="20"/>
          <w:szCs w:val="20"/>
        </w:rPr>
      </w:pPr>
    </w:p>
    <w:p w14:paraId="3C82038C" w14:textId="77777777" w:rsidR="004A5430" w:rsidRDefault="004A5430"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4A5430" w:rsidRPr="00211196" w14:paraId="575123FE" w14:textId="77777777" w:rsidTr="00711467">
        <w:tc>
          <w:tcPr>
            <w:tcW w:w="567" w:type="dxa"/>
          </w:tcPr>
          <w:p w14:paraId="62A6F3C7" w14:textId="77777777" w:rsidR="004A5430" w:rsidRPr="00B37289" w:rsidRDefault="004A5430" w:rsidP="00E12C06">
            <w:pPr>
              <w:spacing w:line="312" w:lineRule="auto"/>
              <w:jc w:val="center"/>
            </w:pPr>
          </w:p>
          <w:p w14:paraId="39E2F54E" w14:textId="77777777" w:rsidR="004A5430" w:rsidRPr="00B37289" w:rsidRDefault="004A5430" w:rsidP="00E12C06">
            <w:pPr>
              <w:spacing w:line="312" w:lineRule="auto"/>
              <w:jc w:val="center"/>
              <w:rPr>
                <w:sz w:val="21"/>
                <w:szCs w:val="21"/>
              </w:rPr>
            </w:pPr>
          </w:p>
          <w:p w14:paraId="52E98D46" w14:textId="77777777" w:rsidR="004A5430" w:rsidRPr="00B37289" w:rsidRDefault="004A5430" w:rsidP="00E12C06">
            <w:pPr>
              <w:spacing w:line="312" w:lineRule="auto"/>
              <w:jc w:val="center"/>
              <w:rPr>
                <w:sz w:val="21"/>
                <w:szCs w:val="21"/>
              </w:rPr>
            </w:pPr>
          </w:p>
          <w:p w14:paraId="32635D2B" w14:textId="77777777" w:rsidR="00711467" w:rsidRDefault="00711467" w:rsidP="00711467">
            <w:pPr>
              <w:spacing w:line="312" w:lineRule="auto"/>
              <w:jc w:val="center"/>
              <w:rPr>
                <w:sz w:val="21"/>
                <w:szCs w:val="21"/>
              </w:rPr>
            </w:pPr>
          </w:p>
          <w:p w14:paraId="18F07295" w14:textId="77777777" w:rsidR="00711467" w:rsidRDefault="00711467" w:rsidP="00711467">
            <w:pPr>
              <w:spacing w:line="312" w:lineRule="auto"/>
              <w:jc w:val="center"/>
              <w:rPr>
                <w:sz w:val="21"/>
                <w:szCs w:val="21"/>
              </w:rPr>
            </w:pPr>
          </w:p>
          <w:p w14:paraId="522E49B8" w14:textId="77777777" w:rsidR="00711467" w:rsidRDefault="00711467" w:rsidP="00711467">
            <w:pPr>
              <w:spacing w:line="312" w:lineRule="auto"/>
              <w:jc w:val="center"/>
              <w:rPr>
                <w:sz w:val="21"/>
                <w:szCs w:val="21"/>
              </w:rPr>
            </w:pPr>
          </w:p>
          <w:p w14:paraId="23E6838E" w14:textId="77777777" w:rsidR="00711467" w:rsidRDefault="00711467" w:rsidP="00711467">
            <w:pPr>
              <w:spacing w:line="312" w:lineRule="auto"/>
              <w:jc w:val="center"/>
              <w:rPr>
                <w:sz w:val="21"/>
                <w:szCs w:val="21"/>
              </w:rPr>
            </w:pPr>
          </w:p>
          <w:p w14:paraId="128C2B0C" w14:textId="5D51B0C8" w:rsidR="004A5430" w:rsidRDefault="004A5430" w:rsidP="00711467">
            <w:pPr>
              <w:spacing w:line="312" w:lineRule="auto"/>
              <w:jc w:val="center"/>
              <w:rPr>
                <w:sz w:val="21"/>
                <w:szCs w:val="21"/>
              </w:rPr>
            </w:pPr>
            <w:r>
              <w:rPr>
                <w:sz w:val="21"/>
                <w:szCs w:val="21"/>
              </w:rPr>
              <w:t>5</w:t>
            </w:r>
          </w:p>
          <w:p w14:paraId="265C33F7" w14:textId="77777777" w:rsidR="004A5430" w:rsidRDefault="004A5430" w:rsidP="00E12C06">
            <w:pPr>
              <w:spacing w:line="312" w:lineRule="auto"/>
              <w:jc w:val="center"/>
              <w:rPr>
                <w:sz w:val="21"/>
                <w:szCs w:val="21"/>
              </w:rPr>
            </w:pPr>
          </w:p>
          <w:p w14:paraId="3A4264F2" w14:textId="77777777" w:rsidR="004A5430" w:rsidRDefault="004A5430" w:rsidP="00E12C06">
            <w:pPr>
              <w:spacing w:line="312" w:lineRule="auto"/>
              <w:jc w:val="center"/>
              <w:rPr>
                <w:sz w:val="21"/>
                <w:szCs w:val="21"/>
              </w:rPr>
            </w:pPr>
          </w:p>
          <w:p w14:paraId="20276611" w14:textId="77777777" w:rsidR="004A5430" w:rsidRDefault="004A5430" w:rsidP="00E12C06">
            <w:pPr>
              <w:spacing w:line="312" w:lineRule="auto"/>
              <w:jc w:val="center"/>
              <w:rPr>
                <w:sz w:val="21"/>
                <w:szCs w:val="21"/>
              </w:rPr>
            </w:pPr>
          </w:p>
          <w:p w14:paraId="22835EF6" w14:textId="77777777" w:rsidR="004A5430" w:rsidRDefault="004A5430" w:rsidP="00E12C06">
            <w:pPr>
              <w:spacing w:line="312" w:lineRule="auto"/>
              <w:jc w:val="center"/>
              <w:rPr>
                <w:sz w:val="21"/>
                <w:szCs w:val="21"/>
              </w:rPr>
            </w:pPr>
          </w:p>
          <w:p w14:paraId="24DED378" w14:textId="77777777" w:rsidR="004A5430" w:rsidRDefault="004A5430" w:rsidP="00E12C06">
            <w:pPr>
              <w:spacing w:line="312" w:lineRule="auto"/>
              <w:jc w:val="center"/>
              <w:rPr>
                <w:sz w:val="21"/>
                <w:szCs w:val="21"/>
              </w:rPr>
            </w:pPr>
          </w:p>
          <w:p w14:paraId="13635CBE" w14:textId="77777777" w:rsidR="004A5430" w:rsidRDefault="004A5430" w:rsidP="00E12C06">
            <w:pPr>
              <w:spacing w:line="312" w:lineRule="auto"/>
              <w:jc w:val="center"/>
              <w:rPr>
                <w:sz w:val="21"/>
                <w:szCs w:val="21"/>
              </w:rPr>
            </w:pPr>
            <w:r>
              <w:rPr>
                <w:sz w:val="21"/>
                <w:szCs w:val="21"/>
              </w:rPr>
              <w:t>10</w:t>
            </w:r>
          </w:p>
          <w:p w14:paraId="65E996B3" w14:textId="77777777" w:rsidR="004A5430" w:rsidRDefault="004A5430" w:rsidP="00E12C06">
            <w:pPr>
              <w:spacing w:line="312" w:lineRule="auto"/>
              <w:jc w:val="center"/>
              <w:rPr>
                <w:sz w:val="21"/>
                <w:szCs w:val="21"/>
              </w:rPr>
            </w:pPr>
          </w:p>
          <w:p w14:paraId="4D473B46" w14:textId="77777777" w:rsidR="004A5430" w:rsidRDefault="004A5430" w:rsidP="00E12C06">
            <w:pPr>
              <w:spacing w:line="312" w:lineRule="auto"/>
              <w:jc w:val="center"/>
              <w:rPr>
                <w:sz w:val="21"/>
                <w:szCs w:val="21"/>
              </w:rPr>
            </w:pPr>
          </w:p>
          <w:p w14:paraId="40B9DC00" w14:textId="77777777" w:rsidR="004A5430" w:rsidRDefault="004A5430" w:rsidP="00E12C06">
            <w:pPr>
              <w:spacing w:line="312" w:lineRule="auto"/>
              <w:jc w:val="center"/>
              <w:rPr>
                <w:sz w:val="21"/>
                <w:szCs w:val="21"/>
              </w:rPr>
            </w:pPr>
          </w:p>
          <w:p w14:paraId="3539B13C" w14:textId="77777777" w:rsidR="004A5430" w:rsidRDefault="004A5430" w:rsidP="00E12C06">
            <w:pPr>
              <w:spacing w:line="312" w:lineRule="auto"/>
              <w:jc w:val="center"/>
              <w:rPr>
                <w:sz w:val="21"/>
                <w:szCs w:val="21"/>
              </w:rPr>
            </w:pPr>
          </w:p>
          <w:p w14:paraId="01511E59" w14:textId="77777777" w:rsidR="004A5430" w:rsidRDefault="004A5430" w:rsidP="00E12C06">
            <w:pPr>
              <w:spacing w:line="312" w:lineRule="auto"/>
              <w:jc w:val="center"/>
              <w:rPr>
                <w:sz w:val="21"/>
                <w:szCs w:val="21"/>
              </w:rPr>
            </w:pPr>
          </w:p>
          <w:p w14:paraId="2005DDC1" w14:textId="77777777" w:rsidR="004A5430" w:rsidRDefault="004A5430" w:rsidP="00E12C06">
            <w:pPr>
              <w:spacing w:line="312" w:lineRule="auto"/>
              <w:jc w:val="center"/>
              <w:rPr>
                <w:sz w:val="21"/>
                <w:szCs w:val="21"/>
              </w:rPr>
            </w:pPr>
            <w:r>
              <w:rPr>
                <w:sz w:val="21"/>
                <w:szCs w:val="21"/>
              </w:rPr>
              <w:t>15</w:t>
            </w:r>
          </w:p>
          <w:p w14:paraId="1C18E90B" w14:textId="77777777" w:rsidR="004A5430" w:rsidRDefault="004A5430" w:rsidP="00E12C06">
            <w:pPr>
              <w:spacing w:line="312" w:lineRule="auto"/>
              <w:jc w:val="center"/>
              <w:rPr>
                <w:sz w:val="21"/>
                <w:szCs w:val="21"/>
              </w:rPr>
            </w:pPr>
          </w:p>
          <w:p w14:paraId="02B10542" w14:textId="77777777" w:rsidR="004A5430" w:rsidRDefault="004A5430" w:rsidP="00E12C06">
            <w:pPr>
              <w:spacing w:line="312" w:lineRule="auto"/>
              <w:jc w:val="center"/>
              <w:rPr>
                <w:sz w:val="21"/>
                <w:szCs w:val="21"/>
              </w:rPr>
            </w:pPr>
          </w:p>
          <w:p w14:paraId="5C235DEC" w14:textId="77777777" w:rsidR="004A5430" w:rsidRDefault="004A5430" w:rsidP="00E12C06">
            <w:pPr>
              <w:spacing w:line="312" w:lineRule="auto"/>
              <w:jc w:val="center"/>
              <w:rPr>
                <w:sz w:val="21"/>
                <w:szCs w:val="21"/>
              </w:rPr>
            </w:pPr>
          </w:p>
          <w:p w14:paraId="53D71DFC" w14:textId="77777777" w:rsidR="004A5430" w:rsidRDefault="004A5430" w:rsidP="00E12C06">
            <w:pPr>
              <w:spacing w:line="312" w:lineRule="auto"/>
              <w:jc w:val="center"/>
              <w:rPr>
                <w:sz w:val="21"/>
                <w:szCs w:val="21"/>
              </w:rPr>
            </w:pPr>
          </w:p>
          <w:p w14:paraId="0949EB0D" w14:textId="77777777" w:rsidR="00711467" w:rsidRDefault="00711467" w:rsidP="00E12C06">
            <w:pPr>
              <w:spacing w:line="312" w:lineRule="auto"/>
              <w:jc w:val="center"/>
              <w:rPr>
                <w:sz w:val="21"/>
                <w:szCs w:val="21"/>
              </w:rPr>
            </w:pPr>
          </w:p>
          <w:p w14:paraId="7EA62D47" w14:textId="77777777" w:rsidR="004A5430" w:rsidRDefault="004A5430" w:rsidP="00E12C06">
            <w:pPr>
              <w:spacing w:line="312" w:lineRule="auto"/>
              <w:jc w:val="center"/>
              <w:rPr>
                <w:sz w:val="21"/>
                <w:szCs w:val="21"/>
              </w:rPr>
            </w:pPr>
            <w:r>
              <w:rPr>
                <w:sz w:val="21"/>
                <w:szCs w:val="21"/>
              </w:rPr>
              <w:t>20</w:t>
            </w:r>
          </w:p>
          <w:p w14:paraId="6C1177D0" w14:textId="77777777" w:rsidR="004A5430" w:rsidRDefault="004A5430" w:rsidP="00E12C06">
            <w:pPr>
              <w:spacing w:line="312" w:lineRule="auto"/>
              <w:jc w:val="center"/>
              <w:rPr>
                <w:sz w:val="21"/>
                <w:szCs w:val="21"/>
              </w:rPr>
            </w:pPr>
          </w:p>
          <w:p w14:paraId="0DB97B18" w14:textId="77777777" w:rsidR="00BC4505" w:rsidRDefault="00BC4505" w:rsidP="00E12C06">
            <w:pPr>
              <w:spacing w:line="312" w:lineRule="auto"/>
              <w:jc w:val="center"/>
              <w:rPr>
                <w:sz w:val="21"/>
                <w:szCs w:val="21"/>
              </w:rPr>
            </w:pPr>
          </w:p>
          <w:p w14:paraId="54CA1514" w14:textId="77777777" w:rsidR="00BC4505" w:rsidRDefault="00BC4505" w:rsidP="00E12C06">
            <w:pPr>
              <w:spacing w:line="312" w:lineRule="auto"/>
              <w:jc w:val="center"/>
              <w:rPr>
                <w:sz w:val="21"/>
                <w:szCs w:val="21"/>
              </w:rPr>
            </w:pPr>
          </w:p>
          <w:p w14:paraId="3BE050B4" w14:textId="77777777" w:rsidR="00BC4505" w:rsidRDefault="00BC4505" w:rsidP="00E12C06">
            <w:pPr>
              <w:spacing w:line="312" w:lineRule="auto"/>
              <w:jc w:val="center"/>
              <w:rPr>
                <w:sz w:val="21"/>
                <w:szCs w:val="21"/>
              </w:rPr>
            </w:pPr>
          </w:p>
          <w:p w14:paraId="34881B3A" w14:textId="77777777" w:rsidR="00BC4505" w:rsidRDefault="00BC4505" w:rsidP="00E12C06">
            <w:pPr>
              <w:spacing w:line="312" w:lineRule="auto"/>
              <w:jc w:val="center"/>
              <w:rPr>
                <w:sz w:val="21"/>
                <w:szCs w:val="21"/>
              </w:rPr>
            </w:pPr>
            <w:r>
              <w:rPr>
                <w:sz w:val="21"/>
                <w:szCs w:val="21"/>
              </w:rPr>
              <w:t>25</w:t>
            </w:r>
          </w:p>
          <w:p w14:paraId="016572B0" w14:textId="77777777" w:rsidR="007D652E" w:rsidRDefault="007D652E" w:rsidP="00E12C06">
            <w:pPr>
              <w:spacing w:line="312" w:lineRule="auto"/>
              <w:jc w:val="center"/>
              <w:rPr>
                <w:sz w:val="21"/>
                <w:szCs w:val="21"/>
              </w:rPr>
            </w:pPr>
          </w:p>
          <w:p w14:paraId="4F3C30D6" w14:textId="77777777" w:rsidR="007D652E" w:rsidRDefault="007D652E" w:rsidP="00E12C06">
            <w:pPr>
              <w:spacing w:line="312" w:lineRule="auto"/>
              <w:jc w:val="center"/>
              <w:rPr>
                <w:sz w:val="21"/>
                <w:szCs w:val="21"/>
              </w:rPr>
            </w:pPr>
          </w:p>
          <w:p w14:paraId="1E931C0A" w14:textId="77777777" w:rsidR="007D652E" w:rsidRDefault="007D652E" w:rsidP="00E12C06">
            <w:pPr>
              <w:spacing w:line="312" w:lineRule="auto"/>
              <w:jc w:val="center"/>
              <w:rPr>
                <w:sz w:val="21"/>
                <w:szCs w:val="21"/>
              </w:rPr>
            </w:pPr>
          </w:p>
          <w:p w14:paraId="0D0C7A6F" w14:textId="77777777" w:rsidR="007D652E" w:rsidRDefault="007D652E" w:rsidP="00E12C06">
            <w:pPr>
              <w:spacing w:line="312" w:lineRule="auto"/>
              <w:jc w:val="center"/>
              <w:rPr>
                <w:sz w:val="21"/>
                <w:szCs w:val="21"/>
              </w:rPr>
            </w:pPr>
          </w:p>
          <w:p w14:paraId="48720A9D" w14:textId="77777777" w:rsidR="007D652E" w:rsidRDefault="007D652E" w:rsidP="00E12C06">
            <w:pPr>
              <w:spacing w:line="312" w:lineRule="auto"/>
              <w:jc w:val="center"/>
              <w:rPr>
                <w:sz w:val="21"/>
                <w:szCs w:val="21"/>
              </w:rPr>
            </w:pPr>
          </w:p>
          <w:p w14:paraId="660C7994" w14:textId="6588A8F1" w:rsidR="007D652E" w:rsidRPr="00B37289" w:rsidRDefault="007D652E" w:rsidP="00E12C06">
            <w:pPr>
              <w:spacing w:line="312" w:lineRule="auto"/>
              <w:jc w:val="center"/>
              <w:rPr>
                <w:sz w:val="21"/>
                <w:szCs w:val="21"/>
              </w:rPr>
            </w:pPr>
            <w:r>
              <w:rPr>
                <w:sz w:val="21"/>
                <w:szCs w:val="21"/>
              </w:rPr>
              <w:t>30</w:t>
            </w:r>
          </w:p>
        </w:tc>
        <w:tc>
          <w:tcPr>
            <w:tcW w:w="9899" w:type="dxa"/>
          </w:tcPr>
          <w:p w14:paraId="4B5446BA" w14:textId="5FE28181" w:rsidR="001C5813" w:rsidRPr="005640FD" w:rsidRDefault="005E52FE" w:rsidP="00E12C06">
            <w:pPr>
              <w:spacing w:line="312" w:lineRule="auto"/>
              <w:rPr>
                <w:b/>
                <w:bCs/>
                <w:color w:val="0070C0"/>
              </w:rPr>
            </w:pPr>
            <w:r w:rsidRPr="005E52FE">
              <w:rPr>
                <w:b/>
                <w:bCs/>
                <w:color w:val="0070C0"/>
              </w:rPr>
              <w:t>Pokémon</w:t>
            </w:r>
          </w:p>
          <w:p w14:paraId="49FFBA4D" w14:textId="130BA792" w:rsidR="004A5430" w:rsidRPr="00211196" w:rsidRDefault="00483D3D" w:rsidP="00E12C06">
            <w:pPr>
              <w:spacing w:line="312" w:lineRule="auto"/>
              <w:rPr>
                <w:sz w:val="21"/>
                <w:szCs w:val="21"/>
              </w:rPr>
            </w:pPr>
            <w:r>
              <w:rPr>
                <w:sz w:val="21"/>
                <w:szCs w:val="21"/>
              </w:rPr>
              <w:t xml:space="preserve">Published in </w:t>
            </w:r>
            <w:r>
              <w:rPr>
                <w:i/>
                <w:iCs/>
                <w:sz w:val="21"/>
                <w:szCs w:val="21"/>
              </w:rPr>
              <w:t xml:space="preserve">The Guardian </w:t>
            </w:r>
            <w:r>
              <w:rPr>
                <w:sz w:val="21"/>
                <w:szCs w:val="21"/>
              </w:rPr>
              <w:t>(February 2026</w:t>
            </w:r>
            <w:r w:rsidR="004A5430">
              <w:rPr>
                <w:sz w:val="21"/>
                <w:szCs w:val="21"/>
              </w:rPr>
              <w:t>)</w:t>
            </w:r>
          </w:p>
          <w:p w14:paraId="729AF9DB" w14:textId="77777777" w:rsidR="004A5430" w:rsidRPr="00B37289" w:rsidRDefault="004A5430" w:rsidP="00E12C06">
            <w:pPr>
              <w:spacing w:line="312" w:lineRule="auto"/>
              <w:rPr>
                <w:sz w:val="21"/>
                <w:szCs w:val="21"/>
              </w:rPr>
            </w:pPr>
          </w:p>
          <w:p w14:paraId="2440FBD4" w14:textId="2120CFF1" w:rsidR="00BC0088" w:rsidRPr="00BC0088" w:rsidRDefault="00BC0088" w:rsidP="00BC0088">
            <w:pPr>
              <w:spacing w:line="312" w:lineRule="auto"/>
              <w:rPr>
                <w:sz w:val="21"/>
                <w:szCs w:val="21"/>
              </w:rPr>
            </w:pPr>
            <w:r>
              <w:rPr>
                <w:sz w:val="21"/>
                <w:szCs w:val="21"/>
              </w:rPr>
              <w:t>W</w:t>
            </w:r>
            <w:r w:rsidR="006548CE">
              <w:rPr>
                <w:sz w:val="21"/>
                <w:szCs w:val="21"/>
              </w:rPr>
              <w:t>h</w:t>
            </w:r>
            <w:r w:rsidRPr="00BC0088">
              <w:rPr>
                <w:sz w:val="21"/>
                <w:szCs w:val="21"/>
              </w:rPr>
              <w:t xml:space="preserve">en I was 11, it was my dream to compete in the Pokémon World Championships, held in Sydney in 2000. I’d come across it in a magazine, and then earnestly set about training teams of creatures, transferring them between my Pokémon Red Game Boy cartridge and the 3D arenas of Pokémon Stadium on the Nintendo 64. I never made it as a </w:t>
            </w:r>
            <w:r w:rsidR="005E7B84" w:rsidRPr="00BC0088">
              <w:rPr>
                <w:sz w:val="21"/>
                <w:szCs w:val="21"/>
              </w:rPr>
              <w:t>player,</w:t>
            </w:r>
            <w:r w:rsidRPr="00BC0088">
              <w:rPr>
                <w:sz w:val="21"/>
                <w:szCs w:val="21"/>
              </w:rPr>
              <w:t xml:space="preserve"> but I did finally achieve this dream on my 26th birthday, when I went to Washington DC to cover the world championships as a journalist. I was deeply moved. Presided over by a giant inflatable Pikachu hanging from the ceiling, the competitors and spectators were united in an unselfconscious love for these games, with their colourful menageries and heartfelt messaging about trust, friendship and hard work.</w:t>
            </w:r>
          </w:p>
          <w:p w14:paraId="6C09C649" w14:textId="77777777" w:rsidR="00BC0088" w:rsidRPr="00BC0088" w:rsidRDefault="00BC0088" w:rsidP="00BC0088">
            <w:pPr>
              <w:spacing w:line="312" w:lineRule="auto"/>
              <w:rPr>
                <w:sz w:val="21"/>
                <w:szCs w:val="21"/>
              </w:rPr>
            </w:pPr>
          </w:p>
          <w:p w14:paraId="056C5EDF" w14:textId="77777777" w:rsidR="004A5430" w:rsidRDefault="00BC0088" w:rsidP="00BC0088">
            <w:pPr>
              <w:spacing w:line="312" w:lineRule="auto"/>
              <w:rPr>
                <w:sz w:val="21"/>
                <w:szCs w:val="21"/>
              </w:rPr>
            </w:pPr>
            <w:r w:rsidRPr="00BC0088">
              <w:rPr>
                <w:sz w:val="21"/>
                <w:szCs w:val="21"/>
              </w:rPr>
              <w:t>It is emotional to see the winners lift their trophies after a tense final round of battles, as overwhelmed by their success as any sportsperson. But it’s the pride that the smaller competitors’ parents show in their mini champions that really gets to me. During the first wave of Pokémania in the late 90s, Pokémon was viewed with suspicion by most adults. Now that the first generation of Pokémaniacs have grown up, even becoming parents ourselves, we see it for what it is: an imaginative, challenging and really rather wholesome series of games that rewards every hour that children devote to it.</w:t>
            </w:r>
          </w:p>
          <w:p w14:paraId="3A90ACE8" w14:textId="77777777" w:rsidR="006548CE" w:rsidRDefault="006548CE" w:rsidP="00BC0088">
            <w:pPr>
              <w:spacing w:line="312" w:lineRule="auto"/>
              <w:rPr>
                <w:sz w:val="21"/>
                <w:szCs w:val="21"/>
              </w:rPr>
            </w:pPr>
          </w:p>
          <w:p w14:paraId="33BF5E7F" w14:textId="77777777" w:rsidR="006548CE" w:rsidRDefault="006548CE" w:rsidP="006548CE">
            <w:pPr>
              <w:spacing w:line="312" w:lineRule="auto"/>
              <w:rPr>
                <w:sz w:val="21"/>
                <w:szCs w:val="21"/>
              </w:rPr>
            </w:pPr>
            <w:r w:rsidRPr="006548CE">
              <w:rPr>
                <w:sz w:val="21"/>
                <w:szCs w:val="21"/>
              </w:rPr>
              <w:t>Over the three decades since the original Red and Blue (or Green, in Asia) versions of the video game were released in Japan in 1996, Pokémon has earned a place among the greats of children’s fiction. Like Harry Potter, the Famous Five and Narnia, it offers a powerful fantasy of self-determination, set in a world almost totally free of adult supervision. In every game, your mother sends you out into the world with a rucksack and a kiss goodbye; after that, it’s all on you.</w:t>
            </w:r>
          </w:p>
          <w:p w14:paraId="6CBB57BD" w14:textId="77777777" w:rsidR="006548CE" w:rsidRPr="006548CE" w:rsidRDefault="006548CE" w:rsidP="006548CE">
            <w:pPr>
              <w:spacing w:line="312" w:lineRule="auto"/>
              <w:rPr>
                <w:sz w:val="21"/>
                <w:szCs w:val="21"/>
              </w:rPr>
            </w:pPr>
          </w:p>
          <w:p w14:paraId="4F990A4C" w14:textId="77777777" w:rsidR="006548CE" w:rsidRDefault="006548CE" w:rsidP="006548CE">
            <w:pPr>
              <w:spacing w:line="312" w:lineRule="auto"/>
              <w:rPr>
                <w:sz w:val="21"/>
                <w:szCs w:val="21"/>
              </w:rPr>
            </w:pPr>
            <w:r w:rsidRPr="006548CE">
              <w:rPr>
                <w:sz w:val="21"/>
                <w:szCs w:val="21"/>
              </w:rPr>
              <w:t>Like The Simpsons, Pokémon is a kind of cultural shorthand for the millennial generation. More than Mario, Zelda or any other Nintendo creation, Pokémon brings people together. It was designed from the beginning to be a social game, encouraging (and indeed necessitating) that players traded and battled with each other to complete their collection of virtual creatures and train their teams up into super-squads. Today, the internet has entirely normalised the idea of video games as social activities, but in the late 90s this was a novel idea. You can’t play Pokémon without other people: in 1999, that meant huddling in the playground, using a cable to link your Game Boys together; later, in 2016, at the height of the Pokémon Go phenomenon, it meant hundreds of people converging improbably at the same park with their phones to catch a Gengar.</w:t>
            </w:r>
          </w:p>
          <w:p w14:paraId="07300F3A" w14:textId="77777777" w:rsidR="002A53C9" w:rsidRDefault="002A53C9" w:rsidP="006548CE">
            <w:pPr>
              <w:spacing w:line="312" w:lineRule="auto"/>
              <w:rPr>
                <w:sz w:val="21"/>
                <w:szCs w:val="21"/>
              </w:rPr>
            </w:pPr>
          </w:p>
          <w:p w14:paraId="711BEC9D" w14:textId="41C4FDE6" w:rsidR="006548CE" w:rsidRPr="00211196" w:rsidRDefault="002A53C9" w:rsidP="00BC0088">
            <w:pPr>
              <w:spacing w:line="312" w:lineRule="auto"/>
              <w:rPr>
                <w:sz w:val="21"/>
                <w:szCs w:val="21"/>
              </w:rPr>
            </w:pPr>
            <w:r w:rsidRPr="002A53C9">
              <w:rPr>
                <w:sz w:val="21"/>
                <w:szCs w:val="21"/>
              </w:rPr>
              <w:t>Pokémon is often thought of as a turn-of-the-century fad, so it might be surprising to learn that it brings in more money now than it ever did at the height of its first wave of popularity. It has become the highest-grossing entertainment franchise of all time: between the TV series, the merchandise, the trading cards, the games and everything else adorned with the adorable faces of Pikachu and pals, the franchise has brought in north of $100bn, more than Star Wars or the Marvel Cinematic Universe</w:t>
            </w:r>
            <w:r w:rsidR="007D652E">
              <w:rPr>
                <w:sz w:val="21"/>
                <w:szCs w:val="21"/>
              </w:rPr>
              <w:t>.</w:t>
            </w:r>
          </w:p>
        </w:tc>
      </w:tr>
    </w:tbl>
    <w:p w14:paraId="38EFAFC9" w14:textId="77777777" w:rsidR="004A5430" w:rsidRDefault="004A5430" w:rsidP="004A5430">
      <w:pPr>
        <w:spacing w:after="0" w:line="312" w:lineRule="auto"/>
        <w:rPr>
          <w:sz w:val="20"/>
          <w:szCs w:val="20"/>
        </w:rPr>
      </w:pPr>
    </w:p>
    <w:p w14:paraId="10CCED53" w14:textId="77777777" w:rsidR="004A5430" w:rsidRDefault="004A5430" w:rsidP="004A5430">
      <w:pPr>
        <w:spacing w:after="0" w:line="312" w:lineRule="auto"/>
        <w:rPr>
          <w:sz w:val="20"/>
          <w:szCs w:val="20"/>
        </w:rPr>
      </w:pPr>
    </w:p>
    <w:p w14:paraId="0031DD51" w14:textId="77777777" w:rsidR="004A5430" w:rsidRDefault="004A5430" w:rsidP="004A5430">
      <w:pPr>
        <w:spacing w:after="0" w:line="312" w:lineRule="auto"/>
        <w:rPr>
          <w:sz w:val="20"/>
          <w:szCs w:val="20"/>
        </w:rPr>
      </w:pPr>
    </w:p>
    <w:p w14:paraId="7B93C63F" w14:textId="77777777" w:rsidR="004A5430" w:rsidRDefault="004A5430" w:rsidP="004A5430">
      <w:pPr>
        <w:spacing w:after="0" w:line="312" w:lineRule="auto"/>
        <w:rPr>
          <w:sz w:val="20"/>
          <w:szCs w:val="20"/>
        </w:rPr>
      </w:pPr>
    </w:p>
    <w:p w14:paraId="1F6AE384" w14:textId="77777777" w:rsidR="004A5430" w:rsidRDefault="004A5430" w:rsidP="004A5430">
      <w:pPr>
        <w:spacing w:after="0" w:line="312" w:lineRule="auto"/>
        <w:rPr>
          <w:sz w:val="20"/>
          <w:szCs w:val="20"/>
        </w:rPr>
      </w:pPr>
    </w:p>
    <w:p w14:paraId="187E9273" w14:textId="77777777" w:rsidR="004A5430" w:rsidRDefault="004A5430" w:rsidP="004A5430">
      <w:pPr>
        <w:spacing w:after="0" w:line="312" w:lineRule="auto"/>
        <w:rPr>
          <w:sz w:val="20"/>
          <w:szCs w:val="20"/>
        </w:rPr>
      </w:pPr>
    </w:p>
    <w:p w14:paraId="044445A4" w14:textId="77777777" w:rsidR="004A5430" w:rsidRDefault="004A5430"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066633" w:rsidRPr="00211196" w14:paraId="74414CEA" w14:textId="77777777" w:rsidTr="00BD62F2">
        <w:tc>
          <w:tcPr>
            <w:tcW w:w="567" w:type="dxa"/>
          </w:tcPr>
          <w:p w14:paraId="5E5329FC" w14:textId="77777777" w:rsidR="00066633" w:rsidRPr="00B37289" w:rsidRDefault="00066633" w:rsidP="00BD62F2">
            <w:pPr>
              <w:spacing w:line="312" w:lineRule="auto"/>
              <w:jc w:val="center"/>
            </w:pPr>
          </w:p>
          <w:p w14:paraId="377E8216" w14:textId="77777777" w:rsidR="00066633" w:rsidRPr="00B37289" w:rsidRDefault="00066633" w:rsidP="00BD62F2">
            <w:pPr>
              <w:spacing w:line="312" w:lineRule="auto"/>
              <w:jc w:val="center"/>
              <w:rPr>
                <w:sz w:val="21"/>
                <w:szCs w:val="21"/>
              </w:rPr>
            </w:pPr>
          </w:p>
          <w:p w14:paraId="0B516228" w14:textId="77777777" w:rsidR="00066633" w:rsidRPr="00B37289" w:rsidRDefault="00066633" w:rsidP="00BD62F2">
            <w:pPr>
              <w:spacing w:line="312" w:lineRule="auto"/>
              <w:jc w:val="center"/>
              <w:rPr>
                <w:sz w:val="21"/>
                <w:szCs w:val="21"/>
              </w:rPr>
            </w:pPr>
          </w:p>
          <w:p w14:paraId="4C2F5C0B" w14:textId="0E72467C" w:rsidR="00066633" w:rsidRDefault="000C162F" w:rsidP="00BD62F2">
            <w:pPr>
              <w:spacing w:line="312" w:lineRule="auto"/>
              <w:jc w:val="center"/>
              <w:rPr>
                <w:sz w:val="21"/>
                <w:szCs w:val="21"/>
              </w:rPr>
            </w:pPr>
            <w:r>
              <w:rPr>
                <w:sz w:val="21"/>
                <w:szCs w:val="21"/>
              </w:rPr>
              <w:t>A</w:t>
            </w:r>
          </w:p>
          <w:p w14:paraId="4FEADEB9" w14:textId="090B0A90" w:rsidR="00066633" w:rsidRDefault="000C162F" w:rsidP="00BD62F2">
            <w:pPr>
              <w:spacing w:line="312" w:lineRule="auto"/>
              <w:jc w:val="center"/>
              <w:rPr>
                <w:sz w:val="21"/>
                <w:szCs w:val="21"/>
              </w:rPr>
            </w:pPr>
            <w:r>
              <w:rPr>
                <w:sz w:val="21"/>
                <w:szCs w:val="21"/>
              </w:rPr>
              <w:t>B</w:t>
            </w:r>
          </w:p>
          <w:p w14:paraId="006F390D" w14:textId="440A727C" w:rsidR="00066633" w:rsidRDefault="000C162F" w:rsidP="00BD62F2">
            <w:pPr>
              <w:spacing w:line="312" w:lineRule="auto"/>
              <w:jc w:val="center"/>
              <w:rPr>
                <w:sz w:val="21"/>
                <w:szCs w:val="21"/>
              </w:rPr>
            </w:pPr>
            <w:r>
              <w:rPr>
                <w:sz w:val="21"/>
                <w:szCs w:val="21"/>
              </w:rPr>
              <w:t>C</w:t>
            </w:r>
          </w:p>
          <w:p w14:paraId="45EC5308" w14:textId="5084CB8D" w:rsidR="00066633" w:rsidRDefault="000C162F" w:rsidP="00BD62F2">
            <w:pPr>
              <w:spacing w:line="312" w:lineRule="auto"/>
              <w:jc w:val="center"/>
              <w:rPr>
                <w:sz w:val="21"/>
                <w:szCs w:val="21"/>
              </w:rPr>
            </w:pPr>
            <w:r>
              <w:rPr>
                <w:sz w:val="21"/>
                <w:szCs w:val="21"/>
              </w:rPr>
              <w:t>D</w:t>
            </w:r>
          </w:p>
          <w:p w14:paraId="163A334D" w14:textId="37E01417" w:rsidR="00066633" w:rsidRDefault="000C162F" w:rsidP="00BD62F2">
            <w:pPr>
              <w:spacing w:line="312" w:lineRule="auto"/>
              <w:jc w:val="center"/>
              <w:rPr>
                <w:sz w:val="21"/>
                <w:szCs w:val="21"/>
              </w:rPr>
            </w:pPr>
            <w:r>
              <w:rPr>
                <w:sz w:val="21"/>
                <w:szCs w:val="21"/>
              </w:rPr>
              <w:t>E</w:t>
            </w:r>
          </w:p>
          <w:p w14:paraId="740121BB" w14:textId="77777777" w:rsidR="00701D1D" w:rsidRDefault="00701D1D" w:rsidP="00E72D84">
            <w:pPr>
              <w:spacing w:line="312" w:lineRule="auto"/>
              <w:jc w:val="center"/>
              <w:rPr>
                <w:sz w:val="21"/>
                <w:szCs w:val="21"/>
              </w:rPr>
            </w:pPr>
          </w:p>
          <w:p w14:paraId="17F234EA" w14:textId="77777777" w:rsidR="00066633" w:rsidRDefault="000C162F" w:rsidP="00E72D84">
            <w:pPr>
              <w:spacing w:line="312" w:lineRule="auto"/>
              <w:jc w:val="center"/>
              <w:rPr>
                <w:sz w:val="21"/>
                <w:szCs w:val="21"/>
              </w:rPr>
            </w:pPr>
            <w:r>
              <w:rPr>
                <w:sz w:val="21"/>
                <w:szCs w:val="21"/>
              </w:rPr>
              <w:t>F</w:t>
            </w:r>
          </w:p>
          <w:p w14:paraId="6566C519" w14:textId="77777777" w:rsidR="00701D1D" w:rsidRDefault="00701D1D" w:rsidP="00E72D84">
            <w:pPr>
              <w:spacing w:line="312" w:lineRule="auto"/>
              <w:jc w:val="center"/>
              <w:rPr>
                <w:sz w:val="21"/>
                <w:szCs w:val="21"/>
              </w:rPr>
            </w:pPr>
            <w:r>
              <w:rPr>
                <w:sz w:val="21"/>
                <w:szCs w:val="21"/>
              </w:rPr>
              <w:t>G</w:t>
            </w:r>
          </w:p>
          <w:p w14:paraId="47F6BC6E" w14:textId="77777777" w:rsidR="00701D1D" w:rsidRDefault="00701D1D" w:rsidP="00E72D84">
            <w:pPr>
              <w:spacing w:line="312" w:lineRule="auto"/>
              <w:jc w:val="center"/>
              <w:rPr>
                <w:sz w:val="21"/>
                <w:szCs w:val="21"/>
              </w:rPr>
            </w:pPr>
            <w:r>
              <w:rPr>
                <w:sz w:val="21"/>
                <w:szCs w:val="21"/>
              </w:rPr>
              <w:t>H</w:t>
            </w:r>
          </w:p>
          <w:p w14:paraId="3B67791F" w14:textId="77777777" w:rsidR="00701D1D" w:rsidRDefault="00701D1D" w:rsidP="00E72D84">
            <w:pPr>
              <w:spacing w:line="312" w:lineRule="auto"/>
              <w:jc w:val="center"/>
              <w:rPr>
                <w:sz w:val="21"/>
                <w:szCs w:val="21"/>
              </w:rPr>
            </w:pPr>
          </w:p>
          <w:p w14:paraId="6913F1C5" w14:textId="77777777" w:rsidR="00701D1D" w:rsidRDefault="00701D1D" w:rsidP="00E72D84">
            <w:pPr>
              <w:spacing w:line="312" w:lineRule="auto"/>
              <w:jc w:val="center"/>
              <w:rPr>
                <w:sz w:val="21"/>
                <w:szCs w:val="21"/>
              </w:rPr>
            </w:pPr>
            <w:r>
              <w:rPr>
                <w:sz w:val="21"/>
                <w:szCs w:val="21"/>
              </w:rPr>
              <w:t>I</w:t>
            </w:r>
          </w:p>
          <w:p w14:paraId="6CE66DFE" w14:textId="3D2EF7CC" w:rsidR="00701D1D" w:rsidRPr="00B37289" w:rsidRDefault="00701D1D" w:rsidP="00E72D84">
            <w:pPr>
              <w:spacing w:line="312" w:lineRule="auto"/>
              <w:jc w:val="center"/>
              <w:rPr>
                <w:sz w:val="21"/>
                <w:szCs w:val="21"/>
              </w:rPr>
            </w:pPr>
            <w:r>
              <w:rPr>
                <w:sz w:val="21"/>
                <w:szCs w:val="21"/>
              </w:rPr>
              <w:t>J</w:t>
            </w:r>
          </w:p>
        </w:tc>
        <w:tc>
          <w:tcPr>
            <w:tcW w:w="9899" w:type="dxa"/>
          </w:tcPr>
          <w:p w14:paraId="784E0707" w14:textId="6549BBAC" w:rsidR="00066633" w:rsidRPr="005640FD" w:rsidRDefault="007D652E" w:rsidP="00066633">
            <w:pPr>
              <w:spacing w:line="312" w:lineRule="auto"/>
              <w:rPr>
                <w:b/>
                <w:bCs/>
                <w:color w:val="0070C0"/>
              </w:rPr>
            </w:pPr>
            <w:r w:rsidRPr="005E52FE">
              <w:rPr>
                <w:b/>
                <w:bCs/>
                <w:color w:val="0070C0"/>
              </w:rPr>
              <w:t>Pokémon</w:t>
            </w:r>
            <w:r w:rsidR="00066633" w:rsidRPr="005640FD">
              <w:rPr>
                <w:b/>
                <w:bCs/>
                <w:color w:val="0070C0"/>
              </w:rPr>
              <w:t xml:space="preserve"> </w:t>
            </w:r>
          </w:p>
          <w:p w14:paraId="7F31EFF3" w14:textId="77777777" w:rsidR="00066633" w:rsidRPr="00211196" w:rsidRDefault="00066633" w:rsidP="00BD62F2">
            <w:pPr>
              <w:spacing w:line="312" w:lineRule="auto"/>
              <w:rPr>
                <w:sz w:val="21"/>
                <w:szCs w:val="21"/>
              </w:rPr>
            </w:pPr>
            <w:r>
              <w:rPr>
                <w:sz w:val="21"/>
                <w:szCs w:val="21"/>
              </w:rPr>
              <w:t>Review Questions</w:t>
            </w:r>
          </w:p>
          <w:p w14:paraId="39CF34DD" w14:textId="77777777" w:rsidR="00066633" w:rsidRPr="00B37289" w:rsidRDefault="00066633" w:rsidP="00BD62F2">
            <w:pPr>
              <w:spacing w:line="312" w:lineRule="auto"/>
              <w:rPr>
                <w:sz w:val="21"/>
                <w:szCs w:val="21"/>
              </w:rPr>
            </w:pPr>
          </w:p>
          <w:p w14:paraId="58A422B1" w14:textId="77777777" w:rsidR="00870A8B" w:rsidRPr="00870A8B" w:rsidRDefault="00870A8B" w:rsidP="00870A8B">
            <w:pPr>
              <w:spacing w:line="312" w:lineRule="auto"/>
              <w:rPr>
                <w:sz w:val="21"/>
                <w:szCs w:val="21"/>
              </w:rPr>
            </w:pPr>
            <w:r w:rsidRPr="00870A8B">
              <w:rPr>
                <w:sz w:val="21"/>
                <w:szCs w:val="21"/>
              </w:rPr>
              <w:t>Where and when were the Pokémon World Championships that the writer first dreamed of attending held?</w:t>
            </w:r>
          </w:p>
          <w:p w14:paraId="7633D641" w14:textId="0E880B0E" w:rsidR="00870A8B" w:rsidRPr="00870A8B" w:rsidRDefault="00870A8B" w:rsidP="00870A8B">
            <w:pPr>
              <w:spacing w:line="312" w:lineRule="auto"/>
              <w:rPr>
                <w:sz w:val="21"/>
                <w:szCs w:val="21"/>
              </w:rPr>
            </w:pPr>
            <w:r w:rsidRPr="00870A8B">
              <w:rPr>
                <w:sz w:val="21"/>
                <w:szCs w:val="21"/>
              </w:rPr>
              <w:t xml:space="preserve">How old was the writer when </w:t>
            </w:r>
            <w:r>
              <w:rPr>
                <w:sz w:val="21"/>
                <w:szCs w:val="21"/>
              </w:rPr>
              <w:t>they</w:t>
            </w:r>
            <w:r w:rsidRPr="00870A8B">
              <w:rPr>
                <w:sz w:val="21"/>
                <w:szCs w:val="21"/>
              </w:rPr>
              <w:t xml:space="preserve"> finally attended the championships and in what capacity?</w:t>
            </w:r>
          </w:p>
          <w:p w14:paraId="0E08CB4D" w14:textId="77777777" w:rsidR="00870A8B" w:rsidRPr="00870A8B" w:rsidRDefault="00870A8B" w:rsidP="00870A8B">
            <w:pPr>
              <w:spacing w:line="312" w:lineRule="auto"/>
              <w:rPr>
                <w:sz w:val="21"/>
                <w:szCs w:val="21"/>
              </w:rPr>
            </w:pPr>
            <w:r w:rsidRPr="00870A8B">
              <w:rPr>
                <w:sz w:val="21"/>
                <w:szCs w:val="21"/>
              </w:rPr>
              <w:t>What emotions does the writer describe feeling at the event?</w:t>
            </w:r>
          </w:p>
          <w:p w14:paraId="06A917F5" w14:textId="77777777" w:rsidR="00870A8B" w:rsidRPr="00870A8B" w:rsidRDefault="00870A8B" w:rsidP="00870A8B">
            <w:pPr>
              <w:spacing w:line="312" w:lineRule="auto"/>
              <w:rPr>
                <w:sz w:val="21"/>
                <w:szCs w:val="21"/>
              </w:rPr>
            </w:pPr>
            <w:r w:rsidRPr="00870A8B">
              <w:rPr>
                <w:sz w:val="21"/>
                <w:szCs w:val="21"/>
              </w:rPr>
              <w:t>How was Pokémon first viewed by most adults during the late 1990s?</w:t>
            </w:r>
          </w:p>
          <w:p w14:paraId="4787000E" w14:textId="77777777" w:rsidR="00B64913" w:rsidRDefault="00870A8B" w:rsidP="00870A8B">
            <w:pPr>
              <w:spacing w:line="312" w:lineRule="auto"/>
              <w:rPr>
                <w:sz w:val="21"/>
                <w:szCs w:val="21"/>
              </w:rPr>
            </w:pPr>
            <w:r w:rsidRPr="00870A8B">
              <w:rPr>
                <w:sz w:val="21"/>
                <w:szCs w:val="21"/>
              </w:rPr>
              <w:t>What does the writer say Pokémon teaches or celebrates through its themes and gameplay</w:t>
            </w:r>
            <w:r w:rsidR="002B17BF">
              <w:rPr>
                <w:sz w:val="21"/>
                <w:szCs w:val="21"/>
              </w:rPr>
              <w:t>?</w:t>
            </w:r>
          </w:p>
          <w:p w14:paraId="7E971C97" w14:textId="77777777" w:rsidR="00C53178" w:rsidRDefault="00C53178" w:rsidP="00870A8B">
            <w:pPr>
              <w:spacing w:line="312" w:lineRule="auto"/>
              <w:rPr>
                <w:sz w:val="21"/>
                <w:szCs w:val="21"/>
              </w:rPr>
            </w:pPr>
          </w:p>
          <w:p w14:paraId="6D213364" w14:textId="77777777" w:rsidR="00C53178" w:rsidRDefault="00C53178" w:rsidP="00870A8B">
            <w:pPr>
              <w:spacing w:line="312" w:lineRule="auto"/>
              <w:rPr>
                <w:sz w:val="21"/>
                <w:szCs w:val="21"/>
              </w:rPr>
            </w:pPr>
            <w:r w:rsidRPr="00C53178">
              <w:rPr>
                <w:sz w:val="21"/>
                <w:szCs w:val="21"/>
              </w:rPr>
              <w:t>Why do you think the writer finds the pride of the young competitors’ parents especially moving?</w:t>
            </w:r>
            <w:r w:rsidRPr="00C53178">
              <w:rPr>
                <w:sz w:val="21"/>
                <w:szCs w:val="21"/>
              </w:rPr>
              <w:br/>
              <w:t xml:space="preserve">What can </w:t>
            </w:r>
            <w:r>
              <w:rPr>
                <w:sz w:val="21"/>
                <w:szCs w:val="21"/>
              </w:rPr>
              <w:t>you</w:t>
            </w:r>
            <w:r w:rsidRPr="00C53178">
              <w:rPr>
                <w:sz w:val="21"/>
                <w:szCs w:val="21"/>
              </w:rPr>
              <w:t xml:space="preserve"> infer about how attitudes toward Pokémon have changed since the 1990s?</w:t>
            </w:r>
            <w:r w:rsidRPr="00C53178">
              <w:rPr>
                <w:sz w:val="21"/>
                <w:szCs w:val="21"/>
              </w:rPr>
              <w:br/>
              <w:t>Why do</w:t>
            </w:r>
            <w:r w:rsidR="00F02EF9">
              <w:rPr>
                <w:sz w:val="21"/>
                <w:szCs w:val="21"/>
              </w:rPr>
              <w:t xml:space="preserve"> you think</w:t>
            </w:r>
            <w:r w:rsidRPr="00C53178">
              <w:rPr>
                <w:sz w:val="21"/>
                <w:szCs w:val="21"/>
              </w:rPr>
              <w:t xml:space="preserve"> the writer compare Pokémon to children’s fiction like </w:t>
            </w:r>
            <w:r w:rsidRPr="00C53178">
              <w:rPr>
                <w:i/>
                <w:iCs/>
                <w:sz w:val="21"/>
                <w:szCs w:val="21"/>
              </w:rPr>
              <w:t>Harry Potter</w:t>
            </w:r>
            <w:r w:rsidRPr="00C53178">
              <w:rPr>
                <w:sz w:val="21"/>
                <w:szCs w:val="21"/>
              </w:rPr>
              <w:t xml:space="preserve"> or </w:t>
            </w:r>
            <w:r w:rsidRPr="00C53178">
              <w:rPr>
                <w:i/>
                <w:iCs/>
                <w:sz w:val="21"/>
                <w:szCs w:val="21"/>
              </w:rPr>
              <w:t>Narnia</w:t>
            </w:r>
            <w:r w:rsidRPr="00C53178">
              <w:rPr>
                <w:sz w:val="21"/>
                <w:szCs w:val="21"/>
              </w:rPr>
              <w:t>?</w:t>
            </w:r>
          </w:p>
          <w:p w14:paraId="5691D670" w14:textId="77777777" w:rsidR="00F02EF9" w:rsidRDefault="00F02EF9" w:rsidP="00870A8B">
            <w:pPr>
              <w:spacing w:line="312" w:lineRule="auto"/>
              <w:rPr>
                <w:sz w:val="21"/>
                <w:szCs w:val="21"/>
              </w:rPr>
            </w:pPr>
          </w:p>
          <w:p w14:paraId="44971D06" w14:textId="3AF54845" w:rsidR="00F02EF9" w:rsidRPr="00211196" w:rsidRDefault="00CD6CAC" w:rsidP="00870A8B">
            <w:pPr>
              <w:spacing w:line="312" w:lineRule="auto"/>
              <w:rPr>
                <w:sz w:val="21"/>
                <w:szCs w:val="21"/>
              </w:rPr>
            </w:pPr>
            <w:r w:rsidRPr="00CD6CAC">
              <w:rPr>
                <w:sz w:val="21"/>
                <w:szCs w:val="21"/>
              </w:rPr>
              <w:t>What evidence does the writer use to show the scale of Pokémon’s continuing success?</w:t>
            </w:r>
            <w:r w:rsidRPr="00CD6CAC">
              <w:rPr>
                <w:sz w:val="21"/>
                <w:szCs w:val="21"/>
              </w:rPr>
              <w:br/>
              <w:t>To what extent do you think the writer presents Pokémon as more than just a game?</w:t>
            </w:r>
          </w:p>
        </w:tc>
      </w:tr>
    </w:tbl>
    <w:p w14:paraId="2B951F5B" w14:textId="77777777" w:rsidR="00066633" w:rsidRDefault="00066633" w:rsidP="004A5430">
      <w:pPr>
        <w:spacing w:after="0" w:line="312" w:lineRule="auto"/>
        <w:rPr>
          <w:sz w:val="20"/>
          <w:szCs w:val="20"/>
        </w:rPr>
      </w:pPr>
    </w:p>
    <w:p w14:paraId="52EC8F33" w14:textId="77777777" w:rsidR="00066633" w:rsidRDefault="00066633" w:rsidP="004A5430">
      <w:pPr>
        <w:spacing w:after="0" w:line="312" w:lineRule="auto"/>
        <w:rPr>
          <w:sz w:val="20"/>
          <w:szCs w:val="20"/>
        </w:rPr>
      </w:pPr>
    </w:p>
    <w:p w14:paraId="157726B2" w14:textId="77777777" w:rsidR="00E72D84" w:rsidRDefault="00E72D84" w:rsidP="004A5430">
      <w:pPr>
        <w:spacing w:after="0" w:line="312" w:lineRule="auto"/>
        <w:rPr>
          <w:sz w:val="20"/>
          <w:szCs w:val="20"/>
        </w:rPr>
      </w:pPr>
    </w:p>
    <w:p w14:paraId="7E5A344E" w14:textId="77777777" w:rsidR="00E72D84" w:rsidRDefault="00E72D84" w:rsidP="004A5430">
      <w:pPr>
        <w:spacing w:after="0" w:line="312" w:lineRule="auto"/>
        <w:rPr>
          <w:sz w:val="20"/>
          <w:szCs w:val="20"/>
        </w:rPr>
      </w:pPr>
    </w:p>
    <w:p w14:paraId="34A178C7" w14:textId="77777777" w:rsidR="00E72D84" w:rsidRDefault="00E72D84" w:rsidP="004A5430">
      <w:pPr>
        <w:spacing w:after="0" w:line="312" w:lineRule="auto"/>
        <w:rPr>
          <w:sz w:val="20"/>
          <w:szCs w:val="20"/>
        </w:rPr>
      </w:pPr>
    </w:p>
    <w:p w14:paraId="5D71556E" w14:textId="77777777" w:rsidR="00E72D84" w:rsidRDefault="00E72D84" w:rsidP="004A5430">
      <w:pPr>
        <w:spacing w:after="0" w:line="312" w:lineRule="auto"/>
        <w:rPr>
          <w:sz w:val="20"/>
          <w:szCs w:val="20"/>
        </w:rPr>
      </w:pPr>
    </w:p>
    <w:p w14:paraId="46A96B90" w14:textId="77777777" w:rsidR="00E72D84" w:rsidRDefault="00E72D84" w:rsidP="004A5430">
      <w:pPr>
        <w:spacing w:after="0" w:line="312" w:lineRule="auto"/>
        <w:rPr>
          <w:sz w:val="20"/>
          <w:szCs w:val="20"/>
        </w:rPr>
      </w:pPr>
    </w:p>
    <w:p w14:paraId="7859B26A" w14:textId="77777777" w:rsidR="00E72D84" w:rsidRDefault="00E72D84" w:rsidP="004A5430">
      <w:pPr>
        <w:spacing w:after="0" w:line="312" w:lineRule="auto"/>
        <w:rPr>
          <w:sz w:val="20"/>
          <w:szCs w:val="20"/>
        </w:rPr>
      </w:pPr>
    </w:p>
    <w:p w14:paraId="3F48DF0F" w14:textId="77777777" w:rsidR="00E72D84" w:rsidRDefault="00E72D84" w:rsidP="004A5430">
      <w:pPr>
        <w:spacing w:after="0" w:line="312" w:lineRule="auto"/>
        <w:rPr>
          <w:sz w:val="20"/>
          <w:szCs w:val="20"/>
        </w:rPr>
      </w:pPr>
    </w:p>
    <w:p w14:paraId="0B6BF153" w14:textId="77777777" w:rsidR="00E72D84" w:rsidRDefault="00E72D84" w:rsidP="004A5430">
      <w:pPr>
        <w:spacing w:after="0" w:line="312" w:lineRule="auto"/>
        <w:rPr>
          <w:sz w:val="20"/>
          <w:szCs w:val="20"/>
        </w:rPr>
      </w:pPr>
    </w:p>
    <w:p w14:paraId="27E36E1E" w14:textId="77777777" w:rsidR="00E72D84" w:rsidRDefault="00E72D84" w:rsidP="004A5430">
      <w:pPr>
        <w:spacing w:after="0" w:line="312" w:lineRule="auto"/>
        <w:rPr>
          <w:sz w:val="20"/>
          <w:szCs w:val="20"/>
        </w:rPr>
      </w:pPr>
    </w:p>
    <w:p w14:paraId="4B7F062C" w14:textId="77777777" w:rsidR="00E72D84" w:rsidRDefault="00E72D84" w:rsidP="004A5430">
      <w:pPr>
        <w:spacing w:after="0" w:line="312" w:lineRule="auto"/>
        <w:rPr>
          <w:sz w:val="20"/>
          <w:szCs w:val="20"/>
        </w:rPr>
      </w:pPr>
    </w:p>
    <w:p w14:paraId="5E7F388D" w14:textId="77777777" w:rsidR="00E72D84" w:rsidRDefault="00E72D84" w:rsidP="004A5430">
      <w:pPr>
        <w:spacing w:after="0" w:line="312" w:lineRule="auto"/>
        <w:rPr>
          <w:sz w:val="20"/>
          <w:szCs w:val="20"/>
        </w:rPr>
      </w:pPr>
    </w:p>
    <w:p w14:paraId="6C370CB1" w14:textId="77777777" w:rsidR="00E72D84" w:rsidRDefault="00E72D84" w:rsidP="004A5430">
      <w:pPr>
        <w:spacing w:after="0" w:line="312" w:lineRule="auto"/>
        <w:rPr>
          <w:sz w:val="20"/>
          <w:szCs w:val="20"/>
        </w:rPr>
      </w:pPr>
    </w:p>
    <w:p w14:paraId="6354F920" w14:textId="77777777" w:rsidR="00E72D84" w:rsidRDefault="00E72D84" w:rsidP="004A5430">
      <w:pPr>
        <w:spacing w:after="0" w:line="312" w:lineRule="auto"/>
        <w:rPr>
          <w:sz w:val="20"/>
          <w:szCs w:val="20"/>
        </w:rPr>
      </w:pPr>
    </w:p>
    <w:p w14:paraId="13550D95" w14:textId="77777777" w:rsidR="00E72D84" w:rsidRDefault="00E72D84" w:rsidP="004A5430">
      <w:pPr>
        <w:spacing w:after="0" w:line="312" w:lineRule="auto"/>
        <w:rPr>
          <w:sz w:val="20"/>
          <w:szCs w:val="20"/>
        </w:rPr>
      </w:pPr>
    </w:p>
    <w:p w14:paraId="554AABDA" w14:textId="77777777" w:rsidR="00E72D84" w:rsidRDefault="00E72D84" w:rsidP="004A5430">
      <w:pPr>
        <w:spacing w:after="0" w:line="312" w:lineRule="auto"/>
        <w:rPr>
          <w:sz w:val="20"/>
          <w:szCs w:val="20"/>
        </w:rPr>
      </w:pPr>
    </w:p>
    <w:p w14:paraId="688566D4" w14:textId="77777777" w:rsidR="00E72D84" w:rsidRDefault="00E72D84" w:rsidP="004A5430">
      <w:pPr>
        <w:spacing w:after="0" w:line="312" w:lineRule="auto"/>
        <w:rPr>
          <w:sz w:val="20"/>
          <w:szCs w:val="20"/>
        </w:rPr>
      </w:pPr>
    </w:p>
    <w:p w14:paraId="43FE5B68" w14:textId="77777777" w:rsidR="00E72D84" w:rsidRDefault="00E72D84" w:rsidP="004A5430">
      <w:pPr>
        <w:spacing w:after="0" w:line="312" w:lineRule="auto"/>
        <w:rPr>
          <w:sz w:val="20"/>
          <w:szCs w:val="20"/>
        </w:rPr>
      </w:pPr>
    </w:p>
    <w:p w14:paraId="3F2D7C0B" w14:textId="77777777" w:rsidR="00E72D84" w:rsidRDefault="00E72D84" w:rsidP="004A5430">
      <w:pPr>
        <w:spacing w:after="0" w:line="312" w:lineRule="auto"/>
        <w:rPr>
          <w:sz w:val="20"/>
          <w:szCs w:val="20"/>
        </w:rPr>
      </w:pPr>
    </w:p>
    <w:p w14:paraId="4ABB34D6" w14:textId="77777777" w:rsidR="00E72D84" w:rsidRDefault="00E72D84" w:rsidP="004A5430">
      <w:pPr>
        <w:spacing w:after="0" w:line="312" w:lineRule="auto"/>
        <w:rPr>
          <w:sz w:val="20"/>
          <w:szCs w:val="20"/>
        </w:rPr>
      </w:pPr>
    </w:p>
    <w:p w14:paraId="520A0C12" w14:textId="77777777" w:rsidR="00E72D84" w:rsidRDefault="00E72D84" w:rsidP="004A5430">
      <w:pPr>
        <w:spacing w:after="0" w:line="312" w:lineRule="auto"/>
        <w:rPr>
          <w:sz w:val="20"/>
          <w:szCs w:val="20"/>
        </w:rPr>
      </w:pPr>
    </w:p>
    <w:p w14:paraId="0740034D" w14:textId="77777777" w:rsidR="00E72D84" w:rsidRDefault="00E72D84" w:rsidP="004A5430">
      <w:pPr>
        <w:spacing w:after="0" w:line="312" w:lineRule="auto"/>
        <w:rPr>
          <w:sz w:val="20"/>
          <w:szCs w:val="20"/>
        </w:rPr>
      </w:pPr>
    </w:p>
    <w:p w14:paraId="3E3C9CE3" w14:textId="77777777" w:rsidR="00E72D84" w:rsidRDefault="00E72D84" w:rsidP="004A5430">
      <w:pPr>
        <w:spacing w:after="0" w:line="312" w:lineRule="auto"/>
        <w:rPr>
          <w:sz w:val="20"/>
          <w:szCs w:val="20"/>
        </w:rPr>
      </w:pPr>
    </w:p>
    <w:p w14:paraId="76E44DCD" w14:textId="77777777" w:rsidR="00E72D84" w:rsidRDefault="00E72D84" w:rsidP="004A5430">
      <w:pPr>
        <w:spacing w:after="0" w:line="312" w:lineRule="auto"/>
        <w:rPr>
          <w:sz w:val="20"/>
          <w:szCs w:val="20"/>
        </w:rPr>
      </w:pPr>
    </w:p>
    <w:p w14:paraId="7012950F" w14:textId="77777777" w:rsidR="005E7B84" w:rsidRDefault="005E7B84" w:rsidP="004A5430">
      <w:pPr>
        <w:spacing w:after="0" w:line="312" w:lineRule="auto"/>
        <w:rPr>
          <w:sz w:val="20"/>
          <w:szCs w:val="20"/>
        </w:rPr>
      </w:pPr>
    </w:p>
    <w:p w14:paraId="126B71F8" w14:textId="77777777" w:rsidR="005E7B84" w:rsidRDefault="005E7B84" w:rsidP="004A5430">
      <w:pPr>
        <w:spacing w:after="0" w:line="312" w:lineRule="auto"/>
        <w:rPr>
          <w:sz w:val="20"/>
          <w:szCs w:val="20"/>
        </w:rPr>
      </w:pPr>
    </w:p>
    <w:p w14:paraId="7DCAB2B2" w14:textId="77777777" w:rsidR="005E7B84" w:rsidRDefault="005E7B84" w:rsidP="004A5430">
      <w:pPr>
        <w:spacing w:after="0" w:line="312" w:lineRule="auto"/>
        <w:rPr>
          <w:sz w:val="20"/>
          <w:szCs w:val="20"/>
        </w:rPr>
      </w:pPr>
    </w:p>
    <w:p w14:paraId="4F191B1D" w14:textId="77777777" w:rsidR="00E72D84" w:rsidRDefault="00E72D84" w:rsidP="004A5430">
      <w:pPr>
        <w:spacing w:after="0" w:line="312" w:lineRule="auto"/>
        <w:rPr>
          <w:sz w:val="20"/>
          <w:szCs w:val="20"/>
        </w:rPr>
      </w:pPr>
    </w:p>
    <w:p w14:paraId="6B684604" w14:textId="77777777" w:rsidR="00BD55B8" w:rsidRDefault="00BD55B8" w:rsidP="004A5430">
      <w:pPr>
        <w:spacing w:after="0" w:line="312" w:lineRule="auto"/>
        <w:rPr>
          <w:sz w:val="20"/>
          <w:szCs w:val="20"/>
        </w:rPr>
      </w:pPr>
    </w:p>
    <w:p w14:paraId="7D459631" w14:textId="77777777" w:rsidR="00BD55B8" w:rsidRDefault="00BD55B8" w:rsidP="004A5430">
      <w:pPr>
        <w:spacing w:after="0" w:line="312" w:lineRule="auto"/>
        <w:rPr>
          <w:sz w:val="20"/>
          <w:szCs w:val="20"/>
        </w:rPr>
      </w:pPr>
    </w:p>
    <w:p w14:paraId="7133766D" w14:textId="77777777" w:rsidR="00066633" w:rsidRDefault="00066633"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D014AC" w:rsidRPr="00211196" w14:paraId="2658B310" w14:textId="77777777" w:rsidTr="009C2388">
        <w:tc>
          <w:tcPr>
            <w:tcW w:w="567" w:type="dxa"/>
          </w:tcPr>
          <w:p w14:paraId="1E3A9DBA" w14:textId="77777777" w:rsidR="00D014AC" w:rsidRPr="00B37289" w:rsidRDefault="00D014AC" w:rsidP="00E12C06">
            <w:pPr>
              <w:spacing w:line="312" w:lineRule="auto"/>
              <w:jc w:val="center"/>
            </w:pPr>
          </w:p>
          <w:p w14:paraId="49C1BAD7" w14:textId="77777777" w:rsidR="00D014AC" w:rsidRPr="00B37289" w:rsidRDefault="00D014AC" w:rsidP="00E12C06">
            <w:pPr>
              <w:spacing w:line="312" w:lineRule="auto"/>
              <w:jc w:val="center"/>
              <w:rPr>
                <w:sz w:val="21"/>
                <w:szCs w:val="21"/>
              </w:rPr>
            </w:pPr>
          </w:p>
          <w:p w14:paraId="2829B4E1" w14:textId="77777777" w:rsidR="00D014AC" w:rsidRPr="00B37289" w:rsidRDefault="00D014AC" w:rsidP="00E12C06">
            <w:pPr>
              <w:spacing w:line="312" w:lineRule="auto"/>
              <w:jc w:val="center"/>
              <w:rPr>
                <w:sz w:val="21"/>
                <w:szCs w:val="21"/>
              </w:rPr>
            </w:pPr>
          </w:p>
          <w:p w14:paraId="630CEF5B" w14:textId="77777777" w:rsidR="00D014AC" w:rsidRDefault="00D014AC" w:rsidP="00E12C06">
            <w:pPr>
              <w:spacing w:line="312" w:lineRule="auto"/>
              <w:jc w:val="center"/>
              <w:rPr>
                <w:sz w:val="21"/>
                <w:szCs w:val="21"/>
              </w:rPr>
            </w:pPr>
          </w:p>
          <w:p w14:paraId="02476B2D" w14:textId="77777777" w:rsidR="00D014AC" w:rsidRDefault="00D014AC" w:rsidP="00E12C06">
            <w:pPr>
              <w:spacing w:line="312" w:lineRule="auto"/>
              <w:jc w:val="center"/>
              <w:rPr>
                <w:sz w:val="21"/>
                <w:szCs w:val="21"/>
              </w:rPr>
            </w:pPr>
          </w:p>
          <w:p w14:paraId="08E74D28" w14:textId="77777777" w:rsidR="00D014AC" w:rsidRDefault="00D014AC" w:rsidP="00E12C06">
            <w:pPr>
              <w:spacing w:line="312" w:lineRule="auto"/>
              <w:jc w:val="center"/>
              <w:rPr>
                <w:sz w:val="21"/>
                <w:szCs w:val="21"/>
              </w:rPr>
            </w:pPr>
          </w:p>
          <w:p w14:paraId="2C87A6AA" w14:textId="77777777" w:rsidR="00D014AC" w:rsidRDefault="00D014AC" w:rsidP="00E12C06">
            <w:pPr>
              <w:spacing w:line="312" w:lineRule="auto"/>
              <w:jc w:val="center"/>
              <w:rPr>
                <w:sz w:val="21"/>
                <w:szCs w:val="21"/>
              </w:rPr>
            </w:pPr>
          </w:p>
          <w:p w14:paraId="1D966A1C" w14:textId="77777777" w:rsidR="00D014AC" w:rsidRDefault="00D014AC" w:rsidP="00E12C06">
            <w:pPr>
              <w:spacing w:line="312" w:lineRule="auto"/>
              <w:jc w:val="center"/>
              <w:rPr>
                <w:sz w:val="21"/>
                <w:szCs w:val="21"/>
              </w:rPr>
            </w:pPr>
            <w:r>
              <w:rPr>
                <w:sz w:val="21"/>
                <w:szCs w:val="21"/>
              </w:rPr>
              <w:t>5</w:t>
            </w:r>
          </w:p>
          <w:p w14:paraId="2E71822C" w14:textId="77777777" w:rsidR="00D014AC" w:rsidRDefault="00D014AC" w:rsidP="00E12C06">
            <w:pPr>
              <w:spacing w:line="312" w:lineRule="auto"/>
              <w:jc w:val="center"/>
              <w:rPr>
                <w:sz w:val="21"/>
                <w:szCs w:val="21"/>
              </w:rPr>
            </w:pPr>
          </w:p>
          <w:p w14:paraId="539BAF32" w14:textId="77777777" w:rsidR="00D014AC" w:rsidRDefault="00D014AC" w:rsidP="00E12C06">
            <w:pPr>
              <w:spacing w:line="312" w:lineRule="auto"/>
              <w:jc w:val="center"/>
              <w:rPr>
                <w:sz w:val="21"/>
                <w:szCs w:val="21"/>
              </w:rPr>
            </w:pPr>
          </w:p>
          <w:p w14:paraId="169CE982" w14:textId="77777777" w:rsidR="00D014AC" w:rsidRDefault="00D014AC" w:rsidP="00E12C06">
            <w:pPr>
              <w:spacing w:line="312" w:lineRule="auto"/>
              <w:jc w:val="center"/>
              <w:rPr>
                <w:sz w:val="21"/>
                <w:szCs w:val="21"/>
              </w:rPr>
            </w:pPr>
          </w:p>
          <w:p w14:paraId="1CB6D9A0" w14:textId="77777777" w:rsidR="00D014AC" w:rsidRDefault="00D014AC" w:rsidP="00E12C06">
            <w:pPr>
              <w:spacing w:line="312" w:lineRule="auto"/>
              <w:jc w:val="center"/>
              <w:rPr>
                <w:sz w:val="21"/>
                <w:szCs w:val="21"/>
              </w:rPr>
            </w:pPr>
          </w:p>
          <w:p w14:paraId="2DC787D9" w14:textId="77777777" w:rsidR="00D014AC" w:rsidRDefault="00D014AC" w:rsidP="00E12C06">
            <w:pPr>
              <w:spacing w:line="312" w:lineRule="auto"/>
              <w:jc w:val="center"/>
              <w:rPr>
                <w:sz w:val="21"/>
                <w:szCs w:val="21"/>
              </w:rPr>
            </w:pPr>
          </w:p>
          <w:p w14:paraId="5AB35690" w14:textId="77777777" w:rsidR="00D014AC" w:rsidRDefault="00D014AC" w:rsidP="00E12C06">
            <w:pPr>
              <w:spacing w:line="312" w:lineRule="auto"/>
              <w:jc w:val="center"/>
              <w:rPr>
                <w:sz w:val="21"/>
                <w:szCs w:val="21"/>
              </w:rPr>
            </w:pPr>
            <w:r>
              <w:rPr>
                <w:sz w:val="21"/>
                <w:szCs w:val="21"/>
              </w:rPr>
              <w:t>10</w:t>
            </w:r>
          </w:p>
          <w:p w14:paraId="2D0CBE23" w14:textId="77777777" w:rsidR="00D014AC" w:rsidRDefault="00D014AC" w:rsidP="00E12C06">
            <w:pPr>
              <w:spacing w:line="312" w:lineRule="auto"/>
              <w:jc w:val="center"/>
              <w:rPr>
                <w:sz w:val="21"/>
                <w:szCs w:val="21"/>
              </w:rPr>
            </w:pPr>
          </w:p>
          <w:p w14:paraId="5CE706CD" w14:textId="77777777" w:rsidR="00D014AC" w:rsidRDefault="00D014AC" w:rsidP="00E12C06">
            <w:pPr>
              <w:spacing w:line="312" w:lineRule="auto"/>
              <w:jc w:val="center"/>
              <w:rPr>
                <w:sz w:val="21"/>
                <w:szCs w:val="21"/>
              </w:rPr>
            </w:pPr>
          </w:p>
          <w:p w14:paraId="25FCC842" w14:textId="77777777" w:rsidR="00D014AC" w:rsidRDefault="00D014AC" w:rsidP="00E12C06">
            <w:pPr>
              <w:spacing w:line="312" w:lineRule="auto"/>
              <w:jc w:val="center"/>
              <w:rPr>
                <w:sz w:val="21"/>
                <w:szCs w:val="21"/>
              </w:rPr>
            </w:pPr>
          </w:p>
          <w:p w14:paraId="6D9B4106" w14:textId="77777777" w:rsidR="00D014AC" w:rsidRDefault="00D014AC" w:rsidP="00E12C06">
            <w:pPr>
              <w:spacing w:line="312" w:lineRule="auto"/>
              <w:jc w:val="center"/>
              <w:rPr>
                <w:sz w:val="21"/>
                <w:szCs w:val="21"/>
              </w:rPr>
            </w:pPr>
          </w:p>
          <w:p w14:paraId="0B1D058F" w14:textId="77777777" w:rsidR="00C43A57" w:rsidRDefault="00C43A57" w:rsidP="00E12C06">
            <w:pPr>
              <w:spacing w:line="312" w:lineRule="auto"/>
              <w:jc w:val="center"/>
              <w:rPr>
                <w:sz w:val="21"/>
                <w:szCs w:val="21"/>
              </w:rPr>
            </w:pPr>
          </w:p>
          <w:p w14:paraId="29E4B2BC" w14:textId="4E8CD039" w:rsidR="00D014AC" w:rsidRDefault="00D014AC" w:rsidP="00E12C06">
            <w:pPr>
              <w:spacing w:line="312" w:lineRule="auto"/>
              <w:jc w:val="center"/>
              <w:rPr>
                <w:sz w:val="21"/>
                <w:szCs w:val="21"/>
              </w:rPr>
            </w:pPr>
            <w:r>
              <w:rPr>
                <w:sz w:val="21"/>
                <w:szCs w:val="21"/>
              </w:rPr>
              <w:t>15</w:t>
            </w:r>
          </w:p>
          <w:p w14:paraId="45A98D12" w14:textId="77777777" w:rsidR="00D014AC" w:rsidRDefault="00D014AC" w:rsidP="00E12C06">
            <w:pPr>
              <w:spacing w:line="312" w:lineRule="auto"/>
              <w:jc w:val="center"/>
              <w:rPr>
                <w:sz w:val="21"/>
                <w:szCs w:val="21"/>
              </w:rPr>
            </w:pPr>
          </w:p>
          <w:p w14:paraId="1495BCEA" w14:textId="77777777" w:rsidR="00D014AC" w:rsidRDefault="00D014AC" w:rsidP="00E12C06">
            <w:pPr>
              <w:spacing w:line="312" w:lineRule="auto"/>
              <w:jc w:val="center"/>
              <w:rPr>
                <w:sz w:val="21"/>
                <w:szCs w:val="21"/>
              </w:rPr>
            </w:pPr>
          </w:p>
          <w:p w14:paraId="4F7D1A86" w14:textId="77777777" w:rsidR="00D014AC" w:rsidRDefault="00D014AC" w:rsidP="00E12C06">
            <w:pPr>
              <w:spacing w:line="312" w:lineRule="auto"/>
              <w:jc w:val="center"/>
              <w:rPr>
                <w:sz w:val="21"/>
                <w:szCs w:val="21"/>
              </w:rPr>
            </w:pPr>
          </w:p>
          <w:p w14:paraId="0D6F6564" w14:textId="77777777" w:rsidR="00D014AC" w:rsidRDefault="00D014AC" w:rsidP="00E12C06">
            <w:pPr>
              <w:spacing w:line="312" w:lineRule="auto"/>
              <w:jc w:val="center"/>
              <w:rPr>
                <w:sz w:val="21"/>
                <w:szCs w:val="21"/>
              </w:rPr>
            </w:pPr>
          </w:p>
          <w:p w14:paraId="05917796" w14:textId="77777777" w:rsidR="00D014AC" w:rsidRDefault="00D014AC" w:rsidP="00E12C06">
            <w:pPr>
              <w:spacing w:line="312" w:lineRule="auto"/>
              <w:jc w:val="center"/>
              <w:rPr>
                <w:sz w:val="21"/>
                <w:szCs w:val="21"/>
              </w:rPr>
            </w:pPr>
          </w:p>
          <w:p w14:paraId="38A56932" w14:textId="77777777" w:rsidR="00D014AC" w:rsidRDefault="00D014AC" w:rsidP="00E12C06">
            <w:pPr>
              <w:spacing w:line="312" w:lineRule="auto"/>
              <w:jc w:val="center"/>
              <w:rPr>
                <w:sz w:val="21"/>
                <w:szCs w:val="21"/>
              </w:rPr>
            </w:pPr>
            <w:r>
              <w:rPr>
                <w:sz w:val="21"/>
                <w:szCs w:val="21"/>
              </w:rPr>
              <w:t>20</w:t>
            </w:r>
          </w:p>
          <w:p w14:paraId="431F5011" w14:textId="77777777" w:rsidR="009C2388" w:rsidRDefault="009C2388" w:rsidP="00E12C06">
            <w:pPr>
              <w:spacing w:line="312" w:lineRule="auto"/>
              <w:jc w:val="center"/>
              <w:rPr>
                <w:sz w:val="21"/>
                <w:szCs w:val="21"/>
              </w:rPr>
            </w:pPr>
          </w:p>
          <w:p w14:paraId="3CBC8E9D" w14:textId="77777777" w:rsidR="009C2388" w:rsidRDefault="009C2388" w:rsidP="00E12C06">
            <w:pPr>
              <w:spacing w:line="312" w:lineRule="auto"/>
              <w:jc w:val="center"/>
              <w:rPr>
                <w:sz w:val="21"/>
                <w:szCs w:val="21"/>
              </w:rPr>
            </w:pPr>
          </w:p>
          <w:p w14:paraId="3455E33F" w14:textId="77777777" w:rsidR="009C2388" w:rsidRDefault="009C2388" w:rsidP="00E12C06">
            <w:pPr>
              <w:spacing w:line="312" w:lineRule="auto"/>
              <w:jc w:val="center"/>
              <w:rPr>
                <w:sz w:val="21"/>
                <w:szCs w:val="21"/>
              </w:rPr>
            </w:pPr>
          </w:p>
          <w:p w14:paraId="066D90F9" w14:textId="77777777" w:rsidR="009C2388" w:rsidRDefault="009C2388" w:rsidP="00C43A57">
            <w:pPr>
              <w:spacing w:line="312" w:lineRule="auto"/>
              <w:rPr>
                <w:sz w:val="21"/>
                <w:szCs w:val="21"/>
              </w:rPr>
            </w:pPr>
          </w:p>
          <w:p w14:paraId="4A2C1216" w14:textId="0C8E4BF9" w:rsidR="009C2388" w:rsidRDefault="009C2388" w:rsidP="00E12C06">
            <w:pPr>
              <w:spacing w:line="312" w:lineRule="auto"/>
              <w:jc w:val="center"/>
              <w:rPr>
                <w:sz w:val="21"/>
                <w:szCs w:val="21"/>
              </w:rPr>
            </w:pPr>
            <w:r>
              <w:rPr>
                <w:sz w:val="21"/>
                <w:szCs w:val="21"/>
              </w:rPr>
              <w:t>25</w:t>
            </w:r>
          </w:p>
          <w:p w14:paraId="46FF7B55" w14:textId="77777777" w:rsidR="009C2388" w:rsidRDefault="009C2388" w:rsidP="00E12C06">
            <w:pPr>
              <w:spacing w:line="312" w:lineRule="auto"/>
              <w:jc w:val="center"/>
              <w:rPr>
                <w:sz w:val="21"/>
                <w:szCs w:val="21"/>
              </w:rPr>
            </w:pPr>
          </w:p>
          <w:p w14:paraId="5B7D4F46" w14:textId="317B41C2" w:rsidR="00D014AC" w:rsidRPr="00B37289" w:rsidRDefault="00D014AC" w:rsidP="00C43A57">
            <w:pPr>
              <w:spacing w:line="312" w:lineRule="auto"/>
              <w:rPr>
                <w:sz w:val="21"/>
                <w:szCs w:val="21"/>
              </w:rPr>
            </w:pPr>
          </w:p>
        </w:tc>
        <w:tc>
          <w:tcPr>
            <w:tcW w:w="9899" w:type="dxa"/>
          </w:tcPr>
          <w:p w14:paraId="71570B51" w14:textId="56E88719" w:rsidR="00D014AC" w:rsidRPr="00EA3F5C" w:rsidRDefault="007118D8" w:rsidP="00E12C06">
            <w:pPr>
              <w:spacing w:line="312" w:lineRule="auto"/>
              <w:rPr>
                <w:b/>
                <w:bCs/>
                <w:color w:val="00B050"/>
              </w:rPr>
            </w:pPr>
            <w:r w:rsidRPr="00D83F2E">
              <w:rPr>
                <w:b/>
                <w:bCs/>
                <w:color w:val="00B050"/>
              </w:rPr>
              <w:t>Climate change is already shrinking your salary</w:t>
            </w:r>
          </w:p>
          <w:p w14:paraId="335A08EE" w14:textId="007D516F" w:rsidR="00D014AC" w:rsidRPr="00211196" w:rsidRDefault="00D014AC" w:rsidP="00E12C06">
            <w:pPr>
              <w:spacing w:line="312" w:lineRule="auto"/>
              <w:rPr>
                <w:sz w:val="21"/>
                <w:szCs w:val="21"/>
              </w:rPr>
            </w:pPr>
            <w:r>
              <w:rPr>
                <w:sz w:val="21"/>
                <w:szCs w:val="21"/>
              </w:rPr>
              <w:t xml:space="preserve">Published in </w:t>
            </w:r>
            <w:r w:rsidR="007118D8">
              <w:rPr>
                <w:i/>
                <w:iCs/>
                <w:sz w:val="21"/>
                <w:szCs w:val="21"/>
              </w:rPr>
              <w:t>BBC Science</w:t>
            </w:r>
            <w:r w:rsidRPr="00211196">
              <w:rPr>
                <w:i/>
                <w:iCs/>
                <w:sz w:val="21"/>
                <w:szCs w:val="21"/>
              </w:rPr>
              <w:t xml:space="preserve"> Magazine</w:t>
            </w:r>
            <w:r>
              <w:rPr>
                <w:sz w:val="21"/>
                <w:szCs w:val="21"/>
              </w:rPr>
              <w:t xml:space="preserve"> (</w:t>
            </w:r>
            <w:r w:rsidR="007118D8">
              <w:rPr>
                <w:sz w:val="21"/>
                <w:szCs w:val="21"/>
              </w:rPr>
              <w:t>February</w:t>
            </w:r>
            <w:r>
              <w:rPr>
                <w:sz w:val="21"/>
                <w:szCs w:val="21"/>
              </w:rPr>
              <w:t xml:space="preserve"> 2026)</w:t>
            </w:r>
          </w:p>
          <w:p w14:paraId="20155885" w14:textId="77777777" w:rsidR="00D014AC" w:rsidRPr="00B37289" w:rsidRDefault="00D014AC" w:rsidP="00E12C06">
            <w:pPr>
              <w:spacing w:line="312" w:lineRule="auto"/>
              <w:rPr>
                <w:sz w:val="21"/>
                <w:szCs w:val="21"/>
              </w:rPr>
            </w:pPr>
          </w:p>
          <w:p w14:paraId="7145404F" w14:textId="6335119A" w:rsidR="008D032C" w:rsidRDefault="008D032C" w:rsidP="008D032C">
            <w:pPr>
              <w:spacing w:line="312" w:lineRule="auto"/>
              <w:rPr>
                <w:sz w:val="21"/>
                <w:szCs w:val="21"/>
              </w:rPr>
            </w:pPr>
            <w:r>
              <w:rPr>
                <w:sz w:val="21"/>
                <w:szCs w:val="21"/>
              </w:rPr>
              <w:t>C</w:t>
            </w:r>
            <w:r w:rsidRPr="008D032C">
              <w:rPr>
                <w:sz w:val="21"/>
                <w:szCs w:val="21"/>
              </w:rPr>
              <w:t>limate change isn’t all flooding, wildfires and melting glaciers – it comes with a price tag too. And if you assume rising temperatures haven’t hit your wallet because you haven’t lost a home to a natural disaster, the latest research suggests otherwise.</w:t>
            </w:r>
            <w:r w:rsidR="00114010">
              <w:rPr>
                <w:sz w:val="21"/>
                <w:szCs w:val="21"/>
              </w:rPr>
              <w:t xml:space="preserve"> </w:t>
            </w:r>
            <w:r w:rsidRPr="008D032C">
              <w:rPr>
                <w:sz w:val="21"/>
                <w:szCs w:val="21"/>
              </w:rPr>
              <w:t>A new study finds that climate change has already cut incomes in the US by around 12 per cent since 2000. The figure is a significant increase on previous estimates and a signal that the costs of global warming aren’t just future projections, but a present-day reality.</w:t>
            </w:r>
          </w:p>
          <w:p w14:paraId="56D3EF12" w14:textId="77777777" w:rsidR="004E4E33" w:rsidRDefault="004E4E33" w:rsidP="008D032C">
            <w:pPr>
              <w:spacing w:line="312" w:lineRule="auto"/>
              <w:rPr>
                <w:sz w:val="21"/>
                <w:szCs w:val="21"/>
              </w:rPr>
            </w:pPr>
          </w:p>
          <w:p w14:paraId="01751B87" w14:textId="57724040" w:rsidR="004E4E33" w:rsidRDefault="004E4E33" w:rsidP="004E4E33">
            <w:pPr>
              <w:spacing w:line="312" w:lineRule="auto"/>
              <w:rPr>
                <w:sz w:val="21"/>
                <w:szCs w:val="21"/>
              </w:rPr>
            </w:pPr>
            <w:r w:rsidRPr="004E4E33">
              <w:rPr>
                <w:sz w:val="21"/>
                <w:szCs w:val="21"/>
              </w:rPr>
              <w:t>Decades of research suggest productivity peaks within a relatively narrow temperature range and falls away at both hot and cold extremes. When productivity drops in one farming region, manufacturing hub or transport route, consequences can ripple through supply chains. This means prices can rise and incomes can drag even in places where local weather has barely changed.</w:t>
            </w:r>
            <w:r w:rsidR="00926CD8">
              <w:rPr>
                <w:sz w:val="21"/>
                <w:szCs w:val="21"/>
              </w:rPr>
              <w:t xml:space="preserve"> </w:t>
            </w:r>
            <w:r w:rsidR="00470CE6">
              <w:rPr>
                <w:sz w:val="21"/>
                <w:szCs w:val="21"/>
              </w:rPr>
              <w:t>‘</w:t>
            </w:r>
            <w:r w:rsidRPr="004E4E33">
              <w:rPr>
                <w:sz w:val="21"/>
                <w:szCs w:val="21"/>
              </w:rPr>
              <w:t>Climate change operates through the whole economy,</w:t>
            </w:r>
            <w:r w:rsidR="00470CE6">
              <w:rPr>
                <w:sz w:val="21"/>
                <w:szCs w:val="21"/>
              </w:rPr>
              <w:t>’</w:t>
            </w:r>
            <w:r w:rsidRPr="004E4E33">
              <w:rPr>
                <w:sz w:val="21"/>
                <w:szCs w:val="21"/>
              </w:rPr>
              <w:t xml:space="preserve"> </w:t>
            </w:r>
            <w:r w:rsidR="005359CE" w:rsidRPr="008D032C">
              <w:rPr>
                <w:sz w:val="21"/>
                <w:szCs w:val="21"/>
              </w:rPr>
              <w:t>Derek Lemoine, a professor of economics at the University of Arizona</w:t>
            </w:r>
            <w:r w:rsidR="00166562">
              <w:rPr>
                <w:sz w:val="21"/>
                <w:szCs w:val="21"/>
              </w:rPr>
              <w:t>,</w:t>
            </w:r>
            <w:r w:rsidR="005359CE">
              <w:rPr>
                <w:sz w:val="21"/>
                <w:szCs w:val="21"/>
              </w:rPr>
              <w:t xml:space="preserve"> </w:t>
            </w:r>
            <w:r w:rsidRPr="004E4E33">
              <w:rPr>
                <w:sz w:val="21"/>
                <w:szCs w:val="21"/>
              </w:rPr>
              <w:t xml:space="preserve">explained. </w:t>
            </w:r>
            <w:r w:rsidR="00470CE6">
              <w:rPr>
                <w:sz w:val="21"/>
                <w:szCs w:val="21"/>
              </w:rPr>
              <w:t>‘</w:t>
            </w:r>
            <w:r w:rsidRPr="004E4E33">
              <w:rPr>
                <w:sz w:val="21"/>
                <w:szCs w:val="21"/>
              </w:rPr>
              <w:t>Places are linked through trade, so temperatures in California or Iowa can influence income in Arizona. Those cross-state connections turn local weather changes into nationwide economic impacts.</w:t>
            </w:r>
            <w:r w:rsidR="00470CE6">
              <w:rPr>
                <w:sz w:val="21"/>
                <w:szCs w:val="21"/>
              </w:rPr>
              <w:t>’</w:t>
            </w:r>
          </w:p>
          <w:p w14:paraId="450569D4" w14:textId="77777777" w:rsidR="00926CD8" w:rsidRPr="004E4E33" w:rsidRDefault="00926CD8" w:rsidP="004E4E33">
            <w:pPr>
              <w:spacing w:line="312" w:lineRule="auto"/>
              <w:rPr>
                <w:sz w:val="21"/>
                <w:szCs w:val="21"/>
              </w:rPr>
            </w:pPr>
          </w:p>
          <w:p w14:paraId="5D928BD9" w14:textId="453B19A2" w:rsidR="004E4E33" w:rsidRDefault="004E4E33" w:rsidP="004E4E33">
            <w:pPr>
              <w:spacing w:line="312" w:lineRule="auto"/>
              <w:rPr>
                <w:sz w:val="21"/>
                <w:szCs w:val="21"/>
              </w:rPr>
            </w:pPr>
            <w:r w:rsidRPr="004E4E33">
              <w:rPr>
                <w:sz w:val="21"/>
                <w:szCs w:val="21"/>
              </w:rPr>
              <w:t>To isolate this effect, Lemoine had to model the world both with and without man-made greenhouse gas emissions. Using climate models, he estimated how US temperatures would have evolved in a world without human influence and compared those estimates to observed temperature records.</w:t>
            </w:r>
            <w:r w:rsidR="00166562">
              <w:rPr>
                <w:sz w:val="21"/>
                <w:szCs w:val="21"/>
              </w:rPr>
              <w:t xml:space="preserve"> </w:t>
            </w:r>
            <w:r w:rsidRPr="004E4E33">
              <w:rPr>
                <w:sz w:val="21"/>
                <w:szCs w:val="21"/>
              </w:rPr>
              <w:t>This allowed him to calculate how climate change altered the number of hot and cold days across the country, and to assess how those shifts affected income over time. He then examined 50 years of county-level income data (1969–2019), measuring how changing numbers of hot and cold days affected wealth not only locally, but crucially, nationally.</w:t>
            </w:r>
          </w:p>
          <w:p w14:paraId="17885B86" w14:textId="77777777" w:rsidR="001F4195" w:rsidRDefault="001F4195" w:rsidP="004E4E33">
            <w:pPr>
              <w:spacing w:line="312" w:lineRule="auto"/>
              <w:rPr>
                <w:sz w:val="21"/>
                <w:szCs w:val="21"/>
              </w:rPr>
            </w:pPr>
          </w:p>
          <w:p w14:paraId="5E126949" w14:textId="085C17C2" w:rsidR="001F4195" w:rsidRPr="001F4195" w:rsidRDefault="001F4195" w:rsidP="001F4195">
            <w:pPr>
              <w:spacing w:line="312" w:lineRule="auto"/>
              <w:rPr>
                <w:sz w:val="21"/>
                <w:szCs w:val="21"/>
              </w:rPr>
            </w:pPr>
            <w:r w:rsidRPr="001F4195">
              <w:rPr>
                <w:sz w:val="21"/>
                <w:szCs w:val="21"/>
              </w:rPr>
              <w:t>While this analysis estimates your pay packet has shrunk by 12 per cent, the true income hit could plausibly sit anywhere from 2</w:t>
            </w:r>
            <w:r w:rsidR="00F25D54">
              <w:rPr>
                <w:sz w:val="21"/>
                <w:szCs w:val="21"/>
              </w:rPr>
              <w:t>-</w:t>
            </w:r>
            <w:r w:rsidRPr="001F4195">
              <w:rPr>
                <w:sz w:val="21"/>
                <w:szCs w:val="21"/>
              </w:rPr>
              <w:t>22 per cent according to the study’s confidence interval. The study also ignores losses from specific extreme weather events, such as hurricanes or wildfires.</w:t>
            </w:r>
            <w:r>
              <w:rPr>
                <w:sz w:val="21"/>
                <w:szCs w:val="21"/>
              </w:rPr>
              <w:t xml:space="preserve"> </w:t>
            </w:r>
            <w:r w:rsidRPr="001F4195">
              <w:rPr>
                <w:sz w:val="21"/>
                <w:szCs w:val="21"/>
              </w:rPr>
              <w:t xml:space="preserve">Lemoine added: </w:t>
            </w:r>
            <w:r w:rsidR="00470CE6">
              <w:rPr>
                <w:sz w:val="21"/>
                <w:szCs w:val="21"/>
              </w:rPr>
              <w:t>‘</w:t>
            </w:r>
            <w:r w:rsidRPr="001F4195">
              <w:rPr>
                <w:sz w:val="21"/>
                <w:szCs w:val="21"/>
              </w:rPr>
              <w:t>I wouldn’t put too much weight on the exact number. That estimate is imprecise and can move depending on assumptions.</w:t>
            </w:r>
          </w:p>
          <w:p w14:paraId="035E0145" w14:textId="0A34342B" w:rsidR="001F4195" w:rsidRDefault="00470CE6" w:rsidP="001F4195">
            <w:pPr>
              <w:spacing w:line="312" w:lineRule="auto"/>
              <w:rPr>
                <w:sz w:val="21"/>
                <w:szCs w:val="21"/>
              </w:rPr>
            </w:pPr>
            <w:r>
              <w:rPr>
                <w:sz w:val="21"/>
                <w:szCs w:val="21"/>
              </w:rPr>
              <w:t>‘</w:t>
            </w:r>
            <w:r w:rsidR="001F4195" w:rsidRPr="001F4195">
              <w:rPr>
                <w:sz w:val="21"/>
                <w:szCs w:val="21"/>
              </w:rPr>
              <w:t>What doesn’t change, though, is that climate change has caused losses of at least several per cent and that these losses are driven by how it altered weather elsewhere in the country, not by how it altered a county’s local weather.</w:t>
            </w:r>
            <w:r>
              <w:rPr>
                <w:sz w:val="21"/>
                <w:szCs w:val="21"/>
              </w:rPr>
              <w:t>’</w:t>
            </w:r>
          </w:p>
          <w:p w14:paraId="64C3F3D3" w14:textId="77777777" w:rsidR="001F4195" w:rsidRPr="001F4195" w:rsidRDefault="001F4195" w:rsidP="001F4195">
            <w:pPr>
              <w:spacing w:line="312" w:lineRule="auto"/>
              <w:rPr>
                <w:sz w:val="21"/>
                <w:szCs w:val="21"/>
              </w:rPr>
            </w:pPr>
          </w:p>
          <w:p w14:paraId="7DC5BFB6" w14:textId="48636F2F" w:rsidR="001F4195" w:rsidRPr="00211196" w:rsidRDefault="001F4195" w:rsidP="001F4195">
            <w:pPr>
              <w:spacing w:line="312" w:lineRule="auto"/>
              <w:rPr>
                <w:sz w:val="21"/>
                <w:szCs w:val="21"/>
              </w:rPr>
            </w:pPr>
            <w:r w:rsidRPr="001F4195">
              <w:rPr>
                <w:sz w:val="21"/>
                <w:szCs w:val="21"/>
              </w:rPr>
              <w:t>In other words, the direction of travel is clear. Even on the low end, the impact of climate change on people’s income is larger – and far more widespread – than previously believed. What the loss looks like in practice isn’t a sudden crash in wages, but a slow erosion in the rate of wage growth and purchasing power.</w:t>
            </w:r>
          </w:p>
        </w:tc>
      </w:tr>
    </w:tbl>
    <w:p w14:paraId="6C57C22B" w14:textId="77777777" w:rsidR="00D014AC" w:rsidRDefault="00D014AC" w:rsidP="004A5430">
      <w:pPr>
        <w:spacing w:after="0" w:line="312" w:lineRule="auto"/>
        <w:rPr>
          <w:sz w:val="20"/>
          <w:szCs w:val="20"/>
        </w:rPr>
      </w:pPr>
    </w:p>
    <w:p w14:paraId="69B9F6B6" w14:textId="77777777" w:rsidR="00D014AC" w:rsidRDefault="00D014AC" w:rsidP="004A5430">
      <w:pPr>
        <w:spacing w:after="0" w:line="312" w:lineRule="auto"/>
        <w:rPr>
          <w:sz w:val="20"/>
          <w:szCs w:val="20"/>
        </w:rPr>
      </w:pPr>
    </w:p>
    <w:p w14:paraId="4C09A562" w14:textId="77777777" w:rsidR="004A5430" w:rsidRDefault="004A5430" w:rsidP="004A5430">
      <w:pPr>
        <w:spacing w:after="0" w:line="312" w:lineRule="auto"/>
        <w:rPr>
          <w:sz w:val="20"/>
          <w:szCs w:val="20"/>
        </w:rPr>
      </w:pPr>
    </w:p>
    <w:p w14:paraId="12120967" w14:textId="77777777" w:rsidR="009C2388" w:rsidRDefault="009C2388" w:rsidP="004A5430">
      <w:pPr>
        <w:spacing w:after="0" w:line="312" w:lineRule="auto"/>
        <w:rPr>
          <w:sz w:val="20"/>
          <w:szCs w:val="20"/>
        </w:rPr>
      </w:pPr>
    </w:p>
    <w:p w14:paraId="0810DC75" w14:textId="77777777" w:rsidR="009C2388" w:rsidRDefault="009C2388" w:rsidP="004A5430">
      <w:pPr>
        <w:spacing w:after="0" w:line="312" w:lineRule="auto"/>
        <w:rPr>
          <w:sz w:val="20"/>
          <w:szCs w:val="20"/>
        </w:rPr>
      </w:pPr>
    </w:p>
    <w:p w14:paraId="398AC9D9" w14:textId="77777777" w:rsidR="00C43A57" w:rsidRDefault="00C43A57" w:rsidP="004A5430">
      <w:pPr>
        <w:spacing w:after="0" w:line="312" w:lineRule="auto"/>
        <w:rPr>
          <w:sz w:val="20"/>
          <w:szCs w:val="20"/>
        </w:rPr>
      </w:pPr>
    </w:p>
    <w:p w14:paraId="4F718BFF" w14:textId="77777777" w:rsidR="00C43A57" w:rsidRDefault="00C43A57" w:rsidP="004A5430">
      <w:pPr>
        <w:spacing w:after="0" w:line="312" w:lineRule="auto"/>
        <w:rPr>
          <w:sz w:val="20"/>
          <w:szCs w:val="20"/>
        </w:rPr>
      </w:pPr>
    </w:p>
    <w:p w14:paraId="797DB0BD" w14:textId="77777777" w:rsidR="00C43A57" w:rsidRDefault="00C43A57" w:rsidP="004A5430">
      <w:pPr>
        <w:spacing w:after="0" w:line="312" w:lineRule="auto"/>
        <w:rPr>
          <w:sz w:val="20"/>
          <w:szCs w:val="20"/>
        </w:rPr>
      </w:pPr>
    </w:p>
    <w:p w14:paraId="1A94431B" w14:textId="77777777" w:rsidR="00C43A57" w:rsidRDefault="00C43A57" w:rsidP="004A5430">
      <w:pPr>
        <w:spacing w:after="0" w:line="312" w:lineRule="auto"/>
        <w:rPr>
          <w:sz w:val="20"/>
          <w:szCs w:val="20"/>
        </w:rPr>
      </w:pPr>
    </w:p>
    <w:p w14:paraId="3F18CCAA" w14:textId="77777777" w:rsidR="00C43A57" w:rsidRDefault="00C43A57"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F9376C" w:rsidRPr="00211196" w14:paraId="236008D5" w14:textId="77777777" w:rsidTr="00BD62F2">
        <w:tc>
          <w:tcPr>
            <w:tcW w:w="567" w:type="dxa"/>
          </w:tcPr>
          <w:p w14:paraId="5B8B5735" w14:textId="77777777" w:rsidR="00F9376C" w:rsidRPr="00B37289" w:rsidRDefault="00F9376C" w:rsidP="00BD62F2">
            <w:pPr>
              <w:spacing w:line="312" w:lineRule="auto"/>
              <w:jc w:val="center"/>
            </w:pPr>
          </w:p>
          <w:p w14:paraId="0B9D64D3" w14:textId="77777777" w:rsidR="00F9376C" w:rsidRPr="00B37289" w:rsidRDefault="00F9376C" w:rsidP="00BD62F2">
            <w:pPr>
              <w:spacing w:line="312" w:lineRule="auto"/>
              <w:jc w:val="center"/>
              <w:rPr>
                <w:sz w:val="21"/>
                <w:szCs w:val="21"/>
              </w:rPr>
            </w:pPr>
          </w:p>
          <w:p w14:paraId="30319A97" w14:textId="77777777" w:rsidR="00F9376C" w:rsidRPr="00B37289" w:rsidRDefault="00F9376C" w:rsidP="00BD62F2">
            <w:pPr>
              <w:spacing w:line="312" w:lineRule="auto"/>
              <w:jc w:val="center"/>
              <w:rPr>
                <w:sz w:val="21"/>
                <w:szCs w:val="21"/>
              </w:rPr>
            </w:pPr>
          </w:p>
          <w:p w14:paraId="7A046593" w14:textId="77777777" w:rsidR="00F9376C" w:rsidRDefault="00F9376C" w:rsidP="00BD62F2">
            <w:pPr>
              <w:spacing w:line="312" w:lineRule="auto"/>
              <w:jc w:val="center"/>
              <w:rPr>
                <w:sz w:val="21"/>
                <w:szCs w:val="21"/>
              </w:rPr>
            </w:pPr>
            <w:r>
              <w:rPr>
                <w:sz w:val="21"/>
                <w:szCs w:val="21"/>
              </w:rPr>
              <w:t>A</w:t>
            </w:r>
          </w:p>
          <w:p w14:paraId="15B9A6A0" w14:textId="77777777" w:rsidR="00F9376C" w:rsidRDefault="00F9376C" w:rsidP="00BD62F2">
            <w:pPr>
              <w:spacing w:line="312" w:lineRule="auto"/>
              <w:jc w:val="center"/>
              <w:rPr>
                <w:sz w:val="21"/>
                <w:szCs w:val="21"/>
              </w:rPr>
            </w:pPr>
            <w:r>
              <w:rPr>
                <w:sz w:val="21"/>
                <w:szCs w:val="21"/>
              </w:rPr>
              <w:t>B</w:t>
            </w:r>
          </w:p>
          <w:p w14:paraId="407A8FF6" w14:textId="7C812F20" w:rsidR="0064091C" w:rsidRDefault="00F9376C" w:rsidP="00BD62F2">
            <w:pPr>
              <w:spacing w:line="312" w:lineRule="auto"/>
              <w:jc w:val="center"/>
              <w:rPr>
                <w:sz w:val="21"/>
                <w:szCs w:val="21"/>
              </w:rPr>
            </w:pPr>
            <w:r>
              <w:rPr>
                <w:sz w:val="21"/>
                <w:szCs w:val="21"/>
              </w:rPr>
              <w:t>C</w:t>
            </w:r>
          </w:p>
          <w:p w14:paraId="1D8327DB" w14:textId="77777777" w:rsidR="00F9376C" w:rsidRDefault="00F9376C" w:rsidP="00BD62F2">
            <w:pPr>
              <w:spacing w:line="312" w:lineRule="auto"/>
              <w:jc w:val="center"/>
              <w:rPr>
                <w:sz w:val="21"/>
                <w:szCs w:val="21"/>
              </w:rPr>
            </w:pPr>
            <w:r>
              <w:rPr>
                <w:sz w:val="21"/>
                <w:szCs w:val="21"/>
              </w:rPr>
              <w:t>D</w:t>
            </w:r>
          </w:p>
          <w:p w14:paraId="28DC7348" w14:textId="67579983" w:rsidR="00D83F2E" w:rsidRPr="00B37289" w:rsidRDefault="00F9376C" w:rsidP="00D83F2E">
            <w:pPr>
              <w:spacing w:line="312" w:lineRule="auto"/>
              <w:jc w:val="center"/>
              <w:rPr>
                <w:sz w:val="21"/>
                <w:szCs w:val="21"/>
              </w:rPr>
            </w:pPr>
            <w:r>
              <w:rPr>
                <w:sz w:val="21"/>
                <w:szCs w:val="21"/>
              </w:rPr>
              <w:t>E</w:t>
            </w:r>
          </w:p>
          <w:p w14:paraId="58F9CE53" w14:textId="61E7592F" w:rsidR="006716AF" w:rsidRPr="00B37289" w:rsidRDefault="006716AF" w:rsidP="00BD62F2">
            <w:pPr>
              <w:spacing w:line="312" w:lineRule="auto"/>
              <w:jc w:val="center"/>
              <w:rPr>
                <w:sz w:val="21"/>
                <w:szCs w:val="21"/>
              </w:rPr>
            </w:pPr>
          </w:p>
        </w:tc>
        <w:tc>
          <w:tcPr>
            <w:tcW w:w="9899" w:type="dxa"/>
          </w:tcPr>
          <w:p w14:paraId="659FBE5C" w14:textId="4C4B4EE5" w:rsidR="00F9376C" w:rsidRPr="00EA3F5C" w:rsidRDefault="00D83F2E" w:rsidP="00F9376C">
            <w:pPr>
              <w:spacing w:line="312" w:lineRule="auto"/>
              <w:rPr>
                <w:b/>
                <w:bCs/>
                <w:color w:val="00B050"/>
              </w:rPr>
            </w:pPr>
            <w:r w:rsidRPr="00D83F2E">
              <w:rPr>
                <w:b/>
                <w:bCs/>
                <w:color w:val="00B050"/>
              </w:rPr>
              <w:t>Climate change is already shrinking your salary</w:t>
            </w:r>
          </w:p>
          <w:p w14:paraId="2F06C9BB" w14:textId="77777777" w:rsidR="00F9376C" w:rsidRPr="00211196" w:rsidRDefault="00F9376C" w:rsidP="00BD62F2">
            <w:pPr>
              <w:spacing w:line="312" w:lineRule="auto"/>
              <w:rPr>
                <w:sz w:val="21"/>
                <w:szCs w:val="21"/>
              </w:rPr>
            </w:pPr>
            <w:r>
              <w:rPr>
                <w:sz w:val="21"/>
                <w:szCs w:val="21"/>
              </w:rPr>
              <w:t>Review Questions</w:t>
            </w:r>
          </w:p>
          <w:p w14:paraId="3275E35A" w14:textId="77777777" w:rsidR="00F9376C" w:rsidRPr="00B37289" w:rsidRDefault="00F9376C" w:rsidP="00BD62F2">
            <w:pPr>
              <w:spacing w:line="312" w:lineRule="auto"/>
              <w:rPr>
                <w:sz w:val="21"/>
                <w:szCs w:val="21"/>
              </w:rPr>
            </w:pPr>
          </w:p>
          <w:p w14:paraId="6C7F3C95" w14:textId="77777777" w:rsidR="00745003" w:rsidRDefault="00745003" w:rsidP="002B17BF">
            <w:pPr>
              <w:spacing w:line="312" w:lineRule="auto"/>
              <w:rPr>
                <w:sz w:val="21"/>
                <w:szCs w:val="21"/>
              </w:rPr>
            </w:pPr>
            <w:r w:rsidRPr="00745003">
              <w:rPr>
                <w:sz w:val="21"/>
                <w:szCs w:val="21"/>
              </w:rPr>
              <w:t>Why does the writer begin by saying that climate change isn’t just about flooding or melting glaciers?</w:t>
            </w:r>
          </w:p>
          <w:p w14:paraId="64490D6B" w14:textId="7AF0371D" w:rsidR="00F9376C" w:rsidRDefault="00732050" w:rsidP="002B17BF">
            <w:pPr>
              <w:spacing w:line="312" w:lineRule="auto"/>
              <w:rPr>
                <w:sz w:val="21"/>
                <w:szCs w:val="21"/>
              </w:rPr>
            </w:pPr>
            <w:r>
              <w:rPr>
                <w:sz w:val="21"/>
                <w:szCs w:val="21"/>
              </w:rPr>
              <w:t>B</w:t>
            </w:r>
            <w:r w:rsidRPr="00732050">
              <w:rPr>
                <w:sz w:val="21"/>
                <w:szCs w:val="21"/>
              </w:rPr>
              <w:t>y roughly what percentage has climate change reduced incomes in the US since 2000?</w:t>
            </w:r>
          </w:p>
          <w:p w14:paraId="687D23E5" w14:textId="77777777" w:rsidR="00732050" w:rsidRDefault="00732050" w:rsidP="002B17BF">
            <w:pPr>
              <w:spacing w:line="312" w:lineRule="auto"/>
              <w:rPr>
                <w:sz w:val="21"/>
                <w:szCs w:val="21"/>
              </w:rPr>
            </w:pPr>
            <w:r w:rsidRPr="00732050">
              <w:rPr>
                <w:sz w:val="21"/>
                <w:szCs w:val="21"/>
              </w:rPr>
              <w:t>What does the research suggest about how temperature affects productivity?</w:t>
            </w:r>
          </w:p>
          <w:p w14:paraId="18800F69" w14:textId="77777777" w:rsidR="00B97A93" w:rsidRDefault="00745003" w:rsidP="002B17BF">
            <w:pPr>
              <w:spacing w:line="312" w:lineRule="auto"/>
              <w:rPr>
                <w:sz w:val="21"/>
                <w:szCs w:val="21"/>
              </w:rPr>
            </w:pPr>
            <w:r w:rsidRPr="00745003">
              <w:rPr>
                <w:sz w:val="21"/>
                <w:szCs w:val="21"/>
              </w:rPr>
              <w:t>What does the article suggest about how weather changes can affect people in other parts of the country?</w:t>
            </w:r>
          </w:p>
          <w:p w14:paraId="068E7D0D" w14:textId="527C518A" w:rsidR="00B55310" w:rsidRPr="00211196" w:rsidRDefault="00B55310" w:rsidP="002B17BF">
            <w:pPr>
              <w:spacing w:line="312" w:lineRule="auto"/>
              <w:rPr>
                <w:sz w:val="21"/>
                <w:szCs w:val="21"/>
              </w:rPr>
            </w:pPr>
            <w:r w:rsidRPr="00B55310">
              <w:rPr>
                <w:sz w:val="21"/>
                <w:szCs w:val="21"/>
              </w:rPr>
              <w:t>To what extent do you think the article presents climate change as an urgent issue rather than a distant one?</w:t>
            </w:r>
          </w:p>
        </w:tc>
      </w:tr>
    </w:tbl>
    <w:p w14:paraId="0551587A" w14:textId="527E3502" w:rsidR="00F9376C" w:rsidRDefault="00F9376C" w:rsidP="004A5430">
      <w:pPr>
        <w:spacing w:after="0" w:line="312" w:lineRule="auto"/>
        <w:rPr>
          <w:sz w:val="20"/>
          <w:szCs w:val="20"/>
        </w:rPr>
      </w:pPr>
    </w:p>
    <w:p w14:paraId="7184AAC7" w14:textId="77777777" w:rsidR="00F9376C" w:rsidRDefault="00F9376C" w:rsidP="004A5430">
      <w:pPr>
        <w:spacing w:after="0" w:line="312" w:lineRule="auto"/>
        <w:rPr>
          <w:sz w:val="20"/>
          <w:szCs w:val="20"/>
        </w:rPr>
      </w:pPr>
    </w:p>
    <w:p w14:paraId="44A7DB6B" w14:textId="77777777" w:rsidR="00D83F2E" w:rsidRDefault="00D83F2E" w:rsidP="004A5430">
      <w:pPr>
        <w:spacing w:after="0" w:line="312" w:lineRule="auto"/>
        <w:rPr>
          <w:sz w:val="20"/>
          <w:szCs w:val="20"/>
        </w:rPr>
      </w:pPr>
    </w:p>
    <w:p w14:paraId="779AE590" w14:textId="77777777" w:rsidR="00D83F2E" w:rsidRDefault="00D83F2E" w:rsidP="004A5430">
      <w:pPr>
        <w:spacing w:after="0" w:line="312" w:lineRule="auto"/>
        <w:rPr>
          <w:sz w:val="20"/>
          <w:szCs w:val="20"/>
        </w:rPr>
      </w:pPr>
    </w:p>
    <w:p w14:paraId="353AC304" w14:textId="77777777" w:rsidR="00D83F2E" w:rsidRDefault="00D83F2E" w:rsidP="004A5430">
      <w:pPr>
        <w:spacing w:after="0" w:line="312" w:lineRule="auto"/>
        <w:rPr>
          <w:sz w:val="20"/>
          <w:szCs w:val="20"/>
        </w:rPr>
      </w:pPr>
    </w:p>
    <w:p w14:paraId="1480BAF4" w14:textId="77777777" w:rsidR="00D83F2E" w:rsidRDefault="00D83F2E" w:rsidP="004A5430">
      <w:pPr>
        <w:spacing w:after="0" w:line="312" w:lineRule="auto"/>
        <w:rPr>
          <w:sz w:val="20"/>
          <w:szCs w:val="20"/>
        </w:rPr>
      </w:pPr>
    </w:p>
    <w:p w14:paraId="33E0752B" w14:textId="77777777" w:rsidR="00D83F2E" w:rsidRDefault="00D83F2E" w:rsidP="004A5430">
      <w:pPr>
        <w:spacing w:after="0" w:line="312" w:lineRule="auto"/>
        <w:rPr>
          <w:sz w:val="20"/>
          <w:szCs w:val="20"/>
        </w:rPr>
      </w:pPr>
    </w:p>
    <w:p w14:paraId="07CEDFD9" w14:textId="77777777" w:rsidR="00D83F2E" w:rsidRDefault="00D83F2E" w:rsidP="004A5430">
      <w:pPr>
        <w:spacing w:after="0" w:line="312" w:lineRule="auto"/>
        <w:rPr>
          <w:sz w:val="20"/>
          <w:szCs w:val="20"/>
        </w:rPr>
      </w:pPr>
    </w:p>
    <w:p w14:paraId="3D745EA9" w14:textId="77777777" w:rsidR="00F9376C" w:rsidRDefault="00F9376C" w:rsidP="004A5430">
      <w:pPr>
        <w:spacing w:after="0" w:line="312" w:lineRule="auto"/>
        <w:rPr>
          <w:sz w:val="20"/>
          <w:szCs w:val="20"/>
        </w:rPr>
      </w:pPr>
    </w:p>
    <w:p w14:paraId="6D54E2C1" w14:textId="77777777" w:rsidR="00F9376C" w:rsidRDefault="00F9376C" w:rsidP="004A5430">
      <w:pPr>
        <w:spacing w:after="0" w:line="312" w:lineRule="auto"/>
        <w:rPr>
          <w:sz w:val="20"/>
          <w:szCs w:val="20"/>
        </w:rPr>
      </w:pPr>
    </w:p>
    <w:p w14:paraId="7E6A1090" w14:textId="77777777" w:rsidR="00106927" w:rsidRDefault="00106927" w:rsidP="004A5430">
      <w:pPr>
        <w:spacing w:after="0" w:line="312" w:lineRule="auto"/>
        <w:rPr>
          <w:sz w:val="20"/>
          <w:szCs w:val="20"/>
        </w:rPr>
      </w:pPr>
    </w:p>
    <w:p w14:paraId="4E37F8A9" w14:textId="77777777" w:rsidR="00F9376C" w:rsidRDefault="00F9376C" w:rsidP="004A5430">
      <w:pPr>
        <w:spacing w:after="0" w:line="312" w:lineRule="auto"/>
        <w:rPr>
          <w:sz w:val="20"/>
          <w:szCs w:val="20"/>
        </w:rPr>
      </w:pPr>
    </w:p>
    <w:p w14:paraId="650DF317" w14:textId="77777777" w:rsidR="00F9376C" w:rsidRDefault="00F9376C" w:rsidP="004A5430">
      <w:pPr>
        <w:spacing w:after="0" w:line="312" w:lineRule="auto"/>
        <w:rPr>
          <w:sz w:val="20"/>
          <w:szCs w:val="20"/>
        </w:rPr>
      </w:pPr>
    </w:p>
    <w:p w14:paraId="4F435893" w14:textId="77777777" w:rsidR="00F9376C" w:rsidRDefault="00F9376C" w:rsidP="004A5430">
      <w:pPr>
        <w:spacing w:after="0" w:line="312" w:lineRule="auto"/>
        <w:rPr>
          <w:sz w:val="20"/>
          <w:szCs w:val="20"/>
        </w:rPr>
      </w:pPr>
    </w:p>
    <w:p w14:paraId="3F257B06" w14:textId="77777777" w:rsidR="00F9376C" w:rsidRDefault="00F9376C" w:rsidP="004A5430">
      <w:pPr>
        <w:spacing w:after="0" w:line="312" w:lineRule="auto"/>
        <w:rPr>
          <w:sz w:val="20"/>
          <w:szCs w:val="20"/>
        </w:rPr>
      </w:pPr>
    </w:p>
    <w:p w14:paraId="7FA91A66" w14:textId="77777777" w:rsidR="00F9376C" w:rsidRDefault="00F9376C" w:rsidP="004A5430">
      <w:pPr>
        <w:spacing w:after="0" w:line="312" w:lineRule="auto"/>
        <w:rPr>
          <w:sz w:val="20"/>
          <w:szCs w:val="20"/>
        </w:rPr>
      </w:pPr>
    </w:p>
    <w:p w14:paraId="1EEBBE97" w14:textId="77777777" w:rsidR="00F9376C" w:rsidRDefault="00F9376C" w:rsidP="004A5430">
      <w:pPr>
        <w:spacing w:after="0" w:line="312" w:lineRule="auto"/>
        <w:rPr>
          <w:sz w:val="20"/>
          <w:szCs w:val="20"/>
        </w:rPr>
      </w:pPr>
    </w:p>
    <w:p w14:paraId="4D88353A" w14:textId="77777777" w:rsidR="00F9376C" w:rsidRDefault="00F9376C" w:rsidP="004A5430">
      <w:pPr>
        <w:spacing w:after="0" w:line="312" w:lineRule="auto"/>
        <w:rPr>
          <w:sz w:val="20"/>
          <w:szCs w:val="20"/>
        </w:rPr>
      </w:pPr>
    </w:p>
    <w:p w14:paraId="024882ED" w14:textId="77777777" w:rsidR="006716AF" w:rsidRDefault="006716AF" w:rsidP="004A5430">
      <w:pPr>
        <w:spacing w:after="0" w:line="312" w:lineRule="auto"/>
        <w:rPr>
          <w:sz w:val="20"/>
          <w:szCs w:val="20"/>
        </w:rPr>
      </w:pPr>
    </w:p>
    <w:p w14:paraId="738DF386" w14:textId="77777777" w:rsidR="006716AF" w:rsidRDefault="006716AF" w:rsidP="004A5430">
      <w:pPr>
        <w:spacing w:after="0" w:line="312" w:lineRule="auto"/>
        <w:rPr>
          <w:sz w:val="20"/>
          <w:szCs w:val="20"/>
        </w:rPr>
      </w:pPr>
    </w:p>
    <w:p w14:paraId="31A42EAF" w14:textId="77777777" w:rsidR="006716AF" w:rsidRDefault="006716AF" w:rsidP="004A5430">
      <w:pPr>
        <w:spacing w:after="0" w:line="312" w:lineRule="auto"/>
        <w:rPr>
          <w:sz w:val="20"/>
          <w:szCs w:val="20"/>
        </w:rPr>
      </w:pPr>
    </w:p>
    <w:p w14:paraId="42670E13" w14:textId="77777777" w:rsidR="006716AF" w:rsidRDefault="006716AF" w:rsidP="004A5430">
      <w:pPr>
        <w:spacing w:after="0" w:line="312" w:lineRule="auto"/>
        <w:rPr>
          <w:sz w:val="20"/>
          <w:szCs w:val="20"/>
        </w:rPr>
      </w:pPr>
    </w:p>
    <w:p w14:paraId="6E18EEBD" w14:textId="77777777" w:rsidR="006716AF" w:rsidRDefault="006716AF" w:rsidP="004A5430">
      <w:pPr>
        <w:spacing w:after="0" w:line="312" w:lineRule="auto"/>
        <w:rPr>
          <w:sz w:val="20"/>
          <w:szCs w:val="20"/>
        </w:rPr>
      </w:pPr>
    </w:p>
    <w:p w14:paraId="064F5BEA" w14:textId="77777777" w:rsidR="006716AF" w:rsidRDefault="006716AF" w:rsidP="004A5430">
      <w:pPr>
        <w:spacing w:after="0" w:line="312" w:lineRule="auto"/>
        <w:rPr>
          <w:sz w:val="20"/>
          <w:szCs w:val="20"/>
        </w:rPr>
      </w:pPr>
    </w:p>
    <w:p w14:paraId="0450D3BA" w14:textId="77777777" w:rsidR="006716AF" w:rsidRDefault="006716AF" w:rsidP="004A5430">
      <w:pPr>
        <w:spacing w:after="0" w:line="312" w:lineRule="auto"/>
        <w:rPr>
          <w:sz w:val="20"/>
          <w:szCs w:val="20"/>
        </w:rPr>
      </w:pPr>
    </w:p>
    <w:p w14:paraId="7D2235C6" w14:textId="77777777" w:rsidR="006716AF" w:rsidRDefault="006716AF" w:rsidP="004A5430">
      <w:pPr>
        <w:spacing w:after="0" w:line="312" w:lineRule="auto"/>
        <w:rPr>
          <w:sz w:val="20"/>
          <w:szCs w:val="20"/>
        </w:rPr>
      </w:pPr>
    </w:p>
    <w:p w14:paraId="5C2256FF" w14:textId="77777777" w:rsidR="006716AF" w:rsidRDefault="006716AF" w:rsidP="004A5430">
      <w:pPr>
        <w:spacing w:after="0" w:line="312" w:lineRule="auto"/>
        <w:rPr>
          <w:sz w:val="20"/>
          <w:szCs w:val="20"/>
        </w:rPr>
      </w:pPr>
    </w:p>
    <w:p w14:paraId="6B7C901F" w14:textId="77777777" w:rsidR="006716AF" w:rsidRDefault="006716AF" w:rsidP="004A5430">
      <w:pPr>
        <w:spacing w:after="0" w:line="312" w:lineRule="auto"/>
        <w:rPr>
          <w:sz w:val="20"/>
          <w:szCs w:val="20"/>
        </w:rPr>
      </w:pPr>
    </w:p>
    <w:p w14:paraId="54EFC3C7" w14:textId="77777777" w:rsidR="006716AF" w:rsidRDefault="006716AF" w:rsidP="004A5430">
      <w:pPr>
        <w:spacing w:after="0" w:line="312" w:lineRule="auto"/>
        <w:rPr>
          <w:sz w:val="20"/>
          <w:szCs w:val="20"/>
        </w:rPr>
      </w:pPr>
    </w:p>
    <w:p w14:paraId="037BF10C" w14:textId="77777777" w:rsidR="006716AF" w:rsidRDefault="006716AF" w:rsidP="004A5430">
      <w:pPr>
        <w:spacing w:after="0" w:line="312" w:lineRule="auto"/>
        <w:rPr>
          <w:sz w:val="20"/>
          <w:szCs w:val="20"/>
        </w:rPr>
      </w:pPr>
    </w:p>
    <w:p w14:paraId="234E967E" w14:textId="77777777" w:rsidR="006716AF" w:rsidRDefault="006716AF" w:rsidP="004A5430">
      <w:pPr>
        <w:spacing w:after="0" w:line="312" w:lineRule="auto"/>
        <w:rPr>
          <w:sz w:val="20"/>
          <w:szCs w:val="20"/>
        </w:rPr>
      </w:pPr>
    </w:p>
    <w:p w14:paraId="506F49C5" w14:textId="77777777" w:rsidR="006716AF" w:rsidRDefault="006716AF" w:rsidP="004A5430">
      <w:pPr>
        <w:spacing w:after="0" w:line="312" w:lineRule="auto"/>
        <w:rPr>
          <w:sz w:val="20"/>
          <w:szCs w:val="20"/>
        </w:rPr>
      </w:pPr>
    </w:p>
    <w:p w14:paraId="0C9807AB" w14:textId="77777777" w:rsidR="006716AF" w:rsidRDefault="006716AF" w:rsidP="004A5430">
      <w:pPr>
        <w:spacing w:after="0" w:line="312" w:lineRule="auto"/>
        <w:rPr>
          <w:sz w:val="20"/>
          <w:szCs w:val="20"/>
        </w:rPr>
      </w:pPr>
    </w:p>
    <w:p w14:paraId="1E945B30" w14:textId="77777777" w:rsidR="00F9376C" w:rsidRDefault="00F9376C" w:rsidP="004A5430">
      <w:pPr>
        <w:spacing w:after="0" w:line="312" w:lineRule="auto"/>
        <w:rPr>
          <w:sz w:val="20"/>
          <w:szCs w:val="20"/>
        </w:rPr>
      </w:pPr>
    </w:p>
    <w:p w14:paraId="58FF6F39" w14:textId="77777777" w:rsidR="00F9376C" w:rsidRDefault="00F9376C" w:rsidP="004A5430">
      <w:pPr>
        <w:spacing w:after="0" w:line="312" w:lineRule="auto"/>
        <w:rPr>
          <w:sz w:val="20"/>
          <w:szCs w:val="20"/>
        </w:rPr>
      </w:pPr>
    </w:p>
    <w:p w14:paraId="67BE6AD2" w14:textId="77777777" w:rsidR="00F9376C" w:rsidRDefault="00F9376C" w:rsidP="004A5430">
      <w:pPr>
        <w:spacing w:after="0" w:line="312" w:lineRule="auto"/>
        <w:rPr>
          <w:sz w:val="20"/>
          <w:szCs w:val="20"/>
        </w:rPr>
      </w:pPr>
    </w:p>
    <w:p w14:paraId="2DE9BE5A" w14:textId="77777777" w:rsidR="00F9376C" w:rsidRDefault="00F9376C" w:rsidP="004A5430">
      <w:pPr>
        <w:spacing w:after="0" w:line="312" w:lineRule="auto"/>
        <w:rPr>
          <w:sz w:val="20"/>
          <w:szCs w:val="20"/>
        </w:rPr>
      </w:pPr>
    </w:p>
    <w:p w14:paraId="37F8B6D8" w14:textId="77777777" w:rsidR="00F9376C" w:rsidRDefault="00F9376C"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9C2388" w:rsidRPr="00211196" w14:paraId="21B53673" w14:textId="77777777" w:rsidTr="00050835">
        <w:tc>
          <w:tcPr>
            <w:tcW w:w="567" w:type="dxa"/>
          </w:tcPr>
          <w:p w14:paraId="3DE9E649" w14:textId="77777777" w:rsidR="009C2388" w:rsidRPr="00B37289" w:rsidRDefault="009C2388" w:rsidP="00E12C06">
            <w:pPr>
              <w:spacing w:line="312" w:lineRule="auto"/>
              <w:jc w:val="center"/>
            </w:pPr>
          </w:p>
          <w:p w14:paraId="51345ECD" w14:textId="77777777" w:rsidR="009C2388" w:rsidRPr="00B37289" w:rsidRDefault="009C2388" w:rsidP="00E12C06">
            <w:pPr>
              <w:spacing w:line="312" w:lineRule="auto"/>
              <w:jc w:val="center"/>
              <w:rPr>
                <w:sz w:val="21"/>
                <w:szCs w:val="21"/>
              </w:rPr>
            </w:pPr>
          </w:p>
          <w:p w14:paraId="6125C7F8" w14:textId="77777777" w:rsidR="009C2388" w:rsidRPr="00B37289" w:rsidRDefault="009C2388" w:rsidP="00E12C06">
            <w:pPr>
              <w:spacing w:line="312" w:lineRule="auto"/>
              <w:jc w:val="center"/>
              <w:rPr>
                <w:sz w:val="21"/>
                <w:szCs w:val="21"/>
              </w:rPr>
            </w:pPr>
          </w:p>
          <w:p w14:paraId="01756BB6" w14:textId="77777777" w:rsidR="009C2388" w:rsidRDefault="009C2388" w:rsidP="00E12C06">
            <w:pPr>
              <w:spacing w:line="312" w:lineRule="auto"/>
              <w:jc w:val="center"/>
              <w:rPr>
                <w:sz w:val="21"/>
                <w:szCs w:val="21"/>
              </w:rPr>
            </w:pPr>
          </w:p>
          <w:p w14:paraId="10B1C6D7" w14:textId="77777777" w:rsidR="009C2388" w:rsidRDefault="009C2388" w:rsidP="00E12C06">
            <w:pPr>
              <w:spacing w:line="312" w:lineRule="auto"/>
              <w:jc w:val="center"/>
              <w:rPr>
                <w:sz w:val="21"/>
                <w:szCs w:val="21"/>
              </w:rPr>
            </w:pPr>
          </w:p>
          <w:p w14:paraId="0F25CF8C" w14:textId="77777777" w:rsidR="009C2388" w:rsidRDefault="009C2388" w:rsidP="00E12C06">
            <w:pPr>
              <w:spacing w:line="312" w:lineRule="auto"/>
              <w:jc w:val="center"/>
              <w:rPr>
                <w:sz w:val="21"/>
                <w:szCs w:val="21"/>
              </w:rPr>
            </w:pPr>
          </w:p>
          <w:p w14:paraId="3897D7A2" w14:textId="77777777" w:rsidR="009C2388" w:rsidRDefault="009C2388" w:rsidP="00E12C06">
            <w:pPr>
              <w:spacing w:line="312" w:lineRule="auto"/>
              <w:jc w:val="center"/>
              <w:rPr>
                <w:sz w:val="21"/>
                <w:szCs w:val="21"/>
              </w:rPr>
            </w:pPr>
          </w:p>
          <w:p w14:paraId="4FC63AA2" w14:textId="77777777" w:rsidR="00950BF3" w:rsidRDefault="00950BF3" w:rsidP="00E12C06">
            <w:pPr>
              <w:spacing w:line="312" w:lineRule="auto"/>
              <w:jc w:val="center"/>
              <w:rPr>
                <w:sz w:val="21"/>
                <w:szCs w:val="21"/>
              </w:rPr>
            </w:pPr>
          </w:p>
          <w:p w14:paraId="343832AA" w14:textId="77777777" w:rsidR="009C2388" w:rsidRDefault="009C2388" w:rsidP="00E12C06">
            <w:pPr>
              <w:spacing w:line="312" w:lineRule="auto"/>
              <w:jc w:val="center"/>
              <w:rPr>
                <w:sz w:val="21"/>
                <w:szCs w:val="21"/>
              </w:rPr>
            </w:pPr>
            <w:r>
              <w:rPr>
                <w:sz w:val="21"/>
                <w:szCs w:val="21"/>
              </w:rPr>
              <w:t>5</w:t>
            </w:r>
          </w:p>
          <w:p w14:paraId="6AFC6697" w14:textId="77777777" w:rsidR="009C2388" w:rsidRDefault="009C2388" w:rsidP="00E12C06">
            <w:pPr>
              <w:spacing w:line="312" w:lineRule="auto"/>
              <w:jc w:val="center"/>
              <w:rPr>
                <w:sz w:val="21"/>
                <w:szCs w:val="21"/>
              </w:rPr>
            </w:pPr>
          </w:p>
          <w:p w14:paraId="6FF8AFF4" w14:textId="77777777" w:rsidR="009C2388" w:rsidRDefault="009C2388" w:rsidP="00E12C06">
            <w:pPr>
              <w:spacing w:line="312" w:lineRule="auto"/>
              <w:jc w:val="center"/>
              <w:rPr>
                <w:sz w:val="21"/>
                <w:szCs w:val="21"/>
              </w:rPr>
            </w:pPr>
          </w:p>
          <w:p w14:paraId="328322A5" w14:textId="77777777" w:rsidR="009C2388" w:rsidRDefault="009C2388" w:rsidP="00E12C06">
            <w:pPr>
              <w:spacing w:line="312" w:lineRule="auto"/>
              <w:jc w:val="center"/>
              <w:rPr>
                <w:sz w:val="21"/>
                <w:szCs w:val="21"/>
              </w:rPr>
            </w:pPr>
          </w:p>
          <w:p w14:paraId="6BD4E948" w14:textId="77777777" w:rsidR="009C2388" w:rsidRDefault="009C2388" w:rsidP="00E12C06">
            <w:pPr>
              <w:spacing w:line="312" w:lineRule="auto"/>
              <w:jc w:val="center"/>
              <w:rPr>
                <w:sz w:val="21"/>
                <w:szCs w:val="21"/>
              </w:rPr>
            </w:pPr>
          </w:p>
          <w:p w14:paraId="3BC99BB8" w14:textId="77777777" w:rsidR="00950BF3" w:rsidRDefault="00950BF3" w:rsidP="00E12C06">
            <w:pPr>
              <w:spacing w:line="312" w:lineRule="auto"/>
              <w:jc w:val="center"/>
              <w:rPr>
                <w:sz w:val="21"/>
                <w:szCs w:val="21"/>
              </w:rPr>
            </w:pPr>
          </w:p>
          <w:p w14:paraId="62066B16" w14:textId="77777777" w:rsidR="009C2388" w:rsidRDefault="009C2388" w:rsidP="00E12C06">
            <w:pPr>
              <w:spacing w:line="312" w:lineRule="auto"/>
              <w:jc w:val="center"/>
              <w:rPr>
                <w:sz w:val="21"/>
                <w:szCs w:val="21"/>
              </w:rPr>
            </w:pPr>
          </w:p>
          <w:p w14:paraId="2B47159E" w14:textId="77777777" w:rsidR="009C2388" w:rsidRDefault="009C2388" w:rsidP="00E12C06">
            <w:pPr>
              <w:spacing w:line="312" w:lineRule="auto"/>
              <w:jc w:val="center"/>
              <w:rPr>
                <w:sz w:val="21"/>
                <w:szCs w:val="21"/>
              </w:rPr>
            </w:pPr>
            <w:r>
              <w:rPr>
                <w:sz w:val="21"/>
                <w:szCs w:val="21"/>
              </w:rPr>
              <w:t>10</w:t>
            </w:r>
          </w:p>
          <w:p w14:paraId="61151414" w14:textId="77777777" w:rsidR="009C2388" w:rsidRDefault="009C2388" w:rsidP="00E12C06">
            <w:pPr>
              <w:spacing w:line="312" w:lineRule="auto"/>
              <w:jc w:val="center"/>
              <w:rPr>
                <w:sz w:val="21"/>
                <w:szCs w:val="21"/>
              </w:rPr>
            </w:pPr>
          </w:p>
          <w:p w14:paraId="00B040A0" w14:textId="77777777" w:rsidR="009C2388" w:rsidRDefault="009C2388" w:rsidP="00E12C06">
            <w:pPr>
              <w:spacing w:line="312" w:lineRule="auto"/>
              <w:jc w:val="center"/>
              <w:rPr>
                <w:sz w:val="21"/>
                <w:szCs w:val="21"/>
              </w:rPr>
            </w:pPr>
          </w:p>
          <w:p w14:paraId="04ABE92F" w14:textId="77777777" w:rsidR="009C2388" w:rsidRDefault="009C2388" w:rsidP="00E12C06">
            <w:pPr>
              <w:spacing w:line="312" w:lineRule="auto"/>
              <w:jc w:val="center"/>
              <w:rPr>
                <w:sz w:val="21"/>
                <w:szCs w:val="21"/>
              </w:rPr>
            </w:pPr>
          </w:p>
          <w:p w14:paraId="521D663F" w14:textId="77777777" w:rsidR="009C2388" w:rsidRDefault="009C2388" w:rsidP="00E12C06">
            <w:pPr>
              <w:spacing w:line="312" w:lineRule="auto"/>
              <w:jc w:val="center"/>
              <w:rPr>
                <w:sz w:val="21"/>
                <w:szCs w:val="21"/>
              </w:rPr>
            </w:pPr>
          </w:p>
          <w:p w14:paraId="4CE870BC" w14:textId="59927B6E" w:rsidR="009C2388" w:rsidRDefault="009C2388" w:rsidP="00E12C06">
            <w:pPr>
              <w:spacing w:line="312" w:lineRule="auto"/>
              <w:jc w:val="center"/>
              <w:rPr>
                <w:sz w:val="21"/>
                <w:szCs w:val="21"/>
              </w:rPr>
            </w:pPr>
            <w:r>
              <w:rPr>
                <w:sz w:val="21"/>
                <w:szCs w:val="21"/>
              </w:rPr>
              <w:t>15</w:t>
            </w:r>
          </w:p>
          <w:p w14:paraId="0C39C1D4" w14:textId="77777777" w:rsidR="009C2388" w:rsidRDefault="009C2388" w:rsidP="00E12C06">
            <w:pPr>
              <w:spacing w:line="312" w:lineRule="auto"/>
              <w:jc w:val="center"/>
              <w:rPr>
                <w:sz w:val="21"/>
                <w:szCs w:val="21"/>
              </w:rPr>
            </w:pPr>
          </w:p>
          <w:p w14:paraId="1ECD9A37" w14:textId="77777777" w:rsidR="009C2388" w:rsidRDefault="009C2388" w:rsidP="00E12C06">
            <w:pPr>
              <w:spacing w:line="312" w:lineRule="auto"/>
              <w:jc w:val="center"/>
              <w:rPr>
                <w:sz w:val="21"/>
                <w:szCs w:val="21"/>
              </w:rPr>
            </w:pPr>
          </w:p>
          <w:p w14:paraId="50A1EC4C" w14:textId="77777777" w:rsidR="009C2388" w:rsidRDefault="009C2388" w:rsidP="00E12C06">
            <w:pPr>
              <w:spacing w:line="312" w:lineRule="auto"/>
              <w:jc w:val="center"/>
              <w:rPr>
                <w:sz w:val="21"/>
                <w:szCs w:val="21"/>
              </w:rPr>
            </w:pPr>
          </w:p>
          <w:p w14:paraId="6EF301EA" w14:textId="77777777" w:rsidR="009C2388" w:rsidRDefault="009C2388" w:rsidP="00E12C06">
            <w:pPr>
              <w:spacing w:line="312" w:lineRule="auto"/>
              <w:jc w:val="center"/>
              <w:rPr>
                <w:sz w:val="21"/>
                <w:szCs w:val="21"/>
              </w:rPr>
            </w:pPr>
          </w:p>
          <w:p w14:paraId="7B9D53D5" w14:textId="77777777" w:rsidR="009C2388" w:rsidRDefault="009C2388" w:rsidP="00E12C06">
            <w:pPr>
              <w:spacing w:line="312" w:lineRule="auto"/>
              <w:jc w:val="center"/>
              <w:rPr>
                <w:sz w:val="21"/>
                <w:szCs w:val="21"/>
              </w:rPr>
            </w:pPr>
          </w:p>
          <w:p w14:paraId="5DA60CE3" w14:textId="77777777" w:rsidR="009C2388" w:rsidRDefault="009C2388" w:rsidP="00E12C06">
            <w:pPr>
              <w:spacing w:line="312" w:lineRule="auto"/>
              <w:jc w:val="center"/>
              <w:rPr>
                <w:sz w:val="21"/>
                <w:szCs w:val="21"/>
              </w:rPr>
            </w:pPr>
            <w:r>
              <w:rPr>
                <w:sz w:val="21"/>
                <w:szCs w:val="21"/>
              </w:rPr>
              <w:t>20</w:t>
            </w:r>
          </w:p>
          <w:p w14:paraId="464939B4" w14:textId="77777777" w:rsidR="009C2388" w:rsidRDefault="009C2388" w:rsidP="00E12C06">
            <w:pPr>
              <w:spacing w:line="312" w:lineRule="auto"/>
              <w:jc w:val="center"/>
              <w:rPr>
                <w:sz w:val="21"/>
                <w:szCs w:val="21"/>
              </w:rPr>
            </w:pPr>
          </w:p>
          <w:p w14:paraId="0237950C" w14:textId="77777777" w:rsidR="009C2388" w:rsidRDefault="009C2388" w:rsidP="00E12C06">
            <w:pPr>
              <w:spacing w:line="312" w:lineRule="auto"/>
              <w:jc w:val="center"/>
              <w:rPr>
                <w:sz w:val="21"/>
                <w:szCs w:val="21"/>
              </w:rPr>
            </w:pPr>
          </w:p>
          <w:p w14:paraId="295D9AFE" w14:textId="77777777" w:rsidR="009C2388" w:rsidRDefault="009C2388" w:rsidP="00E12C06">
            <w:pPr>
              <w:spacing w:line="312" w:lineRule="auto"/>
              <w:jc w:val="center"/>
              <w:rPr>
                <w:sz w:val="21"/>
                <w:szCs w:val="21"/>
              </w:rPr>
            </w:pPr>
          </w:p>
          <w:p w14:paraId="070FCD82" w14:textId="77777777" w:rsidR="009C2388" w:rsidRDefault="009C2388" w:rsidP="00E12C06">
            <w:pPr>
              <w:spacing w:line="312" w:lineRule="auto"/>
              <w:jc w:val="center"/>
              <w:rPr>
                <w:sz w:val="21"/>
                <w:szCs w:val="21"/>
              </w:rPr>
            </w:pPr>
          </w:p>
          <w:p w14:paraId="044BA66F" w14:textId="77777777" w:rsidR="009C2388" w:rsidRDefault="009C2388" w:rsidP="00E12C06">
            <w:pPr>
              <w:spacing w:line="312" w:lineRule="auto"/>
              <w:jc w:val="center"/>
              <w:rPr>
                <w:sz w:val="21"/>
                <w:szCs w:val="21"/>
              </w:rPr>
            </w:pPr>
          </w:p>
          <w:p w14:paraId="653C9842" w14:textId="77777777" w:rsidR="009C2388" w:rsidRDefault="009C2388" w:rsidP="00E12C06">
            <w:pPr>
              <w:spacing w:line="312" w:lineRule="auto"/>
              <w:jc w:val="center"/>
              <w:rPr>
                <w:sz w:val="21"/>
                <w:szCs w:val="21"/>
              </w:rPr>
            </w:pPr>
            <w:r>
              <w:rPr>
                <w:sz w:val="21"/>
                <w:szCs w:val="21"/>
              </w:rPr>
              <w:t>25</w:t>
            </w:r>
          </w:p>
          <w:p w14:paraId="60AA150F" w14:textId="77777777" w:rsidR="009C2388" w:rsidRDefault="009C2388" w:rsidP="00E12C06">
            <w:pPr>
              <w:spacing w:line="312" w:lineRule="auto"/>
              <w:jc w:val="center"/>
              <w:rPr>
                <w:sz w:val="21"/>
                <w:szCs w:val="21"/>
              </w:rPr>
            </w:pPr>
          </w:p>
          <w:p w14:paraId="77F6CEAA" w14:textId="77777777" w:rsidR="009C2388" w:rsidRDefault="009C2388" w:rsidP="00E12C06">
            <w:pPr>
              <w:spacing w:line="312" w:lineRule="auto"/>
              <w:jc w:val="center"/>
              <w:rPr>
                <w:sz w:val="21"/>
                <w:szCs w:val="21"/>
              </w:rPr>
            </w:pPr>
          </w:p>
          <w:p w14:paraId="52635761" w14:textId="77777777" w:rsidR="009C2388" w:rsidRDefault="009C2388" w:rsidP="00E12C06">
            <w:pPr>
              <w:spacing w:line="312" w:lineRule="auto"/>
              <w:jc w:val="center"/>
              <w:rPr>
                <w:sz w:val="21"/>
                <w:szCs w:val="21"/>
              </w:rPr>
            </w:pPr>
          </w:p>
          <w:p w14:paraId="7EE1684C" w14:textId="77777777" w:rsidR="00050835" w:rsidRDefault="00050835" w:rsidP="00050835">
            <w:pPr>
              <w:spacing w:line="312" w:lineRule="auto"/>
              <w:rPr>
                <w:sz w:val="21"/>
                <w:szCs w:val="21"/>
              </w:rPr>
            </w:pPr>
          </w:p>
          <w:p w14:paraId="283390B8" w14:textId="77777777" w:rsidR="00950BF3" w:rsidRDefault="00950BF3" w:rsidP="00050835">
            <w:pPr>
              <w:spacing w:line="312" w:lineRule="auto"/>
              <w:rPr>
                <w:sz w:val="21"/>
                <w:szCs w:val="21"/>
              </w:rPr>
            </w:pPr>
          </w:p>
          <w:p w14:paraId="20A0DF41" w14:textId="77777777" w:rsidR="009C2388" w:rsidRDefault="009C2388" w:rsidP="00E12C06">
            <w:pPr>
              <w:spacing w:line="312" w:lineRule="auto"/>
              <w:jc w:val="center"/>
              <w:rPr>
                <w:sz w:val="21"/>
                <w:szCs w:val="21"/>
              </w:rPr>
            </w:pPr>
            <w:r>
              <w:rPr>
                <w:sz w:val="21"/>
                <w:szCs w:val="21"/>
              </w:rPr>
              <w:t>30</w:t>
            </w:r>
          </w:p>
          <w:p w14:paraId="0AAD4B01" w14:textId="77777777" w:rsidR="00050835" w:rsidRDefault="00050835" w:rsidP="00E12C06">
            <w:pPr>
              <w:spacing w:line="312" w:lineRule="auto"/>
              <w:jc w:val="center"/>
              <w:rPr>
                <w:sz w:val="21"/>
                <w:szCs w:val="21"/>
              </w:rPr>
            </w:pPr>
          </w:p>
          <w:p w14:paraId="21204363" w14:textId="77777777" w:rsidR="00050835" w:rsidRDefault="00050835" w:rsidP="00E12C06">
            <w:pPr>
              <w:spacing w:line="312" w:lineRule="auto"/>
              <w:jc w:val="center"/>
              <w:rPr>
                <w:sz w:val="21"/>
                <w:szCs w:val="21"/>
              </w:rPr>
            </w:pPr>
          </w:p>
          <w:p w14:paraId="5F874F73" w14:textId="77777777" w:rsidR="00050835" w:rsidRDefault="00050835" w:rsidP="00E12C06">
            <w:pPr>
              <w:spacing w:line="312" w:lineRule="auto"/>
              <w:jc w:val="center"/>
              <w:rPr>
                <w:sz w:val="21"/>
                <w:szCs w:val="21"/>
              </w:rPr>
            </w:pPr>
          </w:p>
          <w:p w14:paraId="1B67D343" w14:textId="012DFE1D" w:rsidR="00050835" w:rsidRPr="00B37289" w:rsidRDefault="00050835" w:rsidP="00E12C06">
            <w:pPr>
              <w:spacing w:line="312" w:lineRule="auto"/>
              <w:jc w:val="center"/>
              <w:rPr>
                <w:sz w:val="21"/>
                <w:szCs w:val="21"/>
              </w:rPr>
            </w:pPr>
          </w:p>
        </w:tc>
        <w:tc>
          <w:tcPr>
            <w:tcW w:w="9899" w:type="dxa"/>
          </w:tcPr>
          <w:p w14:paraId="79207A8B" w14:textId="25E85C51" w:rsidR="009C2388" w:rsidRPr="00EA3F5C" w:rsidRDefault="00DC4047" w:rsidP="00E12C06">
            <w:pPr>
              <w:spacing w:line="312" w:lineRule="auto"/>
              <w:rPr>
                <w:b/>
                <w:bCs/>
                <w:color w:val="BF4E14" w:themeColor="accent2" w:themeShade="BF"/>
              </w:rPr>
            </w:pPr>
            <w:r w:rsidRPr="00106927">
              <w:rPr>
                <w:b/>
                <w:bCs/>
                <w:color w:val="BF4E14" w:themeColor="accent2" w:themeShade="BF"/>
              </w:rPr>
              <w:t>Ryan Reynolds and Rob Mac on five years at Wrexham: ‘We’ve just got started’</w:t>
            </w:r>
          </w:p>
          <w:p w14:paraId="6E0A1217" w14:textId="6149D479" w:rsidR="009C2388" w:rsidRPr="00211196" w:rsidRDefault="009C2388" w:rsidP="00E12C06">
            <w:pPr>
              <w:spacing w:line="312" w:lineRule="auto"/>
              <w:rPr>
                <w:sz w:val="21"/>
                <w:szCs w:val="21"/>
              </w:rPr>
            </w:pPr>
            <w:r>
              <w:rPr>
                <w:sz w:val="21"/>
                <w:szCs w:val="21"/>
              </w:rPr>
              <w:t xml:space="preserve">Published in </w:t>
            </w:r>
            <w:r w:rsidR="00AF42F4">
              <w:rPr>
                <w:i/>
                <w:iCs/>
                <w:sz w:val="21"/>
                <w:szCs w:val="21"/>
              </w:rPr>
              <w:t xml:space="preserve">The </w:t>
            </w:r>
            <w:r w:rsidR="00DC4047">
              <w:rPr>
                <w:i/>
                <w:iCs/>
                <w:sz w:val="21"/>
                <w:szCs w:val="21"/>
              </w:rPr>
              <w:t>Athletic</w:t>
            </w:r>
            <w:r>
              <w:rPr>
                <w:sz w:val="21"/>
                <w:szCs w:val="21"/>
              </w:rPr>
              <w:t xml:space="preserve"> (</w:t>
            </w:r>
            <w:r w:rsidR="00DC4047">
              <w:rPr>
                <w:sz w:val="21"/>
                <w:szCs w:val="21"/>
              </w:rPr>
              <w:t>February</w:t>
            </w:r>
            <w:r>
              <w:rPr>
                <w:sz w:val="21"/>
                <w:szCs w:val="21"/>
              </w:rPr>
              <w:t xml:space="preserve"> 2026)</w:t>
            </w:r>
          </w:p>
          <w:p w14:paraId="4F87BB74" w14:textId="77777777" w:rsidR="009C2388" w:rsidRDefault="009C2388" w:rsidP="00693126">
            <w:pPr>
              <w:spacing w:line="312" w:lineRule="auto"/>
              <w:rPr>
                <w:sz w:val="21"/>
                <w:szCs w:val="21"/>
              </w:rPr>
            </w:pPr>
          </w:p>
          <w:p w14:paraId="6B7B9B46" w14:textId="01F72C2E" w:rsidR="00114B9E" w:rsidRDefault="00470CE6" w:rsidP="00114B9E">
            <w:pPr>
              <w:spacing w:line="312" w:lineRule="auto"/>
              <w:rPr>
                <w:sz w:val="21"/>
                <w:szCs w:val="21"/>
              </w:rPr>
            </w:pPr>
            <w:r>
              <w:rPr>
                <w:sz w:val="21"/>
                <w:szCs w:val="21"/>
              </w:rPr>
              <w:t>‘</w:t>
            </w:r>
            <w:r w:rsidR="00114B9E" w:rsidRPr="00114B9E">
              <w:rPr>
                <w:sz w:val="21"/>
                <w:szCs w:val="21"/>
              </w:rPr>
              <w:t>Rob and I first met from absolutely nothing,</w:t>
            </w:r>
            <w:r>
              <w:rPr>
                <w:sz w:val="21"/>
                <w:szCs w:val="21"/>
              </w:rPr>
              <w:t>’</w:t>
            </w:r>
            <w:r w:rsidR="00114B9E" w:rsidRPr="00114B9E">
              <w:rPr>
                <w:sz w:val="21"/>
                <w:szCs w:val="21"/>
              </w:rPr>
              <w:t xml:space="preserve"> says the Canadian. </w:t>
            </w:r>
            <w:r>
              <w:rPr>
                <w:sz w:val="21"/>
                <w:szCs w:val="21"/>
              </w:rPr>
              <w:t>‘</w:t>
            </w:r>
            <w:r w:rsidR="00114B9E" w:rsidRPr="00114B9E">
              <w:rPr>
                <w:sz w:val="21"/>
                <w:szCs w:val="21"/>
              </w:rPr>
              <w:t>From vapours, really. It’s not how you usually meet someone. But, after I turned 40, I remember thinking, ‘If I see something beautiful or something I love, I will say it, rather than keeping it to myself and moving on with my day’.</w:t>
            </w:r>
          </w:p>
          <w:p w14:paraId="2E4002E8" w14:textId="77777777" w:rsidR="002E3FB1" w:rsidRPr="00114B9E" w:rsidRDefault="002E3FB1" w:rsidP="00114B9E">
            <w:pPr>
              <w:spacing w:line="312" w:lineRule="auto"/>
              <w:rPr>
                <w:sz w:val="21"/>
                <w:szCs w:val="21"/>
              </w:rPr>
            </w:pPr>
          </w:p>
          <w:p w14:paraId="0000AA18" w14:textId="624589A6" w:rsidR="00114B9E" w:rsidRDefault="00470CE6" w:rsidP="00114B9E">
            <w:pPr>
              <w:spacing w:line="312" w:lineRule="auto"/>
              <w:rPr>
                <w:sz w:val="21"/>
                <w:szCs w:val="21"/>
              </w:rPr>
            </w:pPr>
            <w:r>
              <w:rPr>
                <w:sz w:val="21"/>
                <w:szCs w:val="21"/>
              </w:rPr>
              <w:t>‘</w:t>
            </w:r>
            <w:r w:rsidR="00114B9E" w:rsidRPr="00114B9E">
              <w:rPr>
                <w:sz w:val="21"/>
                <w:szCs w:val="21"/>
              </w:rPr>
              <w:t>I didn’t know Rob. But I noticed we followed each other on Instagram. I sent him a little note. I think I even told him not to respond. I just wanted to say I’d enjoyed something he did.</w:t>
            </w:r>
            <w:r>
              <w:rPr>
                <w:sz w:val="21"/>
                <w:szCs w:val="21"/>
              </w:rPr>
              <w:t>’</w:t>
            </w:r>
          </w:p>
          <w:p w14:paraId="18B65B2A" w14:textId="77777777" w:rsidR="002E3FB1" w:rsidRPr="00114B9E" w:rsidRDefault="002E3FB1" w:rsidP="00114B9E">
            <w:pPr>
              <w:spacing w:line="312" w:lineRule="auto"/>
              <w:rPr>
                <w:sz w:val="21"/>
                <w:szCs w:val="21"/>
              </w:rPr>
            </w:pPr>
          </w:p>
          <w:p w14:paraId="5023F53F" w14:textId="77777777" w:rsidR="00862877" w:rsidRDefault="00114B9E" w:rsidP="00114B9E">
            <w:pPr>
              <w:spacing w:line="312" w:lineRule="auto"/>
              <w:rPr>
                <w:sz w:val="21"/>
                <w:szCs w:val="21"/>
              </w:rPr>
            </w:pPr>
            <w:r w:rsidRPr="00114B9E">
              <w:rPr>
                <w:sz w:val="21"/>
                <w:szCs w:val="21"/>
              </w:rPr>
              <w:t>From such inauspicious beginnings came one of the more remarkable sports partnerships.</w:t>
            </w:r>
            <w:r w:rsidR="002E3FB1">
              <w:rPr>
                <w:sz w:val="21"/>
                <w:szCs w:val="21"/>
              </w:rPr>
              <w:t xml:space="preserve"> </w:t>
            </w:r>
            <w:r w:rsidRPr="00114B9E">
              <w:rPr>
                <w:sz w:val="21"/>
                <w:szCs w:val="21"/>
              </w:rPr>
              <w:t>The two actors have spent the past five years transforming the fortunes of not only a football club but an entire town (now city) by restoring a sense of civic pride many locals in Wrexham feared had gone for good.</w:t>
            </w:r>
          </w:p>
          <w:p w14:paraId="0659993A" w14:textId="77777777" w:rsidR="002E3FB1" w:rsidRDefault="002E3FB1" w:rsidP="00114B9E">
            <w:pPr>
              <w:spacing w:line="312" w:lineRule="auto"/>
              <w:rPr>
                <w:sz w:val="21"/>
                <w:szCs w:val="21"/>
              </w:rPr>
            </w:pPr>
          </w:p>
          <w:p w14:paraId="61898204" w14:textId="4F57A5D4" w:rsidR="002E3FB1" w:rsidRDefault="00DD4651" w:rsidP="00DD4651">
            <w:pPr>
              <w:spacing w:line="312" w:lineRule="auto"/>
              <w:rPr>
                <w:sz w:val="21"/>
                <w:szCs w:val="21"/>
              </w:rPr>
            </w:pPr>
            <w:r w:rsidRPr="00DD4651">
              <w:rPr>
                <w:sz w:val="21"/>
                <w:szCs w:val="21"/>
              </w:rPr>
              <w:t>To recap, the pair paid a token £1 to buy an ailing team who were then playing down in the fifth tier of the</w:t>
            </w:r>
            <w:r w:rsidR="005C52AD">
              <w:rPr>
                <w:sz w:val="21"/>
                <w:szCs w:val="21"/>
              </w:rPr>
              <w:t xml:space="preserve"> </w:t>
            </w:r>
            <w:r w:rsidRPr="00DD4651">
              <w:rPr>
                <w:sz w:val="21"/>
                <w:szCs w:val="21"/>
              </w:rPr>
              <w:t xml:space="preserve">English football pyramid, alongside a promise to invest a further £2million. Five years </w:t>
            </w:r>
            <w:r w:rsidR="005C52AD">
              <w:rPr>
                <w:sz w:val="21"/>
                <w:szCs w:val="21"/>
              </w:rPr>
              <w:t>–</w:t>
            </w:r>
            <w:r w:rsidRPr="00DD4651">
              <w:rPr>
                <w:sz w:val="21"/>
                <w:szCs w:val="21"/>
              </w:rPr>
              <w:t xml:space="preserve"> and three successive promotions </w:t>
            </w:r>
            <w:r w:rsidR="005C52AD">
              <w:rPr>
                <w:sz w:val="21"/>
                <w:szCs w:val="21"/>
              </w:rPr>
              <w:t>–</w:t>
            </w:r>
            <w:r w:rsidRPr="00DD4651">
              <w:rPr>
                <w:sz w:val="21"/>
                <w:szCs w:val="21"/>
              </w:rPr>
              <w:t xml:space="preserve"> later, that same club are one promotion from the Premier League and were recently valued at £350million ($475m).</w:t>
            </w:r>
            <w:r>
              <w:rPr>
                <w:sz w:val="21"/>
                <w:szCs w:val="21"/>
              </w:rPr>
              <w:t xml:space="preserve"> </w:t>
            </w:r>
            <w:r w:rsidRPr="00DD4651">
              <w:rPr>
                <w:sz w:val="21"/>
                <w:szCs w:val="21"/>
              </w:rPr>
              <w:t>It’s a remarkable rags-to-riches story that has been captured in the Welcome To Wrexham documentary series, whose own successes include eight Emmys.</w:t>
            </w:r>
            <w:r>
              <w:rPr>
                <w:sz w:val="21"/>
                <w:szCs w:val="21"/>
              </w:rPr>
              <w:t xml:space="preserve"> </w:t>
            </w:r>
            <w:r w:rsidR="00470CE6">
              <w:rPr>
                <w:sz w:val="21"/>
                <w:szCs w:val="21"/>
              </w:rPr>
              <w:t>‘</w:t>
            </w:r>
            <w:r w:rsidRPr="00DD4651">
              <w:rPr>
                <w:sz w:val="21"/>
                <w:szCs w:val="21"/>
              </w:rPr>
              <w:t>There’s an expression we were warned about when having our first baby, and it’s, ‘Long days but fast years’,</w:t>
            </w:r>
            <w:r w:rsidR="00470CE6">
              <w:rPr>
                <w:sz w:val="21"/>
                <w:szCs w:val="21"/>
              </w:rPr>
              <w:t>’</w:t>
            </w:r>
            <w:r w:rsidRPr="00DD4651">
              <w:rPr>
                <w:sz w:val="21"/>
                <w:szCs w:val="21"/>
              </w:rPr>
              <w:t xml:space="preserve"> says It’s Always Sunny In Philadelphia star and co-creator Mac. </w:t>
            </w:r>
            <w:r w:rsidR="00470CE6">
              <w:rPr>
                <w:sz w:val="21"/>
                <w:szCs w:val="21"/>
              </w:rPr>
              <w:t>‘</w:t>
            </w:r>
            <w:r w:rsidRPr="00DD4651">
              <w:rPr>
                <w:sz w:val="21"/>
                <w:szCs w:val="21"/>
              </w:rPr>
              <w:t>That’s exactly what it feels like. It feels like we’ve just got started. And yet it’s been half a decade.</w:t>
            </w:r>
            <w:r w:rsidR="00470CE6">
              <w:rPr>
                <w:sz w:val="21"/>
                <w:szCs w:val="21"/>
              </w:rPr>
              <w:t>’</w:t>
            </w:r>
          </w:p>
          <w:p w14:paraId="0B0B6DBA" w14:textId="77777777" w:rsidR="00DD4651" w:rsidRDefault="00DD4651" w:rsidP="00DD4651">
            <w:pPr>
              <w:spacing w:line="312" w:lineRule="auto"/>
              <w:rPr>
                <w:sz w:val="21"/>
                <w:szCs w:val="21"/>
              </w:rPr>
            </w:pPr>
          </w:p>
          <w:p w14:paraId="27983487" w14:textId="77777777" w:rsidR="00DD4651" w:rsidRDefault="00D712F8" w:rsidP="00D712F8">
            <w:pPr>
              <w:spacing w:line="312" w:lineRule="auto"/>
              <w:rPr>
                <w:sz w:val="21"/>
                <w:szCs w:val="21"/>
              </w:rPr>
            </w:pPr>
            <w:r w:rsidRPr="00D712F8">
              <w:rPr>
                <w:sz w:val="21"/>
                <w:szCs w:val="21"/>
              </w:rPr>
              <w:t>Built largely on coal and steel, Wrexham was once an industrial powerhouse.</w:t>
            </w:r>
            <w:r>
              <w:rPr>
                <w:sz w:val="21"/>
                <w:szCs w:val="21"/>
              </w:rPr>
              <w:t xml:space="preserve"> </w:t>
            </w:r>
            <w:r w:rsidRPr="00D712F8">
              <w:rPr>
                <w:sz w:val="21"/>
                <w:szCs w:val="21"/>
              </w:rPr>
              <w:t xml:space="preserve">Its coalfield alone boasted 38 collieries and employed 18,000 people, while another 3,000 worked at the nearby </w:t>
            </w:r>
            <w:proofErr w:type="spellStart"/>
            <w:r w:rsidRPr="00D712F8">
              <w:rPr>
                <w:sz w:val="21"/>
                <w:szCs w:val="21"/>
              </w:rPr>
              <w:t>Brymbo</w:t>
            </w:r>
            <w:proofErr w:type="spellEnd"/>
            <w:r w:rsidRPr="00D712F8">
              <w:rPr>
                <w:sz w:val="21"/>
                <w:szCs w:val="21"/>
              </w:rPr>
              <w:t xml:space="preserve"> Steelworks. However, as those two industries declined and then disappeared altogether from the area in the 1980s, hard times hit.</w:t>
            </w:r>
            <w:r>
              <w:rPr>
                <w:sz w:val="21"/>
                <w:szCs w:val="21"/>
              </w:rPr>
              <w:t xml:space="preserve"> </w:t>
            </w:r>
            <w:r w:rsidRPr="00D712F8">
              <w:rPr>
                <w:sz w:val="21"/>
                <w:szCs w:val="21"/>
              </w:rPr>
              <w:t>The town’s football club, whose relatively modest high-water mark of once finishing 15th in the old Second Division belies a history of famous European nights, tackling giants such as Porto and Roma, was not immune to this economic hardship. It famously needed supporters to take charge to prevent it from going under in 2011.</w:t>
            </w:r>
          </w:p>
          <w:p w14:paraId="1CD9ACC3" w14:textId="77777777" w:rsidR="00D712F8" w:rsidRDefault="00D712F8" w:rsidP="00D712F8">
            <w:pPr>
              <w:spacing w:line="312" w:lineRule="auto"/>
              <w:rPr>
                <w:sz w:val="21"/>
                <w:szCs w:val="21"/>
              </w:rPr>
            </w:pPr>
          </w:p>
          <w:p w14:paraId="0D0E4C02" w14:textId="3B53719A" w:rsidR="007A1406" w:rsidRDefault="007A1406" w:rsidP="007A1406">
            <w:pPr>
              <w:spacing w:line="312" w:lineRule="auto"/>
              <w:rPr>
                <w:sz w:val="21"/>
                <w:szCs w:val="21"/>
              </w:rPr>
            </w:pPr>
            <w:r w:rsidRPr="007A1406">
              <w:rPr>
                <w:sz w:val="21"/>
                <w:szCs w:val="21"/>
              </w:rPr>
              <w:t>A prime candidate, therefore, for two celebrities from the other side of the Atlantic wanting to film a docuseries about their attempts to revive both a community and its football club.</w:t>
            </w:r>
            <w:r>
              <w:rPr>
                <w:sz w:val="21"/>
                <w:szCs w:val="21"/>
              </w:rPr>
              <w:t xml:space="preserve"> </w:t>
            </w:r>
            <w:r w:rsidR="00470CE6">
              <w:rPr>
                <w:sz w:val="21"/>
                <w:szCs w:val="21"/>
              </w:rPr>
              <w:t>‘</w:t>
            </w:r>
            <w:r w:rsidRPr="007A1406">
              <w:rPr>
                <w:sz w:val="21"/>
                <w:szCs w:val="21"/>
              </w:rPr>
              <w:t>From the very beginning, it was, and always will be, about working-class people,</w:t>
            </w:r>
            <w:r w:rsidR="00470CE6">
              <w:rPr>
                <w:sz w:val="21"/>
                <w:szCs w:val="21"/>
              </w:rPr>
              <w:t>’</w:t>
            </w:r>
            <w:r w:rsidRPr="007A1406">
              <w:rPr>
                <w:sz w:val="21"/>
                <w:szCs w:val="21"/>
              </w:rPr>
              <w:t xml:space="preserve"> says Mac, who was born and raised in Philadelphia. </w:t>
            </w:r>
            <w:r w:rsidR="00470CE6">
              <w:rPr>
                <w:sz w:val="21"/>
                <w:szCs w:val="21"/>
              </w:rPr>
              <w:t>‘</w:t>
            </w:r>
            <w:r w:rsidRPr="007A1406">
              <w:rPr>
                <w:sz w:val="21"/>
                <w:szCs w:val="21"/>
              </w:rPr>
              <w:t>The community of Wrexham. That is what always drew me in.</w:t>
            </w:r>
            <w:r w:rsidR="0000607A">
              <w:rPr>
                <w:sz w:val="21"/>
                <w:szCs w:val="21"/>
              </w:rPr>
              <w:t xml:space="preserve"> </w:t>
            </w:r>
            <w:r w:rsidRPr="007A1406">
              <w:rPr>
                <w:sz w:val="21"/>
                <w:szCs w:val="21"/>
              </w:rPr>
              <w:t>I just kept looking at the faces of the people, and they looked like me. Like people I grew up with. They looked like my uncles and my aunts and my cousins. My friends, all the people I knew.</w:t>
            </w:r>
            <w:r w:rsidR="00470CE6">
              <w:rPr>
                <w:sz w:val="21"/>
                <w:szCs w:val="21"/>
              </w:rPr>
              <w:t>’</w:t>
            </w:r>
          </w:p>
          <w:p w14:paraId="43F905C5" w14:textId="77777777" w:rsidR="0000607A" w:rsidRPr="007A1406" w:rsidRDefault="0000607A" w:rsidP="007A1406">
            <w:pPr>
              <w:spacing w:line="312" w:lineRule="auto"/>
              <w:rPr>
                <w:sz w:val="21"/>
                <w:szCs w:val="21"/>
              </w:rPr>
            </w:pPr>
          </w:p>
          <w:p w14:paraId="0D055C5E" w14:textId="552F1DDF" w:rsidR="00D712F8" w:rsidRPr="00211196" w:rsidRDefault="007A1406" w:rsidP="00DC4047">
            <w:pPr>
              <w:spacing w:line="312" w:lineRule="auto"/>
              <w:rPr>
                <w:sz w:val="21"/>
                <w:szCs w:val="21"/>
              </w:rPr>
            </w:pPr>
            <w:r w:rsidRPr="007A1406">
              <w:rPr>
                <w:sz w:val="21"/>
                <w:szCs w:val="21"/>
              </w:rPr>
              <w:t xml:space="preserve">Reynolds </w:t>
            </w:r>
            <w:r w:rsidR="00DC4047">
              <w:rPr>
                <w:sz w:val="21"/>
                <w:szCs w:val="21"/>
              </w:rPr>
              <w:t>feels</w:t>
            </w:r>
            <w:r w:rsidRPr="007A1406">
              <w:rPr>
                <w:sz w:val="21"/>
                <w:szCs w:val="21"/>
              </w:rPr>
              <w:t xml:space="preserve"> the same</w:t>
            </w:r>
            <w:r w:rsidR="0088486C" w:rsidRPr="0088486C">
              <w:rPr>
                <w:sz w:val="21"/>
                <w:szCs w:val="21"/>
              </w:rPr>
              <w:t xml:space="preserve">: </w:t>
            </w:r>
            <w:r w:rsidR="00470CE6">
              <w:rPr>
                <w:sz w:val="21"/>
                <w:szCs w:val="21"/>
              </w:rPr>
              <w:t>‘</w:t>
            </w:r>
            <w:r w:rsidR="0088486C" w:rsidRPr="0088486C">
              <w:rPr>
                <w:sz w:val="21"/>
                <w:szCs w:val="21"/>
              </w:rPr>
              <w:t>I see the club as the big, beating heart of the community. Basically, Wrexham’s community centre. Or church. One of them, anyway. There’s a real church, of course! They perform the same function, in as much as they bring people together.</w:t>
            </w:r>
            <w:r w:rsidR="00E468AC">
              <w:rPr>
                <w:sz w:val="21"/>
                <w:szCs w:val="21"/>
              </w:rPr>
              <w:t xml:space="preserve"> </w:t>
            </w:r>
            <w:r w:rsidR="00DC4047">
              <w:rPr>
                <w:sz w:val="21"/>
                <w:szCs w:val="21"/>
              </w:rPr>
              <w:t xml:space="preserve">He adds: </w:t>
            </w:r>
            <w:r w:rsidR="00470CE6">
              <w:rPr>
                <w:sz w:val="21"/>
                <w:szCs w:val="21"/>
              </w:rPr>
              <w:t>‘</w:t>
            </w:r>
            <w:r w:rsidR="00E468AC" w:rsidRPr="00E468AC">
              <w:rPr>
                <w:sz w:val="21"/>
                <w:szCs w:val="21"/>
              </w:rPr>
              <w:t>Do I want to come and see us win the Premier League? Yes. Do I want to win the Champions League? Yes. But, if Wrexham, as a town, is unsuccessful while we are thriving, we have failed.</w:t>
            </w:r>
            <w:r w:rsidR="00470CE6">
              <w:rPr>
                <w:sz w:val="21"/>
                <w:szCs w:val="21"/>
              </w:rPr>
              <w:t>’</w:t>
            </w:r>
          </w:p>
        </w:tc>
      </w:tr>
    </w:tbl>
    <w:p w14:paraId="606FD922" w14:textId="77777777" w:rsidR="009C2388" w:rsidRDefault="009C2388" w:rsidP="004A5430">
      <w:pPr>
        <w:spacing w:after="0" w:line="312" w:lineRule="auto"/>
        <w:rPr>
          <w:sz w:val="20"/>
          <w:szCs w:val="20"/>
        </w:rPr>
      </w:pPr>
    </w:p>
    <w:p w14:paraId="5EDEF60E" w14:textId="77777777" w:rsidR="006F46E1" w:rsidRDefault="006F46E1" w:rsidP="004A5430">
      <w:pPr>
        <w:spacing w:after="0" w:line="312" w:lineRule="auto"/>
        <w:rPr>
          <w:sz w:val="20"/>
          <w:szCs w:val="20"/>
        </w:rPr>
      </w:pPr>
    </w:p>
    <w:p w14:paraId="6CE5114B" w14:textId="77777777" w:rsidR="005A1805" w:rsidRDefault="005A1805"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6F46E1" w:rsidRPr="00211196" w14:paraId="092B80BB" w14:textId="77777777" w:rsidTr="00EF776A">
        <w:tc>
          <w:tcPr>
            <w:tcW w:w="567" w:type="dxa"/>
          </w:tcPr>
          <w:p w14:paraId="7D8DEE37" w14:textId="77777777" w:rsidR="006F46E1" w:rsidRPr="00B37289" w:rsidRDefault="006F46E1" w:rsidP="00EF776A">
            <w:pPr>
              <w:spacing w:line="312" w:lineRule="auto"/>
              <w:jc w:val="center"/>
            </w:pPr>
          </w:p>
          <w:p w14:paraId="48F8C052" w14:textId="77777777" w:rsidR="006F46E1" w:rsidRPr="00B37289" w:rsidRDefault="006F46E1" w:rsidP="00EF776A">
            <w:pPr>
              <w:spacing w:line="312" w:lineRule="auto"/>
              <w:jc w:val="center"/>
              <w:rPr>
                <w:sz w:val="21"/>
                <w:szCs w:val="21"/>
              </w:rPr>
            </w:pPr>
          </w:p>
          <w:p w14:paraId="09F6EBE0" w14:textId="77777777" w:rsidR="006F46E1" w:rsidRPr="00B37289" w:rsidRDefault="006F46E1" w:rsidP="00EF776A">
            <w:pPr>
              <w:spacing w:line="312" w:lineRule="auto"/>
              <w:jc w:val="center"/>
              <w:rPr>
                <w:sz w:val="21"/>
                <w:szCs w:val="21"/>
              </w:rPr>
            </w:pPr>
          </w:p>
          <w:p w14:paraId="60C39AEF" w14:textId="77777777" w:rsidR="006F46E1" w:rsidRDefault="006F46E1" w:rsidP="00EF776A">
            <w:pPr>
              <w:spacing w:line="312" w:lineRule="auto"/>
              <w:jc w:val="center"/>
              <w:rPr>
                <w:sz w:val="21"/>
                <w:szCs w:val="21"/>
              </w:rPr>
            </w:pPr>
            <w:r>
              <w:rPr>
                <w:sz w:val="21"/>
                <w:szCs w:val="21"/>
              </w:rPr>
              <w:t>A</w:t>
            </w:r>
          </w:p>
          <w:p w14:paraId="4B1BA342" w14:textId="77777777" w:rsidR="006F46E1" w:rsidRDefault="006F46E1" w:rsidP="00EF776A">
            <w:pPr>
              <w:spacing w:line="312" w:lineRule="auto"/>
              <w:jc w:val="center"/>
              <w:rPr>
                <w:sz w:val="21"/>
                <w:szCs w:val="21"/>
              </w:rPr>
            </w:pPr>
            <w:r>
              <w:rPr>
                <w:sz w:val="21"/>
                <w:szCs w:val="21"/>
              </w:rPr>
              <w:t>B</w:t>
            </w:r>
          </w:p>
          <w:p w14:paraId="7E52EC0C" w14:textId="77777777" w:rsidR="006F46E1" w:rsidRDefault="006F46E1" w:rsidP="00EF776A">
            <w:pPr>
              <w:spacing w:line="312" w:lineRule="auto"/>
              <w:jc w:val="center"/>
              <w:rPr>
                <w:sz w:val="21"/>
                <w:szCs w:val="21"/>
              </w:rPr>
            </w:pPr>
            <w:r>
              <w:rPr>
                <w:sz w:val="21"/>
                <w:szCs w:val="21"/>
              </w:rPr>
              <w:t>C</w:t>
            </w:r>
          </w:p>
          <w:p w14:paraId="4E3676BA" w14:textId="77777777" w:rsidR="006F46E1" w:rsidRDefault="006F46E1" w:rsidP="00EF776A">
            <w:pPr>
              <w:spacing w:line="312" w:lineRule="auto"/>
              <w:jc w:val="center"/>
              <w:rPr>
                <w:sz w:val="21"/>
                <w:szCs w:val="21"/>
              </w:rPr>
            </w:pPr>
            <w:r>
              <w:rPr>
                <w:sz w:val="21"/>
                <w:szCs w:val="21"/>
              </w:rPr>
              <w:t>D</w:t>
            </w:r>
          </w:p>
          <w:p w14:paraId="2F7483D5" w14:textId="77777777" w:rsidR="006F46E1" w:rsidRDefault="006F46E1" w:rsidP="00EF776A">
            <w:pPr>
              <w:spacing w:line="312" w:lineRule="auto"/>
              <w:jc w:val="center"/>
              <w:rPr>
                <w:sz w:val="21"/>
                <w:szCs w:val="21"/>
              </w:rPr>
            </w:pPr>
            <w:r>
              <w:rPr>
                <w:sz w:val="21"/>
                <w:szCs w:val="21"/>
              </w:rPr>
              <w:t>E</w:t>
            </w:r>
          </w:p>
          <w:p w14:paraId="23F2400C" w14:textId="77777777" w:rsidR="006F46E1" w:rsidRDefault="006F46E1" w:rsidP="00EF776A">
            <w:pPr>
              <w:spacing w:line="312" w:lineRule="auto"/>
              <w:jc w:val="center"/>
              <w:rPr>
                <w:sz w:val="21"/>
                <w:szCs w:val="21"/>
              </w:rPr>
            </w:pPr>
            <w:r>
              <w:rPr>
                <w:sz w:val="21"/>
                <w:szCs w:val="21"/>
              </w:rPr>
              <w:t>F</w:t>
            </w:r>
          </w:p>
          <w:p w14:paraId="5C094FA3" w14:textId="31F78ACE" w:rsidR="006F46E1" w:rsidRPr="00B37289" w:rsidRDefault="006F46E1" w:rsidP="00234F54">
            <w:pPr>
              <w:spacing w:line="312" w:lineRule="auto"/>
              <w:jc w:val="center"/>
              <w:rPr>
                <w:sz w:val="21"/>
                <w:szCs w:val="21"/>
              </w:rPr>
            </w:pPr>
          </w:p>
        </w:tc>
        <w:tc>
          <w:tcPr>
            <w:tcW w:w="9899" w:type="dxa"/>
          </w:tcPr>
          <w:p w14:paraId="6C410AE9" w14:textId="018FC2DA" w:rsidR="006F46E1" w:rsidRPr="00EA3F5C" w:rsidRDefault="00950BF3" w:rsidP="00EF776A">
            <w:pPr>
              <w:spacing w:line="312" w:lineRule="auto"/>
              <w:rPr>
                <w:b/>
                <w:bCs/>
                <w:color w:val="BF4E14" w:themeColor="accent2" w:themeShade="BF"/>
              </w:rPr>
            </w:pPr>
            <w:r w:rsidRPr="00950BF3">
              <w:rPr>
                <w:b/>
                <w:bCs/>
                <w:color w:val="BF4E14" w:themeColor="accent2" w:themeShade="BF"/>
              </w:rPr>
              <w:t>Ryan Reynolds and Rob Mac on five years at Wrexham: ‘We’ve just got started’</w:t>
            </w:r>
          </w:p>
          <w:p w14:paraId="164C7FAA" w14:textId="77777777" w:rsidR="006F46E1" w:rsidRPr="00211196" w:rsidRDefault="006F46E1" w:rsidP="00EF776A">
            <w:pPr>
              <w:spacing w:line="312" w:lineRule="auto"/>
              <w:rPr>
                <w:sz w:val="21"/>
                <w:szCs w:val="21"/>
              </w:rPr>
            </w:pPr>
            <w:r>
              <w:rPr>
                <w:sz w:val="21"/>
                <w:szCs w:val="21"/>
              </w:rPr>
              <w:t>Review Questions</w:t>
            </w:r>
          </w:p>
          <w:p w14:paraId="0FCA4958" w14:textId="77777777" w:rsidR="006F46E1" w:rsidRPr="00B37289" w:rsidRDefault="006F46E1" w:rsidP="00EF776A">
            <w:pPr>
              <w:spacing w:line="312" w:lineRule="auto"/>
              <w:rPr>
                <w:sz w:val="21"/>
                <w:szCs w:val="21"/>
              </w:rPr>
            </w:pPr>
          </w:p>
          <w:p w14:paraId="5F337C59" w14:textId="77777777" w:rsidR="006F46E1" w:rsidRDefault="00466391" w:rsidP="00EF776A">
            <w:pPr>
              <w:spacing w:line="312" w:lineRule="auto"/>
              <w:rPr>
                <w:sz w:val="21"/>
                <w:szCs w:val="21"/>
              </w:rPr>
            </w:pPr>
            <w:r>
              <w:rPr>
                <w:sz w:val="21"/>
                <w:szCs w:val="21"/>
              </w:rPr>
              <w:t>H</w:t>
            </w:r>
            <w:r w:rsidRPr="00466391">
              <w:rPr>
                <w:sz w:val="21"/>
                <w:szCs w:val="21"/>
              </w:rPr>
              <w:t>ow did the two actors first make contact with each other?</w:t>
            </w:r>
            <w:r w:rsidR="00234F54" w:rsidRPr="00234F54">
              <w:rPr>
                <w:sz w:val="21"/>
                <w:szCs w:val="21"/>
              </w:rPr>
              <w:t xml:space="preserve"> </w:t>
            </w:r>
          </w:p>
          <w:p w14:paraId="0FA1F43C" w14:textId="77777777" w:rsidR="009B2D5C" w:rsidRDefault="009B2D5C" w:rsidP="00EF776A">
            <w:pPr>
              <w:spacing w:line="312" w:lineRule="auto"/>
              <w:rPr>
                <w:sz w:val="21"/>
                <w:szCs w:val="21"/>
              </w:rPr>
            </w:pPr>
            <w:r w:rsidRPr="009B2D5C">
              <w:rPr>
                <w:sz w:val="21"/>
                <w:szCs w:val="21"/>
              </w:rPr>
              <w:t>How much did the pair pay to buy Wrexham football club</w:t>
            </w:r>
            <w:r>
              <w:rPr>
                <w:sz w:val="21"/>
                <w:szCs w:val="21"/>
              </w:rPr>
              <w:t xml:space="preserve"> </w:t>
            </w:r>
            <w:r w:rsidRPr="009B2D5C">
              <w:rPr>
                <w:sz w:val="21"/>
                <w:szCs w:val="21"/>
              </w:rPr>
              <w:t>and how much did they promise to invest?</w:t>
            </w:r>
          </w:p>
          <w:p w14:paraId="1F3DB597" w14:textId="77777777" w:rsidR="009B2D5C" w:rsidRDefault="009B2D5C" w:rsidP="00EF776A">
            <w:pPr>
              <w:spacing w:line="312" w:lineRule="auto"/>
              <w:rPr>
                <w:sz w:val="21"/>
                <w:szCs w:val="21"/>
              </w:rPr>
            </w:pPr>
            <w:r>
              <w:rPr>
                <w:sz w:val="21"/>
                <w:szCs w:val="21"/>
              </w:rPr>
              <w:t>H</w:t>
            </w:r>
            <w:r w:rsidRPr="009B2D5C">
              <w:rPr>
                <w:sz w:val="21"/>
                <w:szCs w:val="21"/>
              </w:rPr>
              <w:t>ow many promotions has Wrexham achieved since they took ownership of the club?</w:t>
            </w:r>
          </w:p>
          <w:p w14:paraId="5DC7823E" w14:textId="77777777" w:rsidR="0000668C" w:rsidRDefault="0000668C" w:rsidP="00EF776A">
            <w:pPr>
              <w:spacing w:line="312" w:lineRule="auto"/>
              <w:rPr>
                <w:sz w:val="21"/>
                <w:szCs w:val="21"/>
              </w:rPr>
            </w:pPr>
            <w:r w:rsidRPr="0000668C">
              <w:rPr>
                <w:sz w:val="21"/>
                <w:szCs w:val="21"/>
              </w:rPr>
              <w:t>What is the estimated current value of the club?</w:t>
            </w:r>
          </w:p>
          <w:p w14:paraId="0A18562A" w14:textId="063B6158" w:rsidR="004C06D8" w:rsidRDefault="004C06D8" w:rsidP="00EF776A">
            <w:pPr>
              <w:spacing w:line="312" w:lineRule="auto"/>
              <w:rPr>
                <w:sz w:val="21"/>
                <w:szCs w:val="21"/>
              </w:rPr>
            </w:pPr>
            <w:r w:rsidRPr="004C06D8">
              <w:rPr>
                <w:sz w:val="21"/>
                <w:szCs w:val="21"/>
              </w:rPr>
              <w:t>Why might the two actors’ involvement be described as more than just a business venture?</w:t>
            </w:r>
          </w:p>
          <w:p w14:paraId="6555C5A2" w14:textId="6469F80E" w:rsidR="00106927" w:rsidRDefault="00106927" w:rsidP="00EF776A">
            <w:pPr>
              <w:spacing w:line="312" w:lineRule="auto"/>
              <w:rPr>
                <w:sz w:val="21"/>
                <w:szCs w:val="21"/>
              </w:rPr>
            </w:pPr>
            <w:r w:rsidRPr="00106927">
              <w:rPr>
                <w:sz w:val="21"/>
                <w:szCs w:val="21"/>
              </w:rPr>
              <w:t>To what extent do you think the writer presents this story as inspirational rather than purely commercial?</w:t>
            </w:r>
          </w:p>
          <w:p w14:paraId="29923FA0" w14:textId="77777777" w:rsidR="0000668C" w:rsidRDefault="0000668C" w:rsidP="00EF776A">
            <w:pPr>
              <w:spacing w:line="312" w:lineRule="auto"/>
              <w:rPr>
                <w:sz w:val="21"/>
                <w:szCs w:val="21"/>
              </w:rPr>
            </w:pPr>
          </w:p>
          <w:p w14:paraId="56E0CD29" w14:textId="1E2439D0" w:rsidR="0000668C" w:rsidRPr="00211196" w:rsidRDefault="0000668C" w:rsidP="00EF776A">
            <w:pPr>
              <w:spacing w:line="312" w:lineRule="auto"/>
              <w:rPr>
                <w:sz w:val="21"/>
                <w:szCs w:val="21"/>
              </w:rPr>
            </w:pPr>
          </w:p>
        </w:tc>
      </w:tr>
    </w:tbl>
    <w:p w14:paraId="49C74AD0" w14:textId="77777777" w:rsidR="006F46E1" w:rsidRDefault="006F46E1" w:rsidP="004A5430">
      <w:pPr>
        <w:spacing w:after="0" w:line="312" w:lineRule="auto"/>
        <w:rPr>
          <w:sz w:val="20"/>
          <w:szCs w:val="20"/>
        </w:rPr>
      </w:pPr>
    </w:p>
    <w:sectPr w:rsidR="006F46E1" w:rsidSect="002111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9287A"/>
    <w:multiLevelType w:val="multilevel"/>
    <w:tmpl w:val="35960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83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96"/>
    <w:rsid w:val="0000607A"/>
    <w:rsid w:val="0000668C"/>
    <w:rsid w:val="00042579"/>
    <w:rsid w:val="00050835"/>
    <w:rsid w:val="00050CFD"/>
    <w:rsid w:val="00066633"/>
    <w:rsid w:val="00066A49"/>
    <w:rsid w:val="00090E47"/>
    <w:rsid w:val="0009770A"/>
    <w:rsid w:val="000A7DDF"/>
    <w:rsid w:val="000C162F"/>
    <w:rsid w:val="000C4A05"/>
    <w:rsid w:val="000F2C13"/>
    <w:rsid w:val="000F3313"/>
    <w:rsid w:val="00106927"/>
    <w:rsid w:val="00114010"/>
    <w:rsid w:val="00114B9E"/>
    <w:rsid w:val="001208FE"/>
    <w:rsid w:val="00120BE0"/>
    <w:rsid w:val="00121045"/>
    <w:rsid w:val="00121990"/>
    <w:rsid w:val="0013090D"/>
    <w:rsid w:val="00134AE0"/>
    <w:rsid w:val="00146B0A"/>
    <w:rsid w:val="00166562"/>
    <w:rsid w:val="00173DF3"/>
    <w:rsid w:val="001823C5"/>
    <w:rsid w:val="001876CB"/>
    <w:rsid w:val="001C5813"/>
    <w:rsid w:val="001F0AD8"/>
    <w:rsid w:val="001F1713"/>
    <w:rsid w:val="001F4195"/>
    <w:rsid w:val="00211196"/>
    <w:rsid w:val="002129F8"/>
    <w:rsid w:val="00214E2A"/>
    <w:rsid w:val="00231ABF"/>
    <w:rsid w:val="00234F54"/>
    <w:rsid w:val="00240A9B"/>
    <w:rsid w:val="00256C1B"/>
    <w:rsid w:val="002775D8"/>
    <w:rsid w:val="002972B0"/>
    <w:rsid w:val="002A53C9"/>
    <w:rsid w:val="002B17BF"/>
    <w:rsid w:val="002C50E4"/>
    <w:rsid w:val="002D3302"/>
    <w:rsid w:val="002E3FB1"/>
    <w:rsid w:val="002F13E2"/>
    <w:rsid w:val="00312500"/>
    <w:rsid w:val="00325FF2"/>
    <w:rsid w:val="0033183B"/>
    <w:rsid w:val="003766CE"/>
    <w:rsid w:val="0038191B"/>
    <w:rsid w:val="003956B0"/>
    <w:rsid w:val="003B159E"/>
    <w:rsid w:val="003B36B3"/>
    <w:rsid w:val="003C46E4"/>
    <w:rsid w:val="00430803"/>
    <w:rsid w:val="00432805"/>
    <w:rsid w:val="00443C2E"/>
    <w:rsid w:val="004602FE"/>
    <w:rsid w:val="00466391"/>
    <w:rsid w:val="00470CE6"/>
    <w:rsid w:val="00471A07"/>
    <w:rsid w:val="00483D3D"/>
    <w:rsid w:val="004A5430"/>
    <w:rsid w:val="004C06D8"/>
    <w:rsid w:val="004C1F09"/>
    <w:rsid w:val="004C2326"/>
    <w:rsid w:val="004C4D66"/>
    <w:rsid w:val="004E4E33"/>
    <w:rsid w:val="005157CF"/>
    <w:rsid w:val="0053233B"/>
    <w:rsid w:val="005359CE"/>
    <w:rsid w:val="00535AF6"/>
    <w:rsid w:val="005640FD"/>
    <w:rsid w:val="00580495"/>
    <w:rsid w:val="005A1805"/>
    <w:rsid w:val="005A4B82"/>
    <w:rsid w:val="005B21F2"/>
    <w:rsid w:val="005C52AD"/>
    <w:rsid w:val="005D2C74"/>
    <w:rsid w:val="005E52FE"/>
    <w:rsid w:val="005E7B84"/>
    <w:rsid w:val="0063355C"/>
    <w:rsid w:val="0064091C"/>
    <w:rsid w:val="006548CE"/>
    <w:rsid w:val="0066600E"/>
    <w:rsid w:val="006716AF"/>
    <w:rsid w:val="00687244"/>
    <w:rsid w:val="00693126"/>
    <w:rsid w:val="006975BB"/>
    <w:rsid w:val="006C3786"/>
    <w:rsid w:val="006F46E1"/>
    <w:rsid w:val="00701D1D"/>
    <w:rsid w:val="007041DD"/>
    <w:rsid w:val="00711467"/>
    <w:rsid w:val="007118D8"/>
    <w:rsid w:val="007212BB"/>
    <w:rsid w:val="00732050"/>
    <w:rsid w:val="00745003"/>
    <w:rsid w:val="00756127"/>
    <w:rsid w:val="00756FB1"/>
    <w:rsid w:val="00765E04"/>
    <w:rsid w:val="007948E4"/>
    <w:rsid w:val="007A1406"/>
    <w:rsid w:val="007B57E1"/>
    <w:rsid w:val="007D627E"/>
    <w:rsid w:val="007D652E"/>
    <w:rsid w:val="00815078"/>
    <w:rsid w:val="00823B6F"/>
    <w:rsid w:val="008572A5"/>
    <w:rsid w:val="00862877"/>
    <w:rsid w:val="00867E77"/>
    <w:rsid w:val="00870A8B"/>
    <w:rsid w:val="008713D2"/>
    <w:rsid w:val="0087475D"/>
    <w:rsid w:val="0088486C"/>
    <w:rsid w:val="008A01A2"/>
    <w:rsid w:val="008D032C"/>
    <w:rsid w:val="008D20F6"/>
    <w:rsid w:val="008F7517"/>
    <w:rsid w:val="009008B0"/>
    <w:rsid w:val="00913F8E"/>
    <w:rsid w:val="00924075"/>
    <w:rsid w:val="00926CD8"/>
    <w:rsid w:val="00950BF3"/>
    <w:rsid w:val="00951036"/>
    <w:rsid w:val="00953ACD"/>
    <w:rsid w:val="0097722E"/>
    <w:rsid w:val="00983093"/>
    <w:rsid w:val="00987203"/>
    <w:rsid w:val="00995CD6"/>
    <w:rsid w:val="009A61B9"/>
    <w:rsid w:val="009A6A0A"/>
    <w:rsid w:val="009B2D5C"/>
    <w:rsid w:val="009B5A80"/>
    <w:rsid w:val="009B6F19"/>
    <w:rsid w:val="009C2388"/>
    <w:rsid w:val="009D6CEE"/>
    <w:rsid w:val="009F1C82"/>
    <w:rsid w:val="009F77AF"/>
    <w:rsid w:val="00A377DC"/>
    <w:rsid w:val="00A958FD"/>
    <w:rsid w:val="00A97258"/>
    <w:rsid w:val="00AA6B0D"/>
    <w:rsid w:val="00AD32F7"/>
    <w:rsid w:val="00AF3B13"/>
    <w:rsid w:val="00AF42F4"/>
    <w:rsid w:val="00B37289"/>
    <w:rsid w:val="00B5187E"/>
    <w:rsid w:val="00B55310"/>
    <w:rsid w:val="00B60094"/>
    <w:rsid w:val="00B64913"/>
    <w:rsid w:val="00B94853"/>
    <w:rsid w:val="00B9494A"/>
    <w:rsid w:val="00B952E2"/>
    <w:rsid w:val="00B97A93"/>
    <w:rsid w:val="00BA5B1B"/>
    <w:rsid w:val="00BA6DEB"/>
    <w:rsid w:val="00BB7E44"/>
    <w:rsid w:val="00BC0088"/>
    <w:rsid w:val="00BC4505"/>
    <w:rsid w:val="00BD55B8"/>
    <w:rsid w:val="00BE4ED6"/>
    <w:rsid w:val="00C154A7"/>
    <w:rsid w:val="00C32022"/>
    <w:rsid w:val="00C34D2F"/>
    <w:rsid w:val="00C43A57"/>
    <w:rsid w:val="00C53178"/>
    <w:rsid w:val="00C74002"/>
    <w:rsid w:val="00CA374E"/>
    <w:rsid w:val="00CC441B"/>
    <w:rsid w:val="00CD6CAC"/>
    <w:rsid w:val="00CE1D4D"/>
    <w:rsid w:val="00D014AC"/>
    <w:rsid w:val="00D073C5"/>
    <w:rsid w:val="00D129B8"/>
    <w:rsid w:val="00D458BF"/>
    <w:rsid w:val="00D712F8"/>
    <w:rsid w:val="00D83F2E"/>
    <w:rsid w:val="00DA361E"/>
    <w:rsid w:val="00DC2C1E"/>
    <w:rsid w:val="00DC4047"/>
    <w:rsid w:val="00DD4651"/>
    <w:rsid w:val="00DF2EA7"/>
    <w:rsid w:val="00E118F9"/>
    <w:rsid w:val="00E22F1F"/>
    <w:rsid w:val="00E35379"/>
    <w:rsid w:val="00E452F4"/>
    <w:rsid w:val="00E468AC"/>
    <w:rsid w:val="00E4735E"/>
    <w:rsid w:val="00E72D84"/>
    <w:rsid w:val="00E8651C"/>
    <w:rsid w:val="00EA082D"/>
    <w:rsid w:val="00EA3F5C"/>
    <w:rsid w:val="00ED4989"/>
    <w:rsid w:val="00ED7AD4"/>
    <w:rsid w:val="00F02EF9"/>
    <w:rsid w:val="00F173E3"/>
    <w:rsid w:val="00F25D54"/>
    <w:rsid w:val="00F41CBE"/>
    <w:rsid w:val="00F56DC5"/>
    <w:rsid w:val="00F64A7D"/>
    <w:rsid w:val="00F7184B"/>
    <w:rsid w:val="00F9376C"/>
    <w:rsid w:val="00F9656A"/>
    <w:rsid w:val="00FA655B"/>
    <w:rsid w:val="00FD7ADF"/>
    <w:rsid w:val="00FE1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320D"/>
  <w15:chartTrackingRefBased/>
  <w15:docId w15:val="{F356E0C3-6AD4-4B35-A539-59DB5773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196"/>
    <w:rPr>
      <w:rFonts w:eastAsiaTheme="majorEastAsia" w:cstheme="majorBidi"/>
      <w:color w:val="272727" w:themeColor="text1" w:themeTint="D8"/>
    </w:rPr>
  </w:style>
  <w:style w:type="paragraph" w:styleId="Title">
    <w:name w:val="Title"/>
    <w:basedOn w:val="Normal"/>
    <w:next w:val="Normal"/>
    <w:link w:val="TitleChar"/>
    <w:uiPriority w:val="10"/>
    <w:qFormat/>
    <w:rsid w:val="0021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196"/>
    <w:pPr>
      <w:spacing w:before="160"/>
      <w:jc w:val="center"/>
    </w:pPr>
    <w:rPr>
      <w:i/>
      <w:iCs/>
      <w:color w:val="404040" w:themeColor="text1" w:themeTint="BF"/>
    </w:rPr>
  </w:style>
  <w:style w:type="character" w:customStyle="1" w:styleId="QuoteChar">
    <w:name w:val="Quote Char"/>
    <w:basedOn w:val="DefaultParagraphFont"/>
    <w:link w:val="Quote"/>
    <w:uiPriority w:val="29"/>
    <w:rsid w:val="00211196"/>
    <w:rPr>
      <w:i/>
      <w:iCs/>
      <w:color w:val="404040" w:themeColor="text1" w:themeTint="BF"/>
    </w:rPr>
  </w:style>
  <w:style w:type="paragraph" w:styleId="ListParagraph">
    <w:name w:val="List Paragraph"/>
    <w:basedOn w:val="Normal"/>
    <w:uiPriority w:val="34"/>
    <w:qFormat/>
    <w:rsid w:val="00211196"/>
    <w:pPr>
      <w:ind w:left="720"/>
      <w:contextualSpacing/>
    </w:pPr>
  </w:style>
  <w:style w:type="character" w:styleId="IntenseEmphasis">
    <w:name w:val="Intense Emphasis"/>
    <w:basedOn w:val="DefaultParagraphFont"/>
    <w:uiPriority w:val="21"/>
    <w:qFormat/>
    <w:rsid w:val="00211196"/>
    <w:rPr>
      <w:i/>
      <w:iCs/>
      <w:color w:val="0F4761" w:themeColor="accent1" w:themeShade="BF"/>
    </w:rPr>
  </w:style>
  <w:style w:type="paragraph" w:styleId="IntenseQuote">
    <w:name w:val="Intense Quote"/>
    <w:basedOn w:val="Normal"/>
    <w:next w:val="Normal"/>
    <w:link w:val="IntenseQuoteChar"/>
    <w:uiPriority w:val="30"/>
    <w:qFormat/>
    <w:rsid w:val="00211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196"/>
    <w:rPr>
      <w:i/>
      <w:iCs/>
      <w:color w:val="0F4761" w:themeColor="accent1" w:themeShade="BF"/>
    </w:rPr>
  </w:style>
  <w:style w:type="character" w:styleId="IntenseReference">
    <w:name w:val="Intense Reference"/>
    <w:basedOn w:val="DefaultParagraphFont"/>
    <w:uiPriority w:val="32"/>
    <w:qFormat/>
    <w:rsid w:val="00211196"/>
    <w:rPr>
      <w:b/>
      <w:bCs/>
      <w:smallCaps/>
      <w:color w:val="0F4761" w:themeColor="accent1" w:themeShade="BF"/>
      <w:spacing w:val="5"/>
    </w:rPr>
  </w:style>
  <w:style w:type="table" w:styleId="TableGrid">
    <w:name w:val="Table Grid"/>
    <w:basedOn w:val="TableNormal"/>
    <w:uiPriority w:val="39"/>
    <w:rsid w:val="00211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7E1"/>
    <w:rPr>
      <w:color w:val="467886" w:themeColor="hyperlink"/>
      <w:u w:val="single"/>
    </w:rPr>
  </w:style>
  <w:style w:type="character" w:styleId="UnresolvedMention">
    <w:name w:val="Unresolved Mention"/>
    <w:basedOn w:val="DefaultParagraphFont"/>
    <w:uiPriority w:val="99"/>
    <w:semiHidden/>
    <w:unhideWhenUsed/>
    <w:rsid w:val="007B5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094">
      <w:bodyDiv w:val="1"/>
      <w:marLeft w:val="0"/>
      <w:marRight w:val="0"/>
      <w:marTop w:val="0"/>
      <w:marBottom w:val="0"/>
      <w:divBdr>
        <w:top w:val="none" w:sz="0" w:space="0" w:color="auto"/>
        <w:left w:val="none" w:sz="0" w:space="0" w:color="auto"/>
        <w:bottom w:val="none" w:sz="0" w:space="0" w:color="auto"/>
        <w:right w:val="none" w:sz="0" w:space="0" w:color="auto"/>
      </w:divBdr>
    </w:div>
    <w:div w:id="559441751">
      <w:bodyDiv w:val="1"/>
      <w:marLeft w:val="0"/>
      <w:marRight w:val="0"/>
      <w:marTop w:val="0"/>
      <w:marBottom w:val="0"/>
      <w:divBdr>
        <w:top w:val="none" w:sz="0" w:space="0" w:color="auto"/>
        <w:left w:val="none" w:sz="0" w:space="0" w:color="auto"/>
        <w:bottom w:val="none" w:sz="0" w:space="0" w:color="auto"/>
        <w:right w:val="none" w:sz="0" w:space="0" w:color="auto"/>
      </w:divBdr>
    </w:div>
    <w:div w:id="801460270">
      <w:bodyDiv w:val="1"/>
      <w:marLeft w:val="0"/>
      <w:marRight w:val="0"/>
      <w:marTop w:val="0"/>
      <w:marBottom w:val="0"/>
      <w:divBdr>
        <w:top w:val="none" w:sz="0" w:space="0" w:color="auto"/>
        <w:left w:val="none" w:sz="0" w:space="0" w:color="auto"/>
        <w:bottom w:val="none" w:sz="0" w:space="0" w:color="auto"/>
        <w:right w:val="none" w:sz="0" w:space="0" w:color="auto"/>
      </w:divBdr>
    </w:div>
    <w:div w:id="989479513">
      <w:bodyDiv w:val="1"/>
      <w:marLeft w:val="0"/>
      <w:marRight w:val="0"/>
      <w:marTop w:val="0"/>
      <w:marBottom w:val="0"/>
      <w:divBdr>
        <w:top w:val="none" w:sz="0" w:space="0" w:color="auto"/>
        <w:left w:val="none" w:sz="0" w:space="0" w:color="auto"/>
        <w:bottom w:val="none" w:sz="0" w:space="0" w:color="auto"/>
        <w:right w:val="none" w:sz="0" w:space="0" w:color="auto"/>
      </w:divBdr>
    </w:div>
    <w:div w:id="1269041658">
      <w:bodyDiv w:val="1"/>
      <w:marLeft w:val="0"/>
      <w:marRight w:val="0"/>
      <w:marTop w:val="0"/>
      <w:marBottom w:val="0"/>
      <w:divBdr>
        <w:top w:val="none" w:sz="0" w:space="0" w:color="auto"/>
        <w:left w:val="none" w:sz="0" w:space="0" w:color="auto"/>
        <w:bottom w:val="none" w:sz="0" w:space="0" w:color="auto"/>
        <w:right w:val="none" w:sz="0" w:space="0" w:color="auto"/>
      </w:divBdr>
    </w:div>
    <w:div w:id="1439713560">
      <w:bodyDiv w:val="1"/>
      <w:marLeft w:val="0"/>
      <w:marRight w:val="0"/>
      <w:marTop w:val="0"/>
      <w:marBottom w:val="0"/>
      <w:divBdr>
        <w:top w:val="none" w:sz="0" w:space="0" w:color="auto"/>
        <w:left w:val="none" w:sz="0" w:space="0" w:color="auto"/>
        <w:bottom w:val="none" w:sz="0" w:space="0" w:color="auto"/>
        <w:right w:val="none" w:sz="0" w:space="0" w:color="auto"/>
      </w:divBdr>
    </w:div>
    <w:div w:id="1478300525">
      <w:bodyDiv w:val="1"/>
      <w:marLeft w:val="0"/>
      <w:marRight w:val="0"/>
      <w:marTop w:val="0"/>
      <w:marBottom w:val="0"/>
      <w:divBdr>
        <w:top w:val="none" w:sz="0" w:space="0" w:color="auto"/>
        <w:left w:val="none" w:sz="0" w:space="0" w:color="auto"/>
        <w:bottom w:val="none" w:sz="0" w:space="0" w:color="auto"/>
        <w:right w:val="none" w:sz="0" w:space="0" w:color="auto"/>
      </w:divBdr>
    </w:div>
    <w:div w:id="1707439423">
      <w:bodyDiv w:val="1"/>
      <w:marLeft w:val="0"/>
      <w:marRight w:val="0"/>
      <w:marTop w:val="0"/>
      <w:marBottom w:val="0"/>
      <w:divBdr>
        <w:top w:val="none" w:sz="0" w:space="0" w:color="auto"/>
        <w:left w:val="none" w:sz="0" w:space="0" w:color="auto"/>
        <w:bottom w:val="none" w:sz="0" w:space="0" w:color="auto"/>
        <w:right w:val="none" w:sz="0" w:space="0" w:color="auto"/>
      </w:divBdr>
    </w:div>
    <w:div w:id="1743872784">
      <w:bodyDiv w:val="1"/>
      <w:marLeft w:val="0"/>
      <w:marRight w:val="0"/>
      <w:marTop w:val="0"/>
      <w:marBottom w:val="0"/>
      <w:divBdr>
        <w:top w:val="none" w:sz="0" w:space="0" w:color="auto"/>
        <w:left w:val="none" w:sz="0" w:space="0" w:color="auto"/>
        <w:bottom w:val="none" w:sz="0" w:space="0" w:color="auto"/>
        <w:right w:val="none" w:sz="0" w:space="0" w:color="auto"/>
      </w:divBdr>
    </w:div>
    <w:div w:id="18156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11</Pages>
  <Words>3347</Words>
  <Characters>16338</Characters>
  <Application>Microsoft Office Word</Application>
  <DocSecurity>0</DocSecurity>
  <Lines>705</Lines>
  <Paragraphs>155</Paragraphs>
  <ScaleCrop>false</ScaleCrop>
  <Company>Meridian Trust</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Wise</dc:creator>
  <cp:keywords/>
  <dc:description/>
  <cp:lastModifiedBy>Douglas Wise</cp:lastModifiedBy>
  <cp:revision>197</cp:revision>
  <dcterms:created xsi:type="dcterms:W3CDTF">2026-01-09T16:37:00Z</dcterms:created>
  <dcterms:modified xsi:type="dcterms:W3CDTF">2026-03-31T15:03:00Z</dcterms:modified>
</cp:coreProperties>
</file>